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90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Catedra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de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Chirurgie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oro-maxilo-facialăpediatrică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și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pedodonție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„Ion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Lupan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”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împreună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cu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Catedra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de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Chirurgie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ortopedieși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anesteziologie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„Natalia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Gheorghiu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”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în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cadrul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proiectului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„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Chirurgia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modernă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personalizată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în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diagnosticulși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tratamentul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complex al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tumorilor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la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copii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” cu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cifrul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20.80009.8007.06 –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conducător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prof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univ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Gh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Țîbîrnă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organizează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Conferința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națională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științifico-practică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cu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participare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internațională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„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Medicina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personalizată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în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diagnosticul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și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tratamentul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complex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altumorilor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la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copii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” care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va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avea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loc la data de 23-24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aprilie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2021.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Conferința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7A2E2E">
        <w:rPr>
          <w:rFonts w:ascii="Times New Roman" w:hAnsi="Times New Roman" w:cs="Times New Roman"/>
          <w:i/>
          <w:sz w:val="24"/>
          <w:lang w:val="en-US"/>
        </w:rPr>
        <w:t xml:space="preserve">are ca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scop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de a face o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evaluare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gramStart"/>
      <w:r w:rsidRPr="007A2E2E">
        <w:rPr>
          <w:rFonts w:ascii="Times New Roman" w:hAnsi="Times New Roman" w:cs="Times New Roman"/>
          <w:i/>
          <w:sz w:val="24"/>
          <w:lang w:val="en-US"/>
        </w:rPr>
        <w:t>a</w:t>
      </w:r>
      <w:proofErr w:type="gram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activi</w:t>
      </w:r>
      <w:r>
        <w:rPr>
          <w:rFonts w:ascii="Times New Roman" w:hAnsi="Times New Roman" w:cs="Times New Roman"/>
          <w:i/>
          <w:sz w:val="24"/>
          <w:lang w:val="en-US"/>
        </w:rPr>
        <w:t>tății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pe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parcursul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anului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2020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și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rezultatele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examinării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problemelor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oncologiei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pediatrice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înRepublica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Moldova.</w:t>
      </w:r>
    </w:p>
    <w:p w:rsidR="007A2E2E" w:rsidRPr="007A2E2E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7A2E2E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7A2E2E">
        <w:rPr>
          <w:rFonts w:ascii="Times New Roman" w:hAnsi="Times New Roman" w:cs="Times New Roman"/>
          <w:i/>
          <w:sz w:val="24"/>
          <w:lang w:val="en-US"/>
        </w:rPr>
        <w:t xml:space="preserve">Ion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Lupan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Department of Oral and Maxillofacial Pediatric Surgery and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Pedodontics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together with the </w:t>
      </w:r>
      <w:r>
        <w:rPr>
          <w:rFonts w:ascii="Times New Roman" w:hAnsi="Times New Roman" w:cs="Times New Roman"/>
          <w:i/>
          <w:sz w:val="24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Gheorghiu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Department of Surgery, </w:t>
      </w:r>
      <w:r>
        <w:rPr>
          <w:rFonts w:ascii="Times New Roman" w:hAnsi="Times New Roman" w:cs="Times New Roman"/>
          <w:i/>
          <w:sz w:val="24"/>
          <w:lang w:val="en-US"/>
        </w:rPr>
        <w:t xml:space="preserve">Orthopedics and Anesthesiology </w:t>
      </w:r>
      <w:r w:rsidRPr="007A2E2E">
        <w:rPr>
          <w:rFonts w:ascii="Times New Roman" w:hAnsi="Times New Roman" w:cs="Times New Roman"/>
          <w:i/>
          <w:sz w:val="24"/>
          <w:lang w:val="en-US"/>
        </w:rPr>
        <w:t xml:space="preserve">within the project </w:t>
      </w:r>
      <w:r>
        <w:rPr>
          <w:rFonts w:ascii="Times New Roman" w:hAnsi="Times New Roman" w:cs="Times New Roman"/>
          <w:b/>
          <w:i/>
          <w:sz w:val="24"/>
          <w:lang w:val="en-US"/>
        </w:rPr>
        <w:t>„</w:t>
      </w:r>
      <w:r w:rsidRPr="007A2E2E">
        <w:rPr>
          <w:rFonts w:ascii="Times New Roman" w:hAnsi="Times New Roman" w:cs="Times New Roman"/>
          <w:b/>
          <w:i/>
          <w:sz w:val="24"/>
          <w:lang w:val="en-US"/>
        </w:rPr>
        <w:t>Modern personalized surgery in the diagnosis and complex treatment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of tumors in children”</w:t>
      </w:r>
      <w:r w:rsidRPr="007A2E2E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7A2E2E">
        <w:rPr>
          <w:rFonts w:ascii="Times New Roman" w:hAnsi="Times New Roman" w:cs="Times New Roman"/>
          <w:i/>
          <w:sz w:val="24"/>
          <w:lang w:val="en-US"/>
        </w:rPr>
        <w:t>with the number 20.80009.8007.06 - leader .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prof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.</w:t>
      </w:r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i/>
          <w:sz w:val="24"/>
          <w:lang w:val="en-US"/>
        </w:rPr>
        <w:t>Gh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Tibi</w:t>
      </w:r>
      <w:r w:rsidRPr="007A2E2E">
        <w:rPr>
          <w:rFonts w:ascii="Times New Roman" w:hAnsi="Times New Roman" w:cs="Times New Roman"/>
          <w:i/>
          <w:sz w:val="24"/>
          <w:lang w:val="en-US"/>
        </w:rPr>
        <w:t>rnă</w:t>
      </w:r>
      <w:proofErr w:type="spellEnd"/>
      <w:r w:rsidRPr="007A2E2E">
        <w:rPr>
          <w:rFonts w:ascii="Times New Roman" w:hAnsi="Times New Roman" w:cs="Times New Roman"/>
          <w:i/>
          <w:sz w:val="24"/>
          <w:lang w:val="en-US"/>
        </w:rPr>
        <w:t xml:space="preserve">, organizes the National Scientific-Practical Conference with international participation </w:t>
      </w:r>
      <w:r>
        <w:rPr>
          <w:rFonts w:ascii="Times New Roman" w:hAnsi="Times New Roman" w:cs="Times New Roman"/>
          <w:b/>
          <w:i/>
          <w:sz w:val="24"/>
          <w:lang w:val="en-US"/>
        </w:rPr>
        <w:t>„</w:t>
      </w:r>
      <w:r w:rsidRPr="007A2E2E">
        <w:rPr>
          <w:rFonts w:ascii="Times New Roman" w:hAnsi="Times New Roman" w:cs="Times New Roman"/>
          <w:b/>
          <w:i/>
          <w:sz w:val="24"/>
          <w:lang w:val="en-US"/>
        </w:rPr>
        <w:t>Personalized medicine in the diagnosis and complex treatment of tumors in children”</w:t>
      </w:r>
      <w:r w:rsidRPr="007A2E2E">
        <w:rPr>
          <w:rFonts w:ascii="Times New Roman" w:hAnsi="Times New Roman" w:cs="Times New Roman"/>
          <w:i/>
          <w:sz w:val="24"/>
          <w:lang w:val="en-US"/>
        </w:rPr>
        <w:t xml:space="preserve"> which will take place on April 23-24, 2021. The conference aims to evaluate the project activity during 2020 and the results of the examination of pediatric oncology problems in the Republic of Moldova.</w:t>
      </w:r>
    </w:p>
    <w:p w:rsidR="007A2E2E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7A2E2E" w:rsidRPr="007A2E2E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7A2E2E">
        <w:rPr>
          <w:rFonts w:ascii="Times New Roman" w:hAnsi="Times New Roman" w:cs="Times New Roman"/>
          <w:b/>
          <w:sz w:val="24"/>
          <w:lang w:val="en-US"/>
        </w:rPr>
        <w:t>Invitaț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/ </w:t>
      </w:r>
      <w:r w:rsidRPr="007A2E2E">
        <w:rPr>
          <w:rFonts w:ascii="Times New Roman" w:hAnsi="Times New Roman" w:cs="Times New Roman"/>
          <w:b/>
          <w:sz w:val="24"/>
          <w:lang w:val="en-US"/>
        </w:rPr>
        <w:t>Guests</w:t>
      </w:r>
    </w:p>
    <w:p w:rsidR="007A2E2E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lang w:val="en-US"/>
        </w:rPr>
        <w:sectPr w:rsidR="007A2E2E" w:rsidSect="00BB0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E2E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2165231" cy="2044460"/>
            <wp:effectExtent l="19050" t="0" r="6469" b="0"/>
            <wp:docPr id="1" name="Рисунок 1" descr="D:\Users\User\Desktop\Norina-Consuela-Forna-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Norina-Consuela-Forna-1-1024x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316" t="4049" r="1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31" cy="20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2E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7A2E2E">
        <w:rPr>
          <w:rFonts w:ascii="Times New Roman" w:hAnsi="Times New Roman" w:cs="Times New Roman"/>
          <w:b/>
          <w:sz w:val="24"/>
          <w:lang w:val="en-US"/>
        </w:rPr>
        <w:lastRenderedPageBreak/>
        <w:t>Norina</w:t>
      </w:r>
      <w:proofErr w:type="spellEnd"/>
      <w:r w:rsidRPr="007A2E2E">
        <w:rPr>
          <w:rFonts w:ascii="Times New Roman" w:hAnsi="Times New Roman" w:cs="Times New Roman"/>
          <w:b/>
          <w:sz w:val="24"/>
          <w:lang w:val="en-US"/>
        </w:rPr>
        <w:t xml:space="preserve"> Consuela </w:t>
      </w:r>
      <w:proofErr w:type="spellStart"/>
      <w:r w:rsidRPr="007A2E2E">
        <w:rPr>
          <w:rFonts w:ascii="Times New Roman" w:hAnsi="Times New Roman" w:cs="Times New Roman"/>
          <w:b/>
          <w:sz w:val="24"/>
          <w:lang w:val="en-US"/>
        </w:rPr>
        <w:t>Forna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– </w:t>
      </w:r>
      <w:r w:rsidRPr="007A2E2E">
        <w:rPr>
          <w:rFonts w:ascii="Times New Roman" w:hAnsi="Times New Roman" w:cs="Times New Roman"/>
          <w:sz w:val="24"/>
          <w:lang w:val="en-US"/>
        </w:rPr>
        <w:t xml:space="preserve">dr.,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prof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univ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.,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șef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Departament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Implantologie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Protetică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Dentara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–</w:t>
      </w:r>
      <w:r w:rsidRPr="007A2E2E">
        <w:rPr>
          <w:rFonts w:ascii="Times New Roman" w:hAnsi="Times New Roman" w:cs="Times New Roman"/>
          <w:sz w:val="24"/>
          <w:lang w:val="en-US"/>
        </w:rPr>
        <w:t xml:space="preserve"> UMF „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Grigore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 T.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Popa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”,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Iași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România</w:t>
      </w:r>
      <w:proofErr w:type="spellEnd"/>
    </w:p>
    <w:p w:rsidR="007A2E2E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7A2E2E">
        <w:rPr>
          <w:rFonts w:ascii="Times New Roman" w:hAnsi="Times New Roman" w:cs="Times New Roman"/>
          <w:b/>
          <w:sz w:val="24"/>
          <w:lang w:val="en-US"/>
        </w:rPr>
        <w:t>Forna</w:t>
      </w:r>
      <w:proofErr w:type="spellEnd"/>
      <w:r w:rsidRPr="007A2E2E">
        <w:rPr>
          <w:rFonts w:ascii="Times New Roman" w:hAnsi="Times New Roman" w:cs="Times New Roman"/>
          <w:b/>
          <w:sz w:val="24"/>
          <w:lang w:val="en-US"/>
        </w:rPr>
        <w:t xml:space="preserve"> Consuela </w:t>
      </w:r>
      <w:proofErr w:type="spellStart"/>
      <w:r w:rsidRPr="007A2E2E">
        <w:rPr>
          <w:rFonts w:ascii="Times New Roman" w:hAnsi="Times New Roman" w:cs="Times New Roman"/>
          <w:b/>
          <w:sz w:val="24"/>
          <w:lang w:val="en-US"/>
        </w:rPr>
        <w:t>Norina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 – PhD,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univ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. Professor, head of the Department of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Implantology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, Dental Prosthetics </w:t>
      </w:r>
      <w:r>
        <w:rPr>
          <w:rFonts w:ascii="Times New Roman" w:hAnsi="Times New Roman" w:cs="Times New Roman"/>
          <w:sz w:val="24"/>
          <w:lang w:val="en-US"/>
        </w:rPr>
        <w:t xml:space="preserve">–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Grigore</w:t>
      </w:r>
      <w:proofErr w:type="spellEnd"/>
      <w:r w:rsidRPr="007A2E2E">
        <w:rPr>
          <w:rFonts w:ascii="Times New Roman" w:hAnsi="Times New Roman" w:cs="Times New Roman"/>
          <w:sz w:val="24"/>
          <w:lang w:val="en-US"/>
        </w:rPr>
        <w:t xml:space="preserve"> T. </w:t>
      </w:r>
      <w:proofErr w:type="spellStart"/>
      <w:r w:rsidRPr="007A2E2E">
        <w:rPr>
          <w:rFonts w:ascii="Times New Roman" w:hAnsi="Times New Roman" w:cs="Times New Roman"/>
          <w:sz w:val="24"/>
          <w:lang w:val="en-US"/>
        </w:rPr>
        <w:t>Popa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UMF</w:t>
      </w:r>
      <w:r w:rsidRPr="007A2E2E">
        <w:rPr>
          <w:rFonts w:ascii="Times New Roman" w:hAnsi="Times New Roman" w:cs="Times New Roman"/>
          <w:sz w:val="24"/>
          <w:lang w:val="en-US"/>
        </w:rPr>
        <w:t>, Iasi, Romania</w:t>
      </w:r>
    </w:p>
    <w:p w:rsidR="007A2E2E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A334F4" w:rsidRDefault="00A334F4" w:rsidP="007A2E2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A334F4" w:rsidRDefault="00A334F4" w:rsidP="007A2E2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  <w:sectPr w:rsidR="00A334F4" w:rsidSect="007A2E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2E2E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A334F4" w:rsidRDefault="00A334F4" w:rsidP="007A2E2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A334F4" w:rsidRDefault="00A334F4" w:rsidP="007A2E2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  <w:sectPr w:rsidR="00A334F4" w:rsidSect="007A2E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E2E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754681" cy="2613804"/>
            <wp:effectExtent l="19050" t="0" r="7569" b="0"/>
            <wp:docPr id="2" name="Рисунок 2" descr="D:\Users\User\Desktop\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60" t="1812" r="1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81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4F4" w:rsidRDefault="00A334F4" w:rsidP="007A2E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7A2E2E" w:rsidRPr="00AA0180" w:rsidRDefault="007A2E2E" w:rsidP="007A2E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A0180">
        <w:rPr>
          <w:rFonts w:ascii="Times New Roman" w:hAnsi="Times New Roman" w:cs="Times New Roman"/>
          <w:b/>
          <w:sz w:val="24"/>
        </w:rPr>
        <w:lastRenderedPageBreak/>
        <w:t>Годованець</w:t>
      </w:r>
      <w:proofErr w:type="spellEnd"/>
      <w:r w:rsidRPr="00AA0180">
        <w:rPr>
          <w:rFonts w:ascii="Times New Roman" w:hAnsi="Times New Roman" w:cs="Times New Roman"/>
          <w:b/>
          <w:sz w:val="24"/>
        </w:rPr>
        <w:t xml:space="preserve"> Оксана </w:t>
      </w:r>
    </w:p>
    <w:p w:rsidR="00AA0180" w:rsidRPr="00AA0180" w:rsidRDefault="00AA0180" w:rsidP="00AA0180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AA0180">
        <w:rPr>
          <w:rFonts w:ascii="Times New Roman" w:hAnsi="Times New Roman" w:cs="Times New Roman"/>
          <w:sz w:val="24"/>
        </w:rPr>
        <w:t xml:space="preserve">Доктор </w:t>
      </w:r>
      <w:proofErr w:type="spellStart"/>
      <w:r w:rsidRPr="00AA0180">
        <w:rPr>
          <w:rFonts w:ascii="Times New Roman" w:hAnsi="Times New Roman" w:cs="Times New Roman"/>
          <w:sz w:val="24"/>
        </w:rPr>
        <w:t>медичних</w:t>
      </w:r>
      <w:proofErr w:type="spellEnd"/>
      <w:r w:rsidRPr="00AA0180">
        <w:rPr>
          <w:rFonts w:ascii="Times New Roman" w:hAnsi="Times New Roman" w:cs="Times New Roman"/>
          <w:sz w:val="24"/>
        </w:rPr>
        <w:t xml:space="preserve"> наук, </w:t>
      </w:r>
      <w:r>
        <w:rPr>
          <w:rFonts w:ascii="Times New Roman" w:hAnsi="Times New Roman" w:cs="Times New Roman"/>
          <w:sz w:val="24"/>
        </w:rPr>
        <w:t>профессор</w:t>
      </w:r>
      <w:r>
        <w:rPr>
          <w:rFonts w:ascii="Times New Roman" w:hAnsi="Times New Roman" w:cs="Times New Roman"/>
          <w:sz w:val="24"/>
          <w:lang w:val="ro-RO"/>
        </w:rPr>
        <w:t xml:space="preserve">, </w:t>
      </w:r>
    </w:p>
    <w:p w:rsidR="00A334F4" w:rsidRDefault="00AA0180" w:rsidP="00AA0180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proofErr w:type="spellStart"/>
      <w:r w:rsidRPr="00AA0180">
        <w:rPr>
          <w:rFonts w:ascii="Times New Roman" w:hAnsi="Times New Roman" w:cs="Times New Roman"/>
          <w:sz w:val="24"/>
        </w:rPr>
        <w:t>Завідувач</w:t>
      </w:r>
      <w:proofErr w:type="spellEnd"/>
      <w:r w:rsidRPr="00AA01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180">
        <w:rPr>
          <w:rFonts w:ascii="Times New Roman" w:hAnsi="Times New Roman" w:cs="Times New Roman"/>
          <w:sz w:val="24"/>
        </w:rPr>
        <w:t>кафедри</w:t>
      </w:r>
      <w:proofErr w:type="spellEnd"/>
      <w:r w:rsidR="00A334F4" w:rsidRPr="00A3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4F4" w:rsidRPr="00A334F4">
        <w:rPr>
          <w:rFonts w:ascii="Times New Roman" w:hAnsi="Times New Roman" w:cs="Times New Roman"/>
          <w:sz w:val="24"/>
        </w:rPr>
        <w:t>стоматології</w:t>
      </w:r>
      <w:proofErr w:type="spellEnd"/>
      <w:r w:rsidR="00A334F4" w:rsidRPr="00A3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4F4" w:rsidRPr="00A334F4">
        <w:rPr>
          <w:rFonts w:ascii="Times New Roman" w:hAnsi="Times New Roman" w:cs="Times New Roman"/>
          <w:sz w:val="24"/>
        </w:rPr>
        <w:t>дитячого</w:t>
      </w:r>
      <w:proofErr w:type="spellEnd"/>
      <w:r w:rsidR="00A334F4" w:rsidRPr="00A3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4F4" w:rsidRPr="00A334F4">
        <w:rPr>
          <w:rFonts w:ascii="Times New Roman" w:hAnsi="Times New Roman" w:cs="Times New Roman"/>
          <w:sz w:val="24"/>
        </w:rPr>
        <w:t>віку</w:t>
      </w:r>
      <w:proofErr w:type="spellEnd"/>
      <w:r w:rsidR="00A334F4" w:rsidRPr="00A334F4">
        <w:rPr>
          <w:rFonts w:ascii="Times New Roman" w:hAnsi="Times New Roman" w:cs="Times New Roman"/>
          <w:sz w:val="24"/>
        </w:rPr>
        <w:t xml:space="preserve"> — «БУКОВИНСЬКИЙ ДЕРЖАВНИЙ МЕДИЧНИЙ УНІВЕРСИТЕТ» </w:t>
      </w:r>
      <w:proofErr w:type="spellStart"/>
      <w:r w:rsidR="00A334F4" w:rsidRPr="00A334F4">
        <w:rPr>
          <w:rFonts w:ascii="Times New Roman" w:hAnsi="Times New Roman" w:cs="Times New Roman"/>
          <w:sz w:val="24"/>
        </w:rPr>
        <w:t>Медичний</w:t>
      </w:r>
      <w:proofErr w:type="spellEnd"/>
      <w:r w:rsidR="00A334F4" w:rsidRPr="00A334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4F4" w:rsidRPr="00A334F4">
        <w:rPr>
          <w:rFonts w:ascii="Times New Roman" w:hAnsi="Times New Roman" w:cs="Times New Roman"/>
          <w:sz w:val="24"/>
        </w:rPr>
        <w:t>консультативний</w:t>
      </w:r>
      <w:proofErr w:type="spellEnd"/>
      <w:r w:rsidR="00A334F4" w:rsidRPr="00A334F4">
        <w:rPr>
          <w:rFonts w:ascii="Times New Roman" w:hAnsi="Times New Roman" w:cs="Times New Roman"/>
          <w:sz w:val="24"/>
        </w:rPr>
        <w:t xml:space="preserve"> центр</w:t>
      </w:r>
    </w:p>
    <w:p w:rsidR="00A334F4" w:rsidRPr="00A334F4" w:rsidRDefault="00A334F4" w:rsidP="00A334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lang w:val="ro-RO"/>
        </w:rPr>
      </w:pPr>
      <w:proofErr w:type="spellStart"/>
      <w:r w:rsidRPr="00A334F4">
        <w:rPr>
          <w:rFonts w:ascii="Times New Roman" w:hAnsi="Times New Roman" w:cs="Times New Roman"/>
          <w:b/>
          <w:sz w:val="24"/>
          <w:lang w:val="ro-RO"/>
        </w:rPr>
        <w:t>Godovanets</w:t>
      </w:r>
      <w:proofErr w:type="spellEnd"/>
      <w:r w:rsidRPr="00A334F4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r w:rsidRPr="00A334F4">
        <w:rPr>
          <w:rFonts w:ascii="Times New Roman" w:hAnsi="Times New Roman" w:cs="Times New Roman"/>
          <w:b/>
          <w:sz w:val="24"/>
          <w:lang w:val="ro-RO"/>
        </w:rPr>
        <w:t>Oksana</w:t>
      </w:r>
      <w:proofErr w:type="spellEnd"/>
    </w:p>
    <w:p w:rsidR="00A334F4" w:rsidRDefault="00AA0180" w:rsidP="00A334F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AA0180">
        <w:rPr>
          <w:rFonts w:ascii="Times New Roman" w:hAnsi="Times New Roman" w:cs="Times New Roman"/>
          <w:sz w:val="24"/>
          <w:lang w:val="ro-RO"/>
        </w:rPr>
        <w:t xml:space="preserve">Doctor of Medical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Sciences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,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Professor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,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Head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 of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the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Department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 </w:t>
      </w:r>
      <w:r w:rsidR="00A334F4" w:rsidRPr="00A334F4">
        <w:rPr>
          <w:rFonts w:ascii="Times New Roman" w:hAnsi="Times New Roman" w:cs="Times New Roman"/>
          <w:sz w:val="24"/>
          <w:lang w:val="ro-RO"/>
        </w:rPr>
        <w:t xml:space="preserve">of </w:t>
      </w:r>
      <w:proofErr w:type="spellStart"/>
      <w:r w:rsidR="00A334F4" w:rsidRPr="00A334F4">
        <w:rPr>
          <w:rFonts w:ascii="Times New Roman" w:hAnsi="Times New Roman" w:cs="Times New Roman"/>
          <w:sz w:val="24"/>
          <w:lang w:val="ro-RO"/>
        </w:rPr>
        <w:t>Dentistry</w:t>
      </w:r>
      <w:proofErr w:type="spellEnd"/>
      <w:r w:rsidR="00A334F4" w:rsidRPr="00A334F4">
        <w:rPr>
          <w:rFonts w:ascii="Times New Roman" w:hAnsi="Times New Roman" w:cs="Times New Roman"/>
          <w:sz w:val="24"/>
          <w:lang w:val="ro-RO"/>
        </w:rPr>
        <w:t xml:space="preserve"> for </w:t>
      </w:r>
      <w:proofErr w:type="spellStart"/>
      <w:r w:rsidR="00A334F4" w:rsidRPr="00A334F4">
        <w:rPr>
          <w:rFonts w:ascii="Times New Roman" w:hAnsi="Times New Roman" w:cs="Times New Roman"/>
          <w:sz w:val="24"/>
          <w:lang w:val="ro-RO"/>
        </w:rPr>
        <w:t>Children</w:t>
      </w:r>
      <w:proofErr w:type="spellEnd"/>
      <w:r w:rsidR="00A334F4" w:rsidRPr="00A334F4">
        <w:rPr>
          <w:rFonts w:ascii="Times New Roman" w:hAnsi="Times New Roman" w:cs="Times New Roman"/>
          <w:sz w:val="24"/>
          <w:lang w:val="ro-RO"/>
        </w:rPr>
        <w:t xml:space="preserve"> - "BUKOVINSKY STATE MEDICAL UNIVERSITY" Medical </w:t>
      </w:r>
      <w:proofErr w:type="spellStart"/>
      <w:r w:rsidR="00A334F4" w:rsidRPr="00A334F4">
        <w:rPr>
          <w:rFonts w:ascii="Times New Roman" w:hAnsi="Times New Roman" w:cs="Times New Roman"/>
          <w:sz w:val="24"/>
          <w:lang w:val="ro-RO"/>
        </w:rPr>
        <w:t>Advisory</w:t>
      </w:r>
      <w:proofErr w:type="spellEnd"/>
      <w:r w:rsidR="00A334F4" w:rsidRPr="00A334F4">
        <w:rPr>
          <w:rFonts w:ascii="Times New Roman" w:hAnsi="Times New Roman" w:cs="Times New Roman"/>
          <w:sz w:val="24"/>
          <w:lang w:val="ro-RO"/>
        </w:rPr>
        <w:t xml:space="preserve"> Center</w:t>
      </w:r>
    </w:p>
    <w:p w:rsidR="00A334F4" w:rsidRDefault="00A334F4" w:rsidP="00A334F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</w:p>
    <w:p w:rsidR="00AA0180" w:rsidRDefault="00AA0180" w:rsidP="00AA0180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  <w:sectPr w:rsidR="00AA0180" w:rsidSect="00A334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0180" w:rsidRDefault="00AA0180" w:rsidP="00AA0180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008685" cy="2613804"/>
            <wp:effectExtent l="19050" t="0" r="0" b="0"/>
            <wp:docPr id="3" name="Рисунок 3" descr="D:\Users\User\Desktop\murinyuk-e1582021037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murinyuk-e1582021037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09" t="4717" r="16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85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80" w:rsidRPr="00AA0180" w:rsidRDefault="00AA0180" w:rsidP="00AA018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lang w:val="ro-RO"/>
        </w:rPr>
        <w:t>Муринюк</w:t>
      </w:r>
      <w:proofErr w:type="spellEnd"/>
      <w:r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ro-RO"/>
        </w:rPr>
        <w:t>Тарас</w:t>
      </w:r>
      <w:proofErr w:type="spellEnd"/>
    </w:p>
    <w:p w:rsidR="00AA0180" w:rsidRDefault="00AA0180" w:rsidP="00AA0180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Асистент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кафедри</w:t>
      </w:r>
      <w:proofErr w:type="spellEnd"/>
      <w:r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A334F4">
        <w:rPr>
          <w:rFonts w:ascii="Times New Roman" w:hAnsi="Times New Roman" w:cs="Times New Roman"/>
          <w:sz w:val="24"/>
        </w:rPr>
        <w:t>стоматології</w:t>
      </w:r>
      <w:proofErr w:type="spellEnd"/>
      <w:r w:rsidRPr="00A334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34F4">
        <w:rPr>
          <w:rFonts w:ascii="Times New Roman" w:hAnsi="Times New Roman" w:cs="Times New Roman"/>
          <w:sz w:val="24"/>
        </w:rPr>
        <w:t>дитячого</w:t>
      </w:r>
      <w:proofErr w:type="spellEnd"/>
      <w:r w:rsidRPr="00A334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34F4">
        <w:rPr>
          <w:rFonts w:ascii="Times New Roman" w:hAnsi="Times New Roman" w:cs="Times New Roman"/>
          <w:sz w:val="24"/>
        </w:rPr>
        <w:t>віку</w:t>
      </w:r>
      <w:proofErr w:type="spellEnd"/>
      <w:r w:rsidRPr="00A334F4">
        <w:rPr>
          <w:rFonts w:ascii="Times New Roman" w:hAnsi="Times New Roman" w:cs="Times New Roman"/>
          <w:sz w:val="24"/>
        </w:rPr>
        <w:t xml:space="preserve"> — «БУКОВИНСЬКИЙ ДЕРЖАВНИЙ МЕДИЧНИЙ УНІВЕРСИТЕТ» </w:t>
      </w:r>
      <w:proofErr w:type="spellStart"/>
      <w:r w:rsidRPr="00A334F4">
        <w:rPr>
          <w:rFonts w:ascii="Times New Roman" w:hAnsi="Times New Roman" w:cs="Times New Roman"/>
          <w:sz w:val="24"/>
        </w:rPr>
        <w:t>Медичний</w:t>
      </w:r>
      <w:proofErr w:type="spellEnd"/>
      <w:r w:rsidRPr="00A334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34F4">
        <w:rPr>
          <w:rFonts w:ascii="Times New Roman" w:hAnsi="Times New Roman" w:cs="Times New Roman"/>
          <w:sz w:val="24"/>
        </w:rPr>
        <w:t>консультативний</w:t>
      </w:r>
      <w:proofErr w:type="spellEnd"/>
      <w:r w:rsidRPr="00A334F4">
        <w:rPr>
          <w:rFonts w:ascii="Times New Roman" w:hAnsi="Times New Roman" w:cs="Times New Roman"/>
          <w:sz w:val="24"/>
        </w:rPr>
        <w:t xml:space="preserve"> центр</w:t>
      </w:r>
    </w:p>
    <w:p w:rsidR="00AA0180" w:rsidRPr="00AA0180" w:rsidRDefault="00AA0180" w:rsidP="00AA018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lang w:val="ro-RO"/>
        </w:rPr>
      </w:pPr>
      <w:proofErr w:type="spellStart"/>
      <w:r w:rsidRPr="00AA0180">
        <w:rPr>
          <w:rFonts w:ascii="Times New Roman" w:hAnsi="Times New Roman" w:cs="Times New Roman"/>
          <w:b/>
          <w:sz w:val="24"/>
          <w:lang w:val="ro-RO"/>
        </w:rPr>
        <w:t>Murinyuk</w:t>
      </w:r>
      <w:proofErr w:type="spellEnd"/>
      <w:r w:rsidRPr="00AA0180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r w:rsidRPr="00AA0180">
        <w:rPr>
          <w:rFonts w:ascii="Times New Roman" w:hAnsi="Times New Roman" w:cs="Times New Roman"/>
          <w:b/>
          <w:sz w:val="24"/>
          <w:lang w:val="ro-RO"/>
        </w:rPr>
        <w:t>Taras</w:t>
      </w:r>
      <w:proofErr w:type="spellEnd"/>
    </w:p>
    <w:p w:rsidR="00AA0180" w:rsidRPr="00A334F4" w:rsidRDefault="00AA0180" w:rsidP="00AA0180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Assistant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 of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the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Department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 of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Dentistry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 of a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Child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Viku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 - "BUKOVINSKY STATE MEDICAL UNIVERSITY" Medical </w:t>
      </w:r>
      <w:proofErr w:type="spellStart"/>
      <w:r w:rsidRPr="00AA0180">
        <w:rPr>
          <w:rFonts w:ascii="Times New Roman" w:hAnsi="Times New Roman" w:cs="Times New Roman"/>
          <w:sz w:val="24"/>
          <w:lang w:val="ro-RO"/>
        </w:rPr>
        <w:t>Advisory</w:t>
      </w:r>
      <w:proofErr w:type="spellEnd"/>
      <w:r w:rsidRPr="00AA0180">
        <w:rPr>
          <w:rFonts w:ascii="Times New Roman" w:hAnsi="Times New Roman" w:cs="Times New Roman"/>
          <w:sz w:val="24"/>
          <w:lang w:val="ro-RO"/>
        </w:rPr>
        <w:t xml:space="preserve"> Center</w:t>
      </w:r>
    </w:p>
    <w:p w:rsidR="00AA0180" w:rsidRDefault="00AA0180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</w:p>
    <w:p w:rsidR="006F6D3A" w:rsidRDefault="0015679C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noProof/>
          <w:lang w:eastAsia="ru-RU"/>
        </w:rPr>
        <w:drawing>
          <wp:inline distT="0" distB="0" distL="0" distR="0">
            <wp:extent cx="1871932" cy="2498507"/>
            <wp:effectExtent l="19050" t="0" r="0" b="0"/>
            <wp:docPr id="19" name="Рисунок 19" descr="Поздравляем Постникова Михаила Александровича – д.м.н., Советника  Президента СтАР, доцента кафедры стоматологии ИПО СамГМУ, вице-президента  СтАС, врача-ортодонта высшей категории, директора «Многопрофильной клиники  Постникова» | Стоматологиче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здравляем Постникова Михаила Александровича – д.м.н., Советника  Президента СтАР, доцента кафедры стоматологии ИПО СамГМУ, вице-президента  СтАС, врача-ортодонта высшей категории, директора «Многопрофильной клиники  Постникова» | Стоматологическая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62" cy="249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9C" w:rsidRDefault="0015679C" w:rsidP="00156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val="ro-RO" w:eastAsia="ru-RU"/>
        </w:rPr>
      </w:pPr>
      <w:r w:rsidRPr="0015679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остников Михаил</w:t>
      </w:r>
    </w:p>
    <w:p w:rsidR="0015679C" w:rsidRDefault="0015679C" w:rsidP="00156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ro-RO" w:eastAsia="ru-RU"/>
        </w:rPr>
        <w:t>.</w:t>
      </w:r>
      <w:r w:rsidRPr="0015679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м.н., доцент кафедры стоматологии ИПО </w:t>
      </w:r>
      <w:proofErr w:type="spellStart"/>
      <w:r w:rsidRPr="0015679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СамГМУ</w:t>
      </w:r>
      <w:proofErr w:type="spellEnd"/>
      <w:r w:rsidRPr="0015679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врач-ортодонт</w:t>
      </w:r>
      <w:proofErr w:type="spellEnd"/>
      <w:r w:rsidRPr="0015679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высшей категории, директора «Многопрофильной клиники Постникова»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ro-RO" w:eastAsia="ru-RU"/>
        </w:rPr>
        <w:t xml:space="preserve">, </w:t>
      </w:r>
      <w:proofErr w:type="spellStart"/>
      <w:r w:rsidRPr="0015679C">
        <w:rPr>
          <w:rFonts w:ascii="Times New Roman" w:eastAsia="Times New Roman" w:hAnsi="Times New Roman" w:cs="Times New Roman"/>
          <w:bCs/>
          <w:color w:val="000000"/>
          <w:sz w:val="24"/>
          <w:lang w:val="ro-RO" w:eastAsia="ru-RU"/>
        </w:rPr>
        <w:t>Самара</w:t>
      </w:r>
      <w:proofErr w:type="spellEnd"/>
    </w:p>
    <w:p w:rsidR="0015679C" w:rsidRPr="0015679C" w:rsidRDefault="0015679C" w:rsidP="00156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9"/>
          <w:lang w:val="ro-RO" w:eastAsia="ru-RU"/>
        </w:rPr>
      </w:pPr>
      <w:proofErr w:type="spellStart"/>
      <w:r w:rsidRPr="0015679C">
        <w:rPr>
          <w:rFonts w:ascii="Times New Roman" w:eastAsia="Times New Roman" w:hAnsi="Times New Roman" w:cs="Times New Roman"/>
          <w:b/>
          <w:color w:val="000000"/>
          <w:sz w:val="24"/>
          <w:szCs w:val="19"/>
          <w:lang w:val="ro-RO" w:eastAsia="ru-RU"/>
        </w:rPr>
        <w:t>Postnikov</w:t>
      </w:r>
      <w:proofErr w:type="spellEnd"/>
      <w:r w:rsidRPr="0015679C">
        <w:rPr>
          <w:rFonts w:ascii="Times New Roman" w:eastAsia="Times New Roman" w:hAnsi="Times New Roman" w:cs="Times New Roman"/>
          <w:b/>
          <w:color w:val="000000"/>
          <w:sz w:val="24"/>
          <w:szCs w:val="19"/>
          <w:lang w:val="ro-RO" w:eastAsia="ru-RU"/>
        </w:rPr>
        <w:t xml:space="preserve"> </w:t>
      </w:r>
      <w:proofErr w:type="spellStart"/>
      <w:r w:rsidRPr="0015679C">
        <w:rPr>
          <w:rFonts w:ascii="Times New Roman" w:eastAsia="Times New Roman" w:hAnsi="Times New Roman" w:cs="Times New Roman"/>
          <w:b/>
          <w:color w:val="000000"/>
          <w:sz w:val="24"/>
          <w:szCs w:val="19"/>
          <w:lang w:val="ro-RO" w:eastAsia="ru-RU"/>
        </w:rPr>
        <w:t>Mikhail</w:t>
      </w:r>
      <w:proofErr w:type="spellEnd"/>
    </w:p>
    <w:p w:rsidR="0015679C" w:rsidRPr="0015679C" w:rsidRDefault="0015679C" w:rsidP="00156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</w:pPr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Doctor of Medical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Sciences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,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Associate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Professor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 of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the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Department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 of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Dentistry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 IPO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SamSMU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,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orthodontist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 of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the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highest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category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, Director of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the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Postnikov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 </w:t>
      </w:r>
      <w:proofErr w:type="spellStart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>Multidisciplinary</w:t>
      </w:r>
      <w:proofErr w:type="spellEnd"/>
      <w:r w:rsidRPr="0015679C">
        <w:rPr>
          <w:rFonts w:ascii="Times New Roman" w:eastAsia="Times New Roman" w:hAnsi="Times New Roman" w:cs="Times New Roman"/>
          <w:color w:val="000000"/>
          <w:sz w:val="24"/>
          <w:szCs w:val="19"/>
          <w:lang w:val="ro-RO" w:eastAsia="ru-RU"/>
        </w:rPr>
        <w:t xml:space="preserve"> Clinic, Samara</w:t>
      </w:r>
    </w:p>
    <w:p w:rsidR="0015679C" w:rsidRPr="0015679C" w:rsidRDefault="0015679C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6F6D3A" w:rsidRDefault="006F6D3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18949" cy="2670053"/>
            <wp:effectExtent l="19050" t="0" r="0" b="0"/>
            <wp:docPr id="16" name="Рисунок 16" descr="Рубникович Сергей Петрович - Клиники Бела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убникович Сергей Петрович - Клиники Беларус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44" t="7246" r="12594" b="29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72" cy="267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A" w:rsidRPr="006F6D3A" w:rsidRDefault="006F6D3A" w:rsidP="006F6D3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F6D3A" w:rsidRDefault="006F6D3A" w:rsidP="006F6D3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proofErr w:type="spellStart"/>
      <w:r w:rsidRPr="006F6D3A">
        <w:rPr>
          <w:rFonts w:ascii="Times New Roman" w:hAnsi="Times New Roman" w:cs="Times New Roman"/>
          <w:b/>
          <w:sz w:val="24"/>
        </w:rPr>
        <w:t>Рубникович</w:t>
      </w:r>
      <w:proofErr w:type="spellEnd"/>
      <w:r w:rsidRPr="006F6D3A">
        <w:rPr>
          <w:rFonts w:ascii="Times New Roman" w:hAnsi="Times New Roman" w:cs="Times New Roman"/>
          <w:b/>
          <w:sz w:val="24"/>
        </w:rPr>
        <w:t xml:space="preserve"> Сергей Петрович</w:t>
      </w:r>
    </w:p>
    <w:p w:rsidR="006F6D3A" w:rsidRDefault="006F6D3A" w:rsidP="008C08A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6F6D3A">
        <w:rPr>
          <w:rFonts w:ascii="Times New Roman" w:hAnsi="Times New Roman" w:cs="Times New Roman"/>
          <w:sz w:val="24"/>
        </w:rPr>
        <w:t>Доктор медицинских наук, доцент.</w:t>
      </w:r>
      <w:r w:rsidR="008C08AA">
        <w:rPr>
          <w:rFonts w:ascii="Times New Roman" w:hAnsi="Times New Roman" w:cs="Times New Roman"/>
          <w:sz w:val="24"/>
          <w:lang w:val="ro-RO"/>
        </w:rPr>
        <w:t xml:space="preserve"> </w:t>
      </w:r>
      <w:r w:rsidRPr="006F6D3A">
        <w:rPr>
          <w:rFonts w:ascii="Times New Roman" w:hAnsi="Times New Roman" w:cs="Times New Roman"/>
          <w:sz w:val="24"/>
        </w:rPr>
        <w:t>Заведующий кафедрой ортопедической стоматологии ГУО «Белорусская медицинская академ</w:t>
      </w:r>
      <w:r w:rsidR="008C08AA">
        <w:rPr>
          <w:rFonts w:ascii="Times New Roman" w:hAnsi="Times New Roman" w:cs="Times New Roman"/>
          <w:sz w:val="24"/>
        </w:rPr>
        <w:t>ия последипломного образования»</w:t>
      </w:r>
      <w:r w:rsidR="008C08AA">
        <w:rPr>
          <w:rFonts w:ascii="Times New Roman" w:hAnsi="Times New Roman" w:cs="Times New Roman"/>
          <w:sz w:val="24"/>
          <w:lang w:val="ro-RO"/>
        </w:rPr>
        <w:t xml:space="preserve">, </w:t>
      </w:r>
      <w:proofErr w:type="spellStart"/>
      <w:r w:rsidR="008C08AA">
        <w:rPr>
          <w:rFonts w:ascii="Times New Roman" w:hAnsi="Times New Roman" w:cs="Times New Roman"/>
          <w:sz w:val="24"/>
          <w:lang w:val="ro-RO"/>
        </w:rPr>
        <w:t>Минск</w:t>
      </w:r>
      <w:proofErr w:type="spellEnd"/>
      <w:r w:rsidR="008C08AA">
        <w:rPr>
          <w:rFonts w:ascii="Times New Roman" w:hAnsi="Times New Roman" w:cs="Times New Roman"/>
          <w:sz w:val="24"/>
          <w:lang w:val="ro-RO"/>
        </w:rPr>
        <w:t xml:space="preserve">, </w:t>
      </w:r>
      <w:r w:rsidR="008C08AA">
        <w:rPr>
          <w:rFonts w:ascii="Times New Roman" w:hAnsi="Times New Roman" w:cs="Times New Roman"/>
          <w:sz w:val="24"/>
        </w:rPr>
        <w:t>Белоруссия</w:t>
      </w:r>
    </w:p>
    <w:p w:rsidR="0015679C" w:rsidRPr="0015679C" w:rsidRDefault="0015679C" w:rsidP="0015679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lang w:val="ro-RO"/>
        </w:rPr>
      </w:pPr>
      <w:proofErr w:type="spellStart"/>
      <w:r w:rsidRPr="0015679C">
        <w:rPr>
          <w:rFonts w:ascii="Times New Roman" w:hAnsi="Times New Roman" w:cs="Times New Roman"/>
          <w:b/>
          <w:sz w:val="24"/>
          <w:lang w:val="ro-RO"/>
        </w:rPr>
        <w:t>Rubnikovich</w:t>
      </w:r>
      <w:proofErr w:type="spellEnd"/>
      <w:r w:rsidRPr="0015679C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r w:rsidRPr="0015679C">
        <w:rPr>
          <w:rFonts w:ascii="Times New Roman" w:hAnsi="Times New Roman" w:cs="Times New Roman"/>
          <w:b/>
          <w:sz w:val="24"/>
          <w:lang w:val="ro-RO"/>
        </w:rPr>
        <w:t>Sergei</w:t>
      </w:r>
      <w:proofErr w:type="spellEnd"/>
      <w:r w:rsidRPr="0015679C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r w:rsidRPr="0015679C">
        <w:rPr>
          <w:rFonts w:ascii="Times New Roman" w:hAnsi="Times New Roman" w:cs="Times New Roman"/>
          <w:b/>
          <w:sz w:val="24"/>
          <w:lang w:val="ro-RO"/>
        </w:rPr>
        <w:t>Petrovich</w:t>
      </w:r>
      <w:proofErr w:type="spellEnd"/>
    </w:p>
    <w:p w:rsidR="0015679C" w:rsidRPr="0015679C" w:rsidRDefault="0015679C" w:rsidP="0015679C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15679C">
        <w:rPr>
          <w:rFonts w:ascii="Times New Roman" w:hAnsi="Times New Roman" w:cs="Times New Roman"/>
          <w:sz w:val="24"/>
          <w:lang w:val="ro-RO"/>
        </w:rPr>
        <w:t xml:space="preserve">Doctor of Medical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Sciences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,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Associate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Professor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.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Head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of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the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Department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of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Prosthetic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Dentistry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, State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Educational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Institution "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Belarusian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Medical Academy of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Postgraduate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Education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>", Minsk, Belarus</w:t>
      </w:r>
    </w:p>
    <w:p w:rsidR="006F6D3A" w:rsidRDefault="006F6D3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noProof/>
          <w:lang w:eastAsia="ru-RU"/>
        </w:rPr>
        <w:drawing>
          <wp:inline distT="0" distB="0" distL="0" distR="0">
            <wp:extent cx="1913267" cy="2877161"/>
            <wp:effectExtent l="19050" t="0" r="0" b="0"/>
            <wp:docPr id="13" name="Рисунок 13" descr="Денисова Юлия Леонидовна | Стоматолог-ортодонт | Врачи «Доктор ПРОФ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нисова Юлия Леонидовна | Стоматолог-ортодонт | Врачи «Доктор ПРОФИ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19" cy="288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A" w:rsidRPr="006F6D3A" w:rsidRDefault="006F6D3A" w:rsidP="006F6D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F6D3A">
        <w:rPr>
          <w:rFonts w:ascii="Times New Roman" w:hAnsi="Times New Roman" w:cs="Times New Roman"/>
          <w:b/>
          <w:sz w:val="24"/>
        </w:rPr>
        <w:t>Денисова Юлия Леонидовна</w:t>
      </w:r>
    </w:p>
    <w:p w:rsidR="006F6D3A" w:rsidRDefault="006F6D3A" w:rsidP="006F6D3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 w:rsidRPr="006F6D3A">
        <w:rPr>
          <w:rFonts w:ascii="Times New Roman" w:hAnsi="Times New Roman" w:cs="Times New Roman"/>
          <w:sz w:val="24"/>
        </w:rPr>
        <w:t xml:space="preserve">Профессор, доктор медицинских наук, </w:t>
      </w:r>
      <w:proofErr w:type="gramStart"/>
      <w:r>
        <w:rPr>
          <w:rFonts w:ascii="Times New Roman" w:hAnsi="Times New Roman" w:cs="Times New Roman"/>
          <w:sz w:val="24"/>
        </w:rPr>
        <w:t>заведующий кафедры</w:t>
      </w:r>
      <w:proofErr w:type="gramEnd"/>
      <w:r>
        <w:rPr>
          <w:rFonts w:ascii="Times New Roman" w:hAnsi="Times New Roman" w:cs="Times New Roman"/>
          <w:sz w:val="24"/>
        </w:rPr>
        <w:t xml:space="preserve"> 3-ей терапевтической стоматологии БГМУ, д.м.н., профессор</w:t>
      </w:r>
      <w:r>
        <w:rPr>
          <w:rFonts w:ascii="Times New Roman" w:hAnsi="Times New Roman" w:cs="Times New Roman"/>
          <w:sz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o-RO"/>
        </w:rPr>
        <w:t>Минск</w:t>
      </w:r>
      <w:proofErr w:type="spellEnd"/>
      <w:r>
        <w:rPr>
          <w:rFonts w:ascii="Times New Roman" w:hAnsi="Times New Roman" w:cs="Times New Roman"/>
          <w:sz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</w:rPr>
        <w:t>Белоруссия</w:t>
      </w:r>
    </w:p>
    <w:p w:rsidR="0015679C" w:rsidRPr="0015679C" w:rsidRDefault="0015679C" w:rsidP="0015679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lang w:val="ro-RO"/>
        </w:rPr>
      </w:pPr>
      <w:proofErr w:type="spellStart"/>
      <w:r w:rsidRPr="0015679C">
        <w:rPr>
          <w:rFonts w:ascii="Times New Roman" w:hAnsi="Times New Roman" w:cs="Times New Roman"/>
          <w:b/>
          <w:sz w:val="24"/>
          <w:lang w:val="ro-RO"/>
        </w:rPr>
        <w:t>Denisova</w:t>
      </w:r>
      <w:proofErr w:type="spellEnd"/>
      <w:r w:rsidRPr="0015679C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r w:rsidRPr="0015679C">
        <w:rPr>
          <w:rFonts w:ascii="Times New Roman" w:hAnsi="Times New Roman" w:cs="Times New Roman"/>
          <w:b/>
          <w:sz w:val="24"/>
          <w:lang w:val="ro-RO"/>
        </w:rPr>
        <w:t>Yulia</w:t>
      </w:r>
      <w:proofErr w:type="spellEnd"/>
      <w:r w:rsidRPr="0015679C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r w:rsidRPr="0015679C">
        <w:rPr>
          <w:rFonts w:ascii="Times New Roman" w:hAnsi="Times New Roman" w:cs="Times New Roman"/>
          <w:b/>
          <w:sz w:val="24"/>
          <w:lang w:val="ro-RO"/>
        </w:rPr>
        <w:t>Leonidovna</w:t>
      </w:r>
      <w:proofErr w:type="spellEnd"/>
    </w:p>
    <w:p w:rsidR="006F6D3A" w:rsidRPr="006F6D3A" w:rsidRDefault="0015679C" w:rsidP="0015679C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Professor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, Doctor of Medical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Sciences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,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Head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of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the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Department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of 3rd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Therapeutic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Dentistry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,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Belarusian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 State Medical University, Doctor of Medical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Sciences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 xml:space="preserve">, </w:t>
      </w:r>
      <w:proofErr w:type="spellStart"/>
      <w:r w:rsidRPr="0015679C">
        <w:rPr>
          <w:rFonts w:ascii="Times New Roman" w:hAnsi="Times New Roman" w:cs="Times New Roman"/>
          <w:sz w:val="24"/>
          <w:lang w:val="ro-RO"/>
        </w:rPr>
        <w:t>Professor</w:t>
      </w:r>
      <w:proofErr w:type="spellEnd"/>
      <w:r w:rsidRPr="0015679C">
        <w:rPr>
          <w:rFonts w:ascii="Times New Roman" w:hAnsi="Times New Roman" w:cs="Times New Roman"/>
          <w:sz w:val="24"/>
          <w:lang w:val="ro-RO"/>
        </w:rPr>
        <w:t>, Minsk, Belarus</w:t>
      </w:r>
    </w:p>
    <w:p w:rsidR="00AA0180" w:rsidRDefault="00AA0180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91110" cy="2848965"/>
            <wp:effectExtent l="19050" t="0" r="0" b="0"/>
            <wp:docPr id="4" name="Рисунок 4" descr="Lisa Renee David, MD, 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a Renee David, MD, M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66" cy="285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80" w:rsidRPr="00AA0180" w:rsidRDefault="00AA0180" w:rsidP="00AA018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AA0180">
        <w:rPr>
          <w:rFonts w:ascii="Times New Roman" w:hAnsi="Times New Roman" w:cs="Times New Roman"/>
          <w:b/>
          <w:sz w:val="24"/>
          <w:lang w:val="ro-RO"/>
        </w:rPr>
        <w:t>Lisa Renee David, MD, MBA</w:t>
      </w:r>
    </w:p>
    <w:p w:rsidR="00AA0180" w:rsidRDefault="00AA0180" w:rsidP="00AA0180">
      <w:pPr>
        <w:jc w:val="both"/>
        <w:rPr>
          <w:rFonts w:ascii="Times New Roman" w:hAnsi="Times New Roman" w:cs="Times New Roman"/>
          <w:sz w:val="24"/>
          <w:lang w:val="en-US"/>
        </w:rPr>
      </w:pPr>
      <w:r w:rsidRPr="00AA0180">
        <w:rPr>
          <w:rFonts w:ascii="Times New Roman" w:hAnsi="Times New Roman" w:cs="Times New Roman"/>
          <w:sz w:val="24"/>
          <w:szCs w:val="24"/>
          <w:lang w:val="en-US"/>
        </w:rPr>
        <w:t xml:space="preserve">Professor and Chairman, Louis C. </w:t>
      </w:r>
      <w:proofErr w:type="spellStart"/>
      <w:r w:rsidRPr="00AA0180">
        <w:rPr>
          <w:rFonts w:ascii="Times New Roman" w:hAnsi="Times New Roman" w:cs="Times New Roman"/>
          <w:sz w:val="24"/>
          <w:szCs w:val="24"/>
          <w:lang w:val="en-US"/>
        </w:rPr>
        <w:t>Argenta</w:t>
      </w:r>
      <w:proofErr w:type="spellEnd"/>
      <w:r w:rsidRPr="00AA0180">
        <w:rPr>
          <w:rFonts w:ascii="Times New Roman" w:hAnsi="Times New Roman" w:cs="Times New Roman"/>
          <w:sz w:val="24"/>
          <w:szCs w:val="24"/>
          <w:lang w:val="en-US"/>
        </w:rPr>
        <w:t xml:space="preserve"> Endowed Chair of Plastic and Reconstructive Surgery</w:t>
      </w:r>
      <w:r w:rsidRPr="00AA0180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AA0180">
        <w:rPr>
          <w:rFonts w:ascii="Times New Roman" w:hAnsi="Times New Roman" w:cs="Times New Roman"/>
          <w:sz w:val="24"/>
          <w:lang w:val="en-US"/>
        </w:rPr>
        <w:t>Wake Forest School of Medicine</w:t>
      </w:r>
      <w:r w:rsidR="006F6D3A">
        <w:rPr>
          <w:rFonts w:ascii="Times New Roman" w:hAnsi="Times New Roman" w:cs="Times New Roman"/>
          <w:sz w:val="24"/>
          <w:lang w:val="en-US"/>
        </w:rPr>
        <w:t xml:space="preserve">, </w:t>
      </w:r>
      <w:r w:rsidR="006F6D3A" w:rsidRPr="006F6D3A">
        <w:rPr>
          <w:rFonts w:ascii="Times New Roman" w:hAnsi="Times New Roman" w:cs="Times New Roman"/>
          <w:sz w:val="24"/>
          <w:lang w:val="en-US"/>
        </w:rPr>
        <w:t>Winston-Salem</w:t>
      </w:r>
      <w:r w:rsidR="006F6D3A">
        <w:rPr>
          <w:rFonts w:ascii="Times New Roman" w:hAnsi="Times New Roman" w:cs="Times New Roman"/>
          <w:sz w:val="24"/>
          <w:lang w:val="en-US"/>
        </w:rPr>
        <w:t>, USA</w:t>
      </w:r>
    </w:p>
    <w:p w:rsidR="006F6D3A" w:rsidRDefault="006F6D3A" w:rsidP="006F6D3A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42555" cy="2548539"/>
            <wp:effectExtent l="19050" t="0" r="0" b="0"/>
            <wp:docPr id="10" name="Рисунок 10" descr="Claire Sanger Dill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aire Sanger Dillingh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87" cy="255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A" w:rsidRPr="006F6D3A" w:rsidRDefault="006F6D3A" w:rsidP="006F6D3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6F6D3A">
        <w:rPr>
          <w:rFonts w:ascii="Times New Roman" w:hAnsi="Times New Roman" w:cs="Times New Roman"/>
          <w:b/>
          <w:sz w:val="24"/>
          <w:lang w:val="en-US"/>
        </w:rPr>
        <w:t>Claire Sanger Dillingham</w:t>
      </w:r>
      <w:r w:rsidRPr="006F6D3A">
        <w:rPr>
          <w:rFonts w:ascii="Times New Roman" w:hAnsi="Times New Roman" w:cs="Times New Roman"/>
          <w:sz w:val="24"/>
          <w:lang w:val="en-US"/>
        </w:rPr>
        <w:t>, DO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</w:p>
    <w:p w:rsidR="006F6D3A" w:rsidRDefault="006F6D3A" w:rsidP="006F6D3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  <w:lang w:val="ro-RO"/>
        </w:rPr>
      </w:pPr>
      <w:r w:rsidRPr="006F6D3A">
        <w:rPr>
          <w:rFonts w:ascii="Times New Roman" w:hAnsi="Times New Roman" w:cs="Times New Roman"/>
          <w:sz w:val="24"/>
          <w:lang w:val="en-US"/>
        </w:rPr>
        <w:t>Doctor of Osteopathic Medicine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6F6D3A">
        <w:rPr>
          <w:rFonts w:ascii="Times New Roman" w:hAnsi="Times New Roman" w:cs="Times New Roman"/>
          <w:sz w:val="24"/>
          <w:lang w:val="en-US"/>
        </w:rPr>
        <w:t>Plastic/Reconstructive Surgery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gramStart"/>
      <w:r w:rsidRPr="006F6D3A">
        <w:rPr>
          <w:rFonts w:ascii="Times New Roman" w:hAnsi="Times New Roman" w:cs="Times New Roman"/>
          <w:sz w:val="24"/>
          <w:lang w:val="en-US"/>
        </w:rPr>
        <w:t>CHMG’s</w:t>
      </w:r>
      <w:proofErr w:type="gramEnd"/>
      <w:r w:rsidRPr="006F6D3A">
        <w:rPr>
          <w:rFonts w:ascii="Times New Roman" w:hAnsi="Times New Roman" w:cs="Times New Roman"/>
          <w:sz w:val="24"/>
          <w:lang w:val="en-US"/>
        </w:rPr>
        <w:t xml:space="preserve"> chief of plastic surgery.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F6D3A">
        <w:rPr>
          <w:rFonts w:ascii="Times New Roman" w:hAnsi="Times New Roman" w:cs="Times New Roman"/>
          <w:color w:val="333333"/>
          <w:sz w:val="24"/>
          <w:shd w:val="clear" w:color="auto" w:fill="FFFFFF"/>
          <w:lang w:val="en-US"/>
        </w:rPr>
        <w:t>Wake Forest University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  <w:lang w:val="ro-RO"/>
        </w:rPr>
        <w:t>, USA</w:t>
      </w:r>
    </w:p>
    <w:p w:rsidR="006F6D3A" w:rsidRPr="006F6D3A" w:rsidRDefault="006F6D3A" w:rsidP="006F6D3A">
      <w:pPr>
        <w:spacing w:after="0"/>
        <w:jc w:val="both"/>
        <w:rPr>
          <w:rFonts w:ascii="Times New Roman" w:hAnsi="Times New Roman" w:cs="Times New Roman"/>
          <w:sz w:val="28"/>
          <w:lang w:val="ro-RO"/>
        </w:rPr>
      </w:pPr>
    </w:p>
    <w:p w:rsidR="006F6D3A" w:rsidRDefault="006F6D3A" w:rsidP="006F6D3A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91109" cy="2848963"/>
            <wp:effectExtent l="19050" t="0" r="0" b="0"/>
            <wp:docPr id="7" name="Рисунок 7" descr="Christopher Michael Runyan, MD, P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opher Michael Runyan, MD, Ph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66" cy="285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3A" w:rsidRPr="006F6D3A" w:rsidRDefault="006F6D3A" w:rsidP="006F6D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Christopher</w:t>
      </w:r>
      <w:r w:rsidRPr="006F6D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6D3A">
        <w:rPr>
          <w:rFonts w:ascii="Times New Roman" w:hAnsi="Times New Roman" w:cs="Times New Roman"/>
          <w:b/>
          <w:sz w:val="24"/>
          <w:szCs w:val="24"/>
          <w:lang w:val="en-US"/>
        </w:rPr>
        <w:t>Runyan</w:t>
      </w:r>
      <w:proofErr w:type="spellEnd"/>
      <w:r w:rsidRPr="006F6D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6F6D3A">
        <w:rPr>
          <w:rFonts w:ascii="Times New Roman" w:hAnsi="Times New Roman" w:cs="Times New Roman"/>
          <w:sz w:val="24"/>
          <w:szCs w:val="24"/>
          <w:lang w:val="en-US"/>
        </w:rPr>
        <w:t>MD, PhD</w:t>
      </w:r>
      <w:r w:rsidRPr="006F6D3A">
        <w:rPr>
          <w:rFonts w:ascii="Times New Roman" w:hAnsi="Times New Roman" w:cs="Times New Roman"/>
          <w:sz w:val="24"/>
          <w:szCs w:val="24"/>
          <w:lang w:val="en-US"/>
        </w:rPr>
        <w:t>, Assistant Professor for the department of Plastic and Reconstructive Surgery at Wake Forest Baptist Health</w:t>
      </w:r>
    </w:p>
    <w:p w:rsidR="006F6D3A" w:rsidRPr="006F6D3A" w:rsidRDefault="006F6D3A" w:rsidP="006F6D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6D3A" w:rsidRPr="006F6D3A" w:rsidSect="006F6D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E2E"/>
    <w:rsid w:val="0015679C"/>
    <w:rsid w:val="006F6D3A"/>
    <w:rsid w:val="007A2E2E"/>
    <w:rsid w:val="008C08AA"/>
    <w:rsid w:val="00A334F4"/>
    <w:rsid w:val="00AA0180"/>
    <w:rsid w:val="00BB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E2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56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2021-04-21T12:21:00Z</dcterms:created>
  <dcterms:modified xsi:type="dcterms:W3CDTF">2021-04-21T12:58:00Z</dcterms:modified>
</cp:coreProperties>
</file>