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7" w:rsidRPr="00AF70FD" w:rsidRDefault="00CA74E7" w:rsidP="00E45A93">
      <w:pPr>
        <w:spacing w:after="120" w:line="276" w:lineRule="auto"/>
        <w:jc w:val="center"/>
        <w:rPr>
          <w:b/>
          <w:bCs/>
          <w:caps/>
          <w:sz w:val="26"/>
          <w:szCs w:val="26"/>
          <w:lang w:val="en-US"/>
        </w:rPr>
      </w:pPr>
    </w:p>
    <w:p w:rsidR="00777F3D"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II</w:t>
      </w:r>
      <w:r w:rsidR="00A26D4B">
        <w:rPr>
          <w:b/>
          <w:bCs/>
          <w:caps/>
          <w:sz w:val="26"/>
          <w:szCs w:val="26"/>
          <w:lang w:val="ro-RO"/>
        </w:rPr>
        <w:t xml:space="preserve">  A</w:t>
      </w:r>
      <w:r w:rsidRPr="00E45A93">
        <w:rPr>
          <w:b/>
          <w:bCs/>
          <w:caps/>
          <w:sz w:val="26"/>
          <w:szCs w:val="26"/>
          <w:lang w:val="ro-RO"/>
        </w:rPr>
        <w:t>L REPUBLICII MOLDOVA</w:t>
      </w:r>
    </w:p>
    <w:p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rsidR="00B415BB" w:rsidRPr="00E45A93" w:rsidRDefault="00B415BB" w:rsidP="00E45A93">
      <w:pPr>
        <w:spacing w:after="120" w:line="276" w:lineRule="auto"/>
        <w:jc w:val="center"/>
        <w:rPr>
          <w:b/>
          <w:bCs/>
          <w:caps/>
          <w:sz w:val="26"/>
          <w:szCs w:val="26"/>
          <w:lang w:val="ro-RO"/>
        </w:rPr>
      </w:pPr>
    </w:p>
    <w:p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rsidR="00777F3D" w:rsidRPr="00E45A93" w:rsidRDefault="00777F3D"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5569A2">
        <w:rPr>
          <w:b/>
          <w:bCs/>
          <w:caps/>
          <w:sz w:val="28"/>
          <w:szCs w:val="26"/>
          <w:lang w:val="ro-RO"/>
        </w:rPr>
        <w:t xml:space="preserve"> </w:t>
      </w:r>
      <w:r w:rsidR="00551291" w:rsidRPr="00E45A93">
        <w:rPr>
          <w:b/>
          <w:bCs/>
          <w:caps/>
          <w:sz w:val="28"/>
          <w:szCs w:val="26"/>
          <w:lang w:val="ro-RO"/>
        </w:rPr>
        <w:t xml:space="preserve">DE </w:t>
      </w:r>
      <w:r w:rsidR="006B251E" w:rsidRPr="00E45A93">
        <w:rPr>
          <w:b/>
          <w:bCs/>
          <w:caps/>
          <w:sz w:val="28"/>
          <w:szCs w:val="26"/>
          <w:lang w:val="ro-RO"/>
        </w:rPr>
        <w:t xml:space="preserve">INSTRUIRE </w:t>
      </w:r>
    </w:p>
    <w:p w:rsidR="000600E6"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5569A2">
        <w:rPr>
          <w:b/>
          <w:bCs/>
          <w:caps/>
          <w:sz w:val="26"/>
          <w:szCs w:val="26"/>
          <w:lang w:val="ro-RO"/>
        </w:rPr>
        <w:t xml:space="preserve"> </w:t>
      </w:r>
      <w:r w:rsidR="002A7DB8" w:rsidRPr="00E45A93">
        <w:rPr>
          <w:b/>
          <w:bCs/>
          <w:caps/>
          <w:sz w:val="26"/>
          <w:szCs w:val="26"/>
          <w:lang w:val="ro-RO"/>
        </w:rPr>
        <w:t xml:space="preserve">la </w:t>
      </w:r>
      <w:r w:rsidR="000F5A2A" w:rsidRPr="00E45A93">
        <w:rPr>
          <w:b/>
          <w:bCs/>
          <w:caps/>
          <w:sz w:val="26"/>
          <w:szCs w:val="26"/>
          <w:lang w:val="ro-RO"/>
        </w:rPr>
        <w:t>SPECIALITATEA</w:t>
      </w:r>
    </w:p>
    <w:p w:rsidR="000F5A2A" w:rsidRPr="00E45A93" w:rsidRDefault="000600E6" w:rsidP="00E45A93">
      <w:pPr>
        <w:spacing w:after="120" w:line="276" w:lineRule="auto"/>
        <w:jc w:val="center"/>
        <w:rPr>
          <w:b/>
          <w:bCs/>
          <w:caps/>
          <w:sz w:val="26"/>
          <w:szCs w:val="26"/>
          <w:lang w:val="ro-RO"/>
        </w:rPr>
      </w:pPr>
      <w:r>
        <w:rPr>
          <w:b/>
          <w:bCs/>
          <w:caps/>
          <w:sz w:val="26"/>
          <w:szCs w:val="26"/>
          <w:lang w:val="ro-RO"/>
        </w:rPr>
        <w:t>stomatologie pediatrică</w:t>
      </w:r>
      <w:r w:rsidR="004B360E">
        <w:rPr>
          <w:b/>
          <w:bCs/>
          <w:caps/>
          <w:sz w:val="26"/>
          <w:szCs w:val="26"/>
          <w:lang w:val="ro-RO"/>
        </w:rPr>
        <w:t xml:space="preserve"> (PEDODONȚIE)</w:t>
      </w:r>
    </w:p>
    <w:p w:rsidR="00D8469F" w:rsidRPr="00E45A93" w:rsidRDefault="00D8469F"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FE3EF3" w:rsidRPr="00E45A93" w:rsidRDefault="007B588F" w:rsidP="00E45A93">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0065295E">
        <w:rPr>
          <w:b/>
          <w:bCs/>
          <w:sz w:val="26"/>
          <w:szCs w:val="26"/>
          <w:lang w:val="ro-RO"/>
        </w:rPr>
        <w:t>0911.1</w:t>
      </w:r>
    </w:p>
    <w:p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295E">
        <w:rPr>
          <w:b/>
          <w:sz w:val="26"/>
          <w:szCs w:val="26"/>
          <w:lang w:val="ro-RO"/>
        </w:rPr>
        <w:t xml:space="preserve"> </w:t>
      </w:r>
      <w:r w:rsidR="00851296">
        <w:rPr>
          <w:b/>
          <w:sz w:val="26"/>
          <w:szCs w:val="26"/>
          <w:lang w:val="ro-RO"/>
        </w:rPr>
        <w:t>3</w:t>
      </w:r>
      <w:r w:rsidR="0065477C" w:rsidRPr="00E45A93">
        <w:rPr>
          <w:b/>
          <w:sz w:val="26"/>
          <w:szCs w:val="26"/>
          <w:lang w:val="ro-RO"/>
        </w:rPr>
        <w:t xml:space="preserve"> ani </w:t>
      </w:r>
    </w:p>
    <w:p w:rsidR="00D8469F" w:rsidRPr="00E45A93" w:rsidRDefault="00D8469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Default="00272BEF" w:rsidP="00E45A93">
      <w:pPr>
        <w:spacing w:line="360" w:lineRule="auto"/>
        <w:jc w:val="center"/>
        <w:rPr>
          <w:b/>
          <w:bCs/>
          <w:sz w:val="26"/>
          <w:szCs w:val="26"/>
          <w:lang w:val="ro-RO"/>
        </w:rPr>
      </w:pPr>
    </w:p>
    <w:p w:rsidR="00A26D4B" w:rsidRDefault="00A26D4B" w:rsidP="00E45A93">
      <w:pPr>
        <w:spacing w:line="360" w:lineRule="auto"/>
        <w:jc w:val="center"/>
        <w:rPr>
          <w:b/>
          <w:bCs/>
          <w:sz w:val="26"/>
          <w:szCs w:val="26"/>
          <w:lang w:val="ro-RO"/>
        </w:rPr>
      </w:pPr>
    </w:p>
    <w:p w:rsidR="00A26D4B" w:rsidRPr="00E45A93" w:rsidRDefault="00A26D4B" w:rsidP="00E45A93">
      <w:pPr>
        <w:spacing w:line="360" w:lineRule="auto"/>
        <w:jc w:val="center"/>
        <w:rPr>
          <w:b/>
          <w:bCs/>
          <w:sz w:val="26"/>
          <w:szCs w:val="26"/>
          <w:lang w:val="ro-RO"/>
        </w:rPr>
      </w:pPr>
    </w:p>
    <w:p w:rsidR="0083762D" w:rsidRPr="00E45A93" w:rsidRDefault="0083762D" w:rsidP="00E45A93">
      <w:pPr>
        <w:spacing w:line="360" w:lineRule="auto"/>
        <w:jc w:val="center"/>
        <w:rPr>
          <w:b/>
          <w:bCs/>
          <w:sz w:val="26"/>
          <w:szCs w:val="26"/>
          <w:lang w:val="ro-RO"/>
        </w:rPr>
      </w:pPr>
    </w:p>
    <w:p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9468D2">
        <w:rPr>
          <w:b/>
          <w:bCs/>
          <w:sz w:val="26"/>
          <w:szCs w:val="26"/>
          <w:lang w:val="ro-RO"/>
        </w:rPr>
        <w:t xml:space="preserve"> </w:t>
      </w:r>
      <w:r w:rsidR="007B588F" w:rsidRPr="00E45A93">
        <w:rPr>
          <w:b/>
          <w:bCs/>
          <w:caps/>
          <w:sz w:val="26"/>
          <w:szCs w:val="26"/>
          <w:lang w:val="ro-RO"/>
        </w:rPr>
        <w:t>20</w:t>
      </w:r>
      <w:r w:rsidR="0091482C">
        <w:rPr>
          <w:b/>
          <w:bCs/>
          <w:caps/>
          <w:sz w:val="26"/>
          <w:szCs w:val="26"/>
          <w:lang w:val="ro-RO"/>
        </w:rPr>
        <w:t>2</w:t>
      </w:r>
      <w:r w:rsidR="00485C62">
        <w:rPr>
          <w:b/>
          <w:bCs/>
          <w:caps/>
          <w:sz w:val="26"/>
          <w:szCs w:val="26"/>
          <w:lang w:val="ro-RO"/>
        </w:rPr>
        <w:t>1</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096"/>
      </w:tblGrid>
      <w:tr w:rsidR="0065477C" w:rsidRPr="00E45A93" w:rsidTr="0065477C">
        <w:trPr>
          <w:trHeight w:val="2358"/>
        </w:trPr>
        <w:tc>
          <w:tcPr>
            <w:tcW w:w="4536" w:type="dxa"/>
          </w:tcPr>
          <w:p w:rsidR="0065477C" w:rsidRPr="00FF31C5" w:rsidRDefault="0065477C" w:rsidP="00E45A93">
            <w:pPr>
              <w:pageBreakBefore/>
              <w:widowControl w:val="0"/>
              <w:tabs>
                <w:tab w:val="center" w:pos="4535"/>
                <w:tab w:val="right" w:pos="9071"/>
              </w:tabs>
              <w:spacing w:before="120" w:after="120"/>
              <w:jc w:val="center"/>
              <w:rPr>
                <w:b/>
                <w:bCs/>
                <w:sz w:val="26"/>
                <w:szCs w:val="26"/>
                <w:lang w:val="en-US"/>
              </w:rPr>
            </w:pPr>
            <w:r w:rsidRPr="00FF31C5">
              <w:rPr>
                <w:b/>
                <w:bCs/>
                <w:sz w:val="26"/>
                <w:szCs w:val="26"/>
                <w:lang w:val="en-US"/>
              </w:rPr>
              <w:lastRenderedPageBreak/>
              <w:t>COORDONAT</w:t>
            </w:r>
          </w:p>
          <w:p w:rsidR="0065477C" w:rsidRPr="00FF31C5" w:rsidRDefault="00A26D4B" w:rsidP="00A26D4B">
            <w:pPr>
              <w:tabs>
                <w:tab w:val="center" w:pos="4535"/>
              </w:tabs>
              <w:jc w:val="center"/>
              <w:rPr>
                <w:b/>
                <w:bCs/>
                <w:sz w:val="26"/>
                <w:szCs w:val="26"/>
                <w:lang w:val="en-US"/>
              </w:rPr>
            </w:pPr>
            <w:r>
              <w:rPr>
                <w:b/>
                <w:bCs/>
                <w:sz w:val="26"/>
                <w:szCs w:val="26"/>
                <w:lang w:val="en-US"/>
              </w:rPr>
              <w:t>Ministrul Sănătății</w:t>
            </w:r>
            <w:r w:rsidR="0065477C" w:rsidRPr="00FF31C5">
              <w:rPr>
                <w:b/>
                <w:bCs/>
                <w:sz w:val="26"/>
                <w:szCs w:val="26"/>
                <w:lang w:val="en-US"/>
              </w:rPr>
              <w:t xml:space="preserve"> al RM</w:t>
            </w:r>
          </w:p>
          <w:p w:rsidR="0065477C" w:rsidRPr="00FF31C5" w:rsidRDefault="0065477C" w:rsidP="00E45A93">
            <w:pPr>
              <w:tabs>
                <w:tab w:val="center" w:pos="4535"/>
              </w:tabs>
              <w:jc w:val="center"/>
              <w:rPr>
                <w:b/>
                <w:bCs/>
                <w:sz w:val="26"/>
                <w:szCs w:val="26"/>
                <w:lang w:val="en-US"/>
              </w:rPr>
            </w:pPr>
          </w:p>
          <w:p w:rsidR="0065477C" w:rsidRPr="00ED3FA3" w:rsidRDefault="0065477C" w:rsidP="00E45A93">
            <w:pPr>
              <w:tabs>
                <w:tab w:val="center" w:pos="4535"/>
                <w:tab w:val="right" w:pos="9071"/>
              </w:tabs>
              <w:spacing w:line="360" w:lineRule="auto"/>
              <w:jc w:val="center"/>
              <w:rPr>
                <w:b/>
                <w:bCs/>
                <w:sz w:val="26"/>
                <w:szCs w:val="26"/>
                <w:lang w:val="en-US"/>
              </w:rPr>
            </w:pPr>
            <w:r w:rsidRPr="00ED3FA3">
              <w:rPr>
                <w:b/>
                <w:bCs/>
                <w:sz w:val="26"/>
                <w:szCs w:val="26"/>
                <w:lang w:val="en-US"/>
              </w:rPr>
              <w:t>___________________________</w:t>
            </w:r>
          </w:p>
          <w:p w:rsidR="0065477C" w:rsidRPr="00E45A93" w:rsidRDefault="0065477C" w:rsidP="00E45A93">
            <w:pPr>
              <w:jc w:val="center"/>
              <w:rPr>
                <w:b/>
                <w:bCs/>
                <w:sz w:val="26"/>
                <w:szCs w:val="26"/>
              </w:rPr>
            </w:pPr>
            <w:r w:rsidRPr="00E45A93">
              <w:rPr>
                <w:b/>
                <w:bCs/>
                <w:sz w:val="26"/>
                <w:szCs w:val="26"/>
              </w:rPr>
              <w:t>„____”________________20___</w:t>
            </w:r>
          </w:p>
        </w:tc>
        <w:tc>
          <w:tcPr>
            <w:tcW w:w="5096" w:type="dxa"/>
          </w:tcPr>
          <w:p w:rsidR="0065477C" w:rsidRPr="00FF31C5" w:rsidRDefault="0065477C" w:rsidP="00E45A93">
            <w:pPr>
              <w:pageBreakBefore/>
              <w:widowControl w:val="0"/>
              <w:tabs>
                <w:tab w:val="center" w:pos="4535"/>
                <w:tab w:val="right" w:pos="9071"/>
              </w:tabs>
              <w:spacing w:before="120" w:after="120"/>
              <w:jc w:val="center"/>
              <w:rPr>
                <w:b/>
                <w:bCs/>
                <w:caps/>
                <w:sz w:val="26"/>
                <w:szCs w:val="26"/>
                <w:lang w:val="en-US"/>
              </w:rPr>
            </w:pPr>
            <w:r w:rsidRPr="00FF31C5">
              <w:rPr>
                <w:b/>
                <w:bCs/>
                <w:sz w:val="26"/>
                <w:szCs w:val="26"/>
                <w:lang w:val="en-US"/>
              </w:rPr>
              <w:t>APROB</w:t>
            </w:r>
          </w:p>
          <w:p w:rsidR="0065477C" w:rsidRPr="00FF31C5" w:rsidRDefault="0065477C" w:rsidP="00E45A93">
            <w:pPr>
              <w:tabs>
                <w:tab w:val="center" w:pos="4535"/>
              </w:tabs>
              <w:jc w:val="center"/>
              <w:rPr>
                <w:b/>
                <w:bCs/>
                <w:sz w:val="26"/>
                <w:szCs w:val="26"/>
                <w:lang w:val="en-US"/>
              </w:rPr>
            </w:pPr>
            <w:r w:rsidRPr="00FF31C5">
              <w:rPr>
                <w:b/>
                <w:bCs/>
                <w:sz w:val="26"/>
                <w:szCs w:val="26"/>
                <w:lang w:val="en-US"/>
              </w:rPr>
              <w:t>Rectorul USMF „Nicolae Testemițanu”</w:t>
            </w:r>
          </w:p>
          <w:p w:rsidR="0065477C" w:rsidRPr="00FF31C5" w:rsidRDefault="0065477C" w:rsidP="00E45A93">
            <w:pPr>
              <w:tabs>
                <w:tab w:val="center" w:pos="4535"/>
              </w:tabs>
              <w:jc w:val="center"/>
              <w:rPr>
                <w:b/>
                <w:bCs/>
                <w:sz w:val="26"/>
                <w:szCs w:val="26"/>
                <w:lang w:val="en-US"/>
              </w:rPr>
            </w:pPr>
            <w:r w:rsidRPr="00FF31C5">
              <w:rPr>
                <w:b/>
                <w:bCs/>
                <w:sz w:val="26"/>
                <w:szCs w:val="26"/>
                <w:lang w:val="en-US"/>
              </w:rPr>
              <w:t>dr. hab. șt. med., profesor universitar</w:t>
            </w:r>
          </w:p>
          <w:p w:rsidR="0065477C" w:rsidRPr="00FF31C5" w:rsidRDefault="0065477C" w:rsidP="00E45A93">
            <w:pPr>
              <w:tabs>
                <w:tab w:val="center" w:pos="4535"/>
              </w:tabs>
              <w:jc w:val="center"/>
              <w:rPr>
                <w:b/>
                <w:bCs/>
                <w:sz w:val="26"/>
                <w:szCs w:val="26"/>
                <w:lang w:val="en-US"/>
              </w:rPr>
            </w:pPr>
          </w:p>
          <w:p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w:t>
            </w:r>
            <w:r w:rsidR="00227269">
              <w:rPr>
                <w:b/>
                <w:bCs/>
                <w:sz w:val="26"/>
                <w:szCs w:val="26"/>
              </w:rPr>
              <w:t>__________</w:t>
            </w:r>
            <w:r w:rsidRPr="00E45A93">
              <w:rPr>
                <w:b/>
                <w:bCs/>
                <w:sz w:val="26"/>
                <w:szCs w:val="26"/>
              </w:rPr>
              <w:t xml:space="preserve">__ </w:t>
            </w:r>
          </w:p>
          <w:p w:rsidR="0065477C" w:rsidRPr="00E45A93" w:rsidRDefault="0065477C" w:rsidP="00E45A93">
            <w:pPr>
              <w:jc w:val="center"/>
              <w:rPr>
                <w:b/>
                <w:bCs/>
                <w:caps/>
                <w:sz w:val="26"/>
                <w:szCs w:val="26"/>
              </w:rPr>
            </w:pPr>
            <w:r w:rsidRPr="00E45A93">
              <w:rPr>
                <w:b/>
                <w:bCs/>
                <w:caps/>
                <w:sz w:val="26"/>
                <w:szCs w:val="26"/>
              </w:rPr>
              <w:t>„____”_________________20____</w:t>
            </w:r>
          </w:p>
        </w:tc>
      </w:tr>
    </w:tbl>
    <w:p w:rsidR="00272BEF" w:rsidRPr="00E45A93" w:rsidRDefault="00272BEF" w:rsidP="00E45A93">
      <w:pPr>
        <w:spacing w:line="480" w:lineRule="auto"/>
        <w:rPr>
          <w:b/>
          <w:bCs/>
          <w:sz w:val="26"/>
          <w:szCs w:val="26"/>
        </w:rPr>
      </w:pPr>
    </w:p>
    <w:p w:rsidR="00272BEF" w:rsidRPr="007E5292" w:rsidRDefault="00272BEF" w:rsidP="00E45A93">
      <w:pPr>
        <w:spacing w:line="276" w:lineRule="auto"/>
        <w:jc w:val="center"/>
        <w:rPr>
          <w:b/>
          <w:bCs/>
          <w:sz w:val="26"/>
          <w:szCs w:val="26"/>
          <w:lang w:val="fr-FR"/>
        </w:rPr>
      </w:pPr>
      <w:r w:rsidRPr="007E5292">
        <w:rPr>
          <w:b/>
          <w:bCs/>
          <w:sz w:val="26"/>
          <w:szCs w:val="26"/>
          <w:lang w:val="fr-FR"/>
        </w:rPr>
        <w:t>Progra</w:t>
      </w:r>
      <w:r w:rsidR="00F57DA0" w:rsidRPr="007E5292">
        <w:rPr>
          <w:b/>
          <w:bCs/>
          <w:sz w:val="26"/>
          <w:szCs w:val="26"/>
          <w:lang w:val="fr-FR"/>
        </w:rPr>
        <w:t>mul a fost discutat</w:t>
      </w:r>
      <w:r w:rsidRPr="007E5292">
        <w:rPr>
          <w:b/>
          <w:bCs/>
          <w:sz w:val="26"/>
          <w:szCs w:val="26"/>
          <w:lang w:val="fr-FR"/>
        </w:rPr>
        <w:t xml:space="preserve"> și aprobat la:</w:t>
      </w:r>
    </w:p>
    <w:p w:rsidR="00AD204F" w:rsidRPr="00E45A93" w:rsidRDefault="00AD204F" w:rsidP="00E45A93">
      <w:pPr>
        <w:rPr>
          <w:bCs/>
          <w:sz w:val="28"/>
          <w:szCs w:val="28"/>
          <w:lang w:val="ro-RO"/>
        </w:rPr>
      </w:pPr>
    </w:p>
    <w:p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272BEF" w:rsidRPr="00E45A93" w:rsidRDefault="00272BEF" w:rsidP="00E45A93">
      <w:pPr>
        <w:rPr>
          <w:bCs/>
          <w:sz w:val="28"/>
          <w:szCs w:val="28"/>
          <w:lang w:val="ro-RO"/>
        </w:rPr>
      </w:pPr>
      <w:r w:rsidRPr="00E45A93">
        <w:rPr>
          <w:bCs/>
          <w:sz w:val="28"/>
          <w:szCs w:val="28"/>
          <w:lang w:val="ro-RO"/>
        </w:rPr>
        <w:t>Vice</w:t>
      </w:r>
      <w:r w:rsidR="00780A8E">
        <w:rPr>
          <w:bCs/>
          <w:sz w:val="28"/>
          <w:szCs w:val="28"/>
          <w:lang w:val="ro-RO"/>
        </w:rPr>
        <w:t>p</w:t>
      </w:r>
      <w:r w:rsidRPr="00E45A93">
        <w:rPr>
          <w:bCs/>
          <w:sz w:val="28"/>
          <w:szCs w:val="28"/>
          <w:lang w:val="ro-RO"/>
        </w:rPr>
        <w:t xml:space="preserve">reședinte </w:t>
      </w:r>
      <w:r w:rsidR="00894827">
        <w:rPr>
          <w:bCs/>
          <w:sz w:val="28"/>
          <w:szCs w:val="28"/>
          <w:lang w:val="ro-RO"/>
        </w:rPr>
        <w:t xml:space="preserve"> al </w:t>
      </w:r>
      <w:r w:rsidRPr="00E45A93">
        <w:rPr>
          <w:bCs/>
          <w:sz w:val="28"/>
          <w:szCs w:val="28"/>
          <w:lang w:val="ro-RO"/>
        </w:rPr>
        <w:t xml:space="preserve">Consiliului de Management al Calității, </w:t>
      </w:r>
    </w:p>
    <w:p w:rsidR="00272BEF" w:rsidRPr="00E45A93" w:rsidRDefault="00272BEF" w:rsidP="00E45A93">
      <w:pPr>
        <w:rPr>
          <w:bCs/>
          <w:sz w:val="28"/>
          <w:szCs w:val="28"/>
          <w:lang w:val="ro-RO"/>
        </w:rPr>
      </w:pPr>
      <w:r w:rsidRPr="00E45A93">
        <w:rPr>
          <w:bCs/>
          <w:sz w:val="28"/>
          <w:szCs w:val="28"/>
          <w:lang w:val="ro-RO"/>
        </w:rPr>
        <w:t>dr. hab. șt. med., prof. univ.,</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rsidR="00272BEF" w:rsidRPr="00E45A93" w:rsidRDefault="00272BEF" w:rsidP="00E45A93">
      <w:pPr>
        <w:rPr>
          <w:bCs/>
          <w:sz w:val="28"/>
          <w:szCs w:val="28"/>
          <w:lang w:val="ro-RO"/>
        </w:rPr>
      </w:pPr>
    </w:p>
    <w:p w:rsidR="004A0ED0" w:rsidRPr="00E45A93" w:rsidRDefault="009468D2" w:rsidP="00E45A93">
      <w:pPr>
        <w:rPr>
          <w:bCs/>
          <w:sz w:val="28"/>
          <w:szCs w:val="28"/>
          <w:lang w:val="ro-RO"/>
        </w:rPr>
      </w:pPr>
      <w:r>
        <w:rPr>
          <w:bCs/>
          <w:sz w:val="28"/>
          <w:szCs w:val="28"/>
          <w:lang w:val="ro-RO"/>
        </w:rPr>
        <w:t>ședința Consiliului f</w:t>
      </w:r>
      <w:r w:rsidR="004A0ED0" w:rsidRPr="00E45A93">
        <w:rPr>
          <w:bCs/>
          <w:sz w:val="28"/>
          <w:szCs w:val="28"/>
          <w:lang w:val="ro-RO"/>
        </w:rPr>
        <w:t xml:space="preserve">acultății de Rezidențiat </w:t>
      </w:r>
    </w:p>
    <w:p w:rsidR="004A0ED0" w:rsidRPr="00E45A93" w:rsidRDefault="004A0ED0" w:rsidP="00E45A93">
      <w:pPr>
        <w:rPr>
          <w:bCs/>
          <w:sz w:val="28"/>
          <w:szCs w:val="28"/>
          <w:lang w:val="ro-RO"/>
        </w:rPr>
      </w:pPr>
      <w:r w:rsidRPr="00E45A93">
        <w:rPr>
          <w:bCs/>
          <w:sz w:val="28"/>
          <w:szCs w:val="28"/>
          <w:lang w:val="ro-RO"/>
        </w:rPr>
        <w:t>din „____”____________20___   proces verbal nr. ____</w:t>
      </w:r>
    </w:p>
    <w:p w:rsidR="004A0ED0" w:rsidRPr="00E45A93" w:rsidRDefault="009468D2" w:rsidP="00E45A93">
      <w:pPr>
        <w:rPr>
          <w:bCs/>
          <w:sz w:val="28"/>
          <w:szCs w:val="28"/>
          <w:lang w:val="ro-RO"/>
        </w:rPr>
      </w:pPr>
      <w:r>
        <w:rPr>
          <w:bCs/>
          <w:sz w:val="28"/>
          <w:szCs w:val="28"/>
          <w:lang w:val="ro-RO"/>
        </w:rPr>
        <w:t>Decanul f</w:t>
      </w:r>
      <w:r w:rsidR="004A0ED0" w:rsidRPr="00E45A93">
        <w:rPr>
          <w:bCs/>
          <w:sz w:val="28"/>
          <w:szCs w:val="28"/>
          <w:lang w:val="ro-RO"/>
        </w:rPr>
        <w:t xml:space="preserve">acultății de Rezidențiat </w:t>
      </w:r>
    </w:p>
    <w:p w:rsidR="004A0ED0" w:rsidRPr="00E45A93" w:rsidRDefault="004A0ED0" w:rsidP="00E45A93">
      <w:pPr>
        <w:rPr>
          <w:bCs/>
          <w:sz w:val="28"/>
          <w:szCs w:val="28"/>
          <w:lang w:val="ro-RO"/>
        </w:rPr>
      </w:pPr>
      <w:r w:rsidRPr="00E45A93">
        <w:rPr>
          <w:bCs/>
          <w:sz w:val="28"/>
          <w:szCs w:val="28"/>
          <w:lang w:val="ro-RO"/>
        </w:rPr>
        <w:t>dr. hab. șt. med., prof. univ., Grib Livi</w:t>
      </w:r>
      <w:r w:rsidR="00894827">
        <w:rPr>
          <w:bCs/>
          <w:sz w:val="28"/>
          <w:szCs w:val="28"/>
          <w:lang w:val="ro-RO"/>
        </w:rPr>
        <w:t>u</w:t>
      </w:r>
      <w:r w:rsidRPr="00E45A93">
        <w:rPr>
          <w:bCs/>
          <w:sz w:val="28"/>
          <w:szCs w:val="28"/>
          <w:lang w:val="ro-RO"/>
        </w:rPr>
        <w:t xml:space="preserve"> ________________   </w:t>
      </w:r>
    </w:p>
    <w:p w:rsidR="00272BEF" w:rsidRPr="00E45A93" w:rsidRDefault="00272BEF" w:rsidP="00E45A93">
      <w:pPr>
        <w:rPr>
          <w:bCs/>
          <w:sz w:val="28"/>
          <w:szCs w:val="28"/>
          <w:lang w:val="ro-RO"/>
        </w:rPr>
      </w:pPr>
    </w:p>
    <w:p w:rsidR="00272BEF" w:rsidRPr="00E45A93" w:rsidRDefault="00272BEF" w:rsidP="00E45A93">
      <w:pPr>
        <w:rPr>
          <w:bCs/>
          <w:sz w:val="28"/>
          <w:szCs w:val="28"/>
          <w:lang w:val="ro-RO"/>
        </w:rPr>
      </w:pPr>
      <w:r w:rsidRPr="00E45A93">
        <w:rPr>
          <w:bCs/>
          <w:sz w:val="28"/>
          <w:szCs w:val="28"/>
          <w:lang w:val="ro-RO"/>
        </w:rPr>
        <w:t xml:space="preserve">ședința Comisiei </w:t>
      </w:r>
      <w:r w:rsidR="00431DB8">
        <w:rPr>
          <w:bCs/>
          <w:sz w:val="28"/>
          <w:szCs w:val="28"/>
          <w:lang w:val="ro-RO"/>
        </w:rPr>
        <w:t>Științifico-m</w:t>
      </w:r>
      <w:r w:rsidRPr="00E45A93">
        <w:rPr>
          <w:bCs/>
          <w:sz w:val="28"/>
          <w:szCs w:val="28"/>
          <w:lang w:val="ro-RO"/>
        </w:rPr>
        <w:t xml:space="preserve">etodice de Profil </w:t>
      </w:r>
      <w:r w:rsidR="00431DB8">
        <w:rPr>
          <w:bCs/>
          <w:sz w:val="28"/>
          <w:szCs w:val="28"/>
          <w:lang w:val="ro-RO"/>
        </w:rPr>
        <w:t>Stomatologie</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431DB8" w:rsidRDefault="00272BEF" w:rsidP="00E45A93">
      <w:pPr>
        <w:rPr>
          <w:bCs/>
          <w:sz w:val="28"/>
          <w:szCs w:val="28"/>
          <w:lang w:val="ro-RO"/>
        </w:rPr>
      </w:pPr>
      <w:r w:rsidRPr="00E45A93">
        <w:rPr>
          <w:bCs/>
          <w:sz w:val="28"/>
          <w:szCs w:val="28"/>
          <w:lang w:val="ro-RO"/>
        </w:rPr>
        <w:t xml:space="preserve">Președintele </w:t>
      </w:r>
      <w:r w:rsidR="00A26D4B">
        <w:rPr>
          <w:bCs/>
          <w:sz w:val="28"/>
          <w:szCs w:val="28"/>
          <w:lang w:val="ro-RO"/>
        </w:rPr>
        <w:t xml:space="preserve">Comisiei </w:t>
      </w:r>
      <w:r w:rsidR="00431DB8">
        <w:rPr>
          <w:bCs/>
          <w:sz w:val="28"/>
          <w:szCs w:val="28"/>
          <w:lang w:val="ro-RO"/>
        </w:rPr>
        <w:t>Științifico-m</w:t>
      </w:r>
      <w:r w:rsidR="00431DB8" w:rsidRPr="00E45A93">
        <w:rPr>
          <w:bCs/>
          <w:sz w:val="28"/>
          <w:szCs w:val="28"/>
          <w:lang w:val="ro-RO"/>
        </w:rPr>
        <w:t xml:space="preserve">etodice de Profil </w:t>
      </w:r>
      <w:r w:rsidR="00431DB8">
        <w:rPr>
          <w:bCs/>
          <w:sz w:val="28"/>
          <w:szCs w:val="28"/>
          <w:lang w:val="ro-RO"/>
        </w:rPr>
        <w:t>Stomatologie</w:t>
      </w:r>
    </w:p>
    <w:p w:rsidR="00272BEF" w:rsidRPr="00E45A93" w:rsidRDefault="00272BEF" w:rsidP="00E45A93">
      <w:pPr>
        <w:rPr>
          <w:bCs/>
          <w:sz w:val="28"/>
          <w:szCs w:val="28"/>
          <w:lang w:val="ro-RO"/>
        </w:rPr>
      </w:pPr>
      <w:r w:rsidRPr="00E45A93">
        <w:rPr>
          <w:bCs/>
          <w:sz w:val="28"/>
          <w:szCs w:val="28"/>
          <w:lang w:val="ro-RO"/>
        </w:rPr>
        <w:t xml:space="preserve">dr. hab. șt. med., </w:t>
      </w:r>
      <w:r w:rsidR="00431DB8">
        <w:rPr>
          <w:bCs/>
          <w:sz w:val="28"/>
          <w:szCs w:val="28"/>
          <w:lang w:val="ro-RO"/>
        </w:rPr>
        <w:t>conf.</w:t>
      </w:r>
      <w:r w:rsidRPr="00E45A93">
        <w:rPr>
          <w:bCs/>
          <w:sz w:val="28"/>
          <w:szCs w:val="28"/>
          <w:lang w:val="ro-RO"/>
        </w:rPr>
        <w:t xml:space="preserve"> univ., </w:t>
      </w:r>
      <w:r w:rsidR="00431DB8">
        <w:rPr>
          <w:bCs/>
          <w:sz w:val="28"/>
          <w:szCs w:val="28"/>
          <w:lang w:val="ro-RO"/>
        </w:rPr>
        <w:t>Chele Nicolae</w:t>
      </w:r>
    </w:p>
    <w:p w:rsidR="00272BEF" w:rsidRPr="00E45A93" w:rsidRDefault="00272BEF" w:rsidP="00E45A93">
      <w:pPr>
        <w:rPr>
          <w:bCs/>
          <w:sz w:val="28"/>
          <w:szCs w:val="28"/>
          <w:lang w:val="ro-RO"/>
        </w:rPr>
      </w:pPr>
    </w:p>
    <w:p w:rsidR="00272BEF" w:rsidRPr="00E45A93" w:rsidRDefault="00272BEF" w:rsidP="00E45A93">
      <w:pPr>
        <w:rPr>
          <w:bCs/>
          <w:sz w:val="28"/>
          <w:szCs w:val="28"/>
          <w:lang w:val="ro-RO"/>
        </w:rPr>
      </w:pPr>
    </w:p>
    <w:p w:rsidR="00272BEF" w:rsidRPr="00E45A93" w:rsidRDefault="00431DB8" w:rsidP="00E45A93">
      <w:pPr>
        <w:rPr>
          <w:bCs/>
          <w:sz w:val="28"/>
          <w:szCs w:val="28"/>
          <w:lang w:val="ro-RO"/>
        </w:rPr>
      </w:pPr>
      <w:r>
        <w:rPr>
          <w:bCs/>
          <w:sz w:val="28"/>
          <w:szCs w:val="28"/>
          <w:lang w:val="ro-RO"/>
        </w:rPr>
        <w:t xml:space="preserve">ședința </w:t>
      </w:r>
      <w:r w:rsidR="00272BEF" w:rsidRPr="00E45A93">
        <w:rPr>
          <w:bCs/>
          <w:sz w:val="28"/>
          <w:szCs w:val="28"/>
          <w:lang w:val="ro-RO"/>
        </w:rPr>
        <w:t xml:space="preserve">Catedrei de </w:t>
      </w:r>
      <w:r>
        <w:rPr>
          <w:bCs/>
          <w:sz w:val="28"/>
          <w:szCs w:val="28"/>
          <w:lang w:val="ro-RO"/>
        </w:rPr>
        <w:t>Chirurgie OMF pediatrică și pedodonție „Ion Lupan”</w:t>
      </w:r>
    </w:p>
    <w:p w:rsidR="00272BEF" w:rsidRPr="00E45A93" w:rsidRDefault="004554A2" w:rsidP="00E45A93">
      <w:pPr>
        <w:rPr>
          <w:bCs/>
          <w:sz w:val="28"/>
          <w:szCs w:val="28"/>
          <w:lang w:val="ro-RO"/>
        </w:rPr>
      </w:pPr>
      <w:r>
        <w:rPr>
          <w:bCs/>
          <w:sz w:val="28"/>
          <w:szCs w:val="28"/>
          <w:lang w:val="ro-RO"/>
        </w:rPr>
        <w:t>din ”26</w:t>
      </w:r>
      <w:r w:rsidR="00894827">
        <w:rPr>
          <w:bCs/>
          <w:sz w:val="28"/>
          <w:szCs w:val="28"/>
          <w:lang w:val="ro-RO"/>
        </w:rPr>
        <w:t>”</w:t>
      </w:r>
      <w:r>
        <w:rPr>
          <w:bCs/>
          <w:sz w:val="28"/>
          <w:szCs w:val="28"/>
          <w:lang w:val="ro-RO"/>
        </w:rPr>
        <w:t xml:space="preserve">august </w:t>
      </w:r>
      <w:r w:rsidR="00272BEF" w:rsidRPr="00E45A93">
        <w:rPr>
          <w:bCs/>
          <w:sz w:val="28"/>
          <w:szCs w:val="28"/>
          <w:lang w:val="ro-RO"/>
        </w:rPr>
        <w:t>20</w:t>
      </w:r>
      <w:r>
        <w:rPr>
          <w:bCs/>
          <w:sz w:val="28"/>
          <w:szCs w:val="28"/>
          <w:lang w:val="ro-RO"/>
        </w:rPr>
        <w:t>21</w:t>
      </w:r>
      <w:r w:rsidR="00272BEF" w:rsidRPr="00E45A93">
        <w:rPr>
          <w:bCs/>
          <w:sz w:val="28"/>
          <w:szCs w:val="28"/>
          <w:lang w:val="ro-RO"/>
        </w:rPr>
        <w:t xml:space="preserve">   proces verbal nr. </w:t>
      </w:r>
      <w:r>
        <w:rPr>
          <w:bCs/>
          <w:sz w:val="28"/>
          <w:szCs w:val="28"/>
          <w:lang w:val="ro-RO"/>
        </w:rPr>
        <w:t>11</w:t>
      </w:r>
    </w:p>
    <w:p w:rsidR="0083762D"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00431DB8">
        <w:rPr>
          <w:bCs/>
          <w:sz w:val="28"/>
          <w:szCs w:val="28"/>
          <w:lang w:val="ro-RO"/>
        </w:rPr>
        <w:t>dr</w:t>
      </w:r>
      <w:r w:rsidR="00780A8E">
        <w:rPr>
          <w:bCs/>
          <w:sz w:val="28"/>
          <w:szCs w:val="28"/>
          <w:lang w:val="ro-RO"/>
        </w:rPr>
        <w:t>.</w:t>
      </w:r>
      <w:r w:rsidR="00431DB8">
        <w:rPr>
          <w:bCs/>
          <w:sz w:val="28"/>
          <w:szCs w:val="28"/>
          <w:lang w:val="ro-RO"/>
        </w:rPr>
        <w:t xml:space="preserve"> șt. med.</w:t>
      </w:r>
      <w:r w:rsidRPr="00E45A93">
        <w:rPr>
          <w:bCs/>
          <w:sz w:val="28"/>
          <w:szCs w:val="28"/>
          <w:lang w:val="ro-RO"/>
        </w:rPr>
        <w:t xml:space="preserve">,conf. univ., </w:t>
      </w:r>
      <w:r w:rsidR="00431DB8">
        <w:rPr>
          <w:bCs/>
          <w:sz w:val="28"/>
          <w:szCs w:val="28"/>
          <w:lang w:val="ro-RO"/>
        </w:rPr>
        <w:t>Railean Silvia</w:t>
      </w:r>
    </w:p>
    <w:p w:rsidR="00431DB8" w:rsidRPr="00E45A93" w:rsidRDefault="00431DB8" w:rsidP="00E45A93">
      <w:pPr>
        <w:rPr>
          <w:b/>
          <w:i/>
          <w:sz w:val="28"/>
          <w:szCs w:val="28"/>
          <w:lang w:val="ro-RO"/>
        </w:rPr>
      </w:pPr>
    </w:p>
    <w:p w:rsidR="0083762D" w:rsidRPr="00E45A93" w:rsidRDefault="0083762D" w:rsidP="00E45A93">
      <w:pPr>
        <w:rPr>
          <w:b/>
          <w:i/>
          <w:sz w:val="28"/>
          <w:szCs w:val="28"/>
          <w:lang w:val="ro-RO"/>
        </w:rPr>
      </w:pPr>
    </w:p>
    <w:p w:rsidR="00E0016A" w:rsidRDefault="00F57DA0" w:rsidP="00E0016A">
      <w:pPr>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rsidR="008D2E51" w:rsidRDefault="00BB55C2" w:rsidP="00E0016A">
      <w:pPr>
        <w:rPr>
          <w:bCs/>
          <w:sz w:val="28"/>
          <w:szCs w:val="28"/>
          <w:lang w:val="ro-RO"/>
        </w:rPr>
      </w:pPr>
      <w:r>
        <w:rPr>
          <w:bCs/>
          <w:sz w:val="28"/>
          <w:szCs w:val="28"/>
          <w:lang w:val="ro-RO"/>
        </w:rPr>
        <w:t>Railean Silvia</w:t>
      </w:r>
      <w:r w:rsidR="008D2E51" w:rsidRPr="00E45A93">
        <w:rPr>
          <w:bCs/>
          <w:sz w:val="28"/>
          <w:szCs w:val="28"/>
          <w:lang w:val="ro-RO"/>
        </w:rPr>
        <w:t xml:space="preserve">, dr. </w:t>
      </w:r>
      <w:r w:rsidR="00272BEF" w:rsidRPr="00E45A93">
        <w:rPr>
          <w:bCs/>
          <w:sz w:val="28"/>
          <w:szCs w:val="28"/>
          <w:lang w:val="ro-RO"/>
        </w:rPr>
        <w:t>ș</w:t>
      </w:r>
      <w:r w:rsidR="008D2E51" w:rsidRPr="00E45A93">
        <w:rPr>
          <w:bCs/>
          <w:sz w:val="28"/>
          <w:szCs w:val="28"/>
          <w:lang w:val="ro-RO"/>
        </w:rPr>
        <w:t xml:space="preserve">t. med., </w:t>
      </w:r>
      <w:r w:rsidR="00BA6829">
        <w:rPr>
          <w:bCs/>
          <w:sz w:val="28"/>
          <w:szCs w:val="28"/>
          <w:lang w:val="ro-RO"/>
        </w:rPr>
        <w:t>c</w:t>
      </w:r>
      <w:bookmarkStart w:id="0" w:name="_GoBack"/>
      <w:bookmarkEnd w:id="0"/>
      <w:r w:rsidR="00BA6829">
        <w:rPr>
          <w:bCs/>
          <w:sz w:val="28"/>
          <w:szCs w:val="28"/>
          <w:lang w:val="ro-RO"/>
        </w:rPr>
        <w:t>onf</w:t>
      </w:r>
      <w:r w:rsidR="008D2E51" w:rsidRPr="00E45A93">
        <w:rPr>
          <w:bCs/>
          <w:sz w:val="28"/>
          <w:szCs w:val="28"/>
          <w:lang w:val="ro-RO"/>
        </w:rPr>
        <w:t>. univ.</w:t>
      </w:r>
    </w:p>
    <w:p w:rsidR="00BA6829" w:rsidRPr="00E45A93" w:rsidRDefault="00BA6829" w:rsidP="00E0016A">
      <w:pPr>
        <w:rPr>
          <w:bCs/>
          <w:sz w:val="28"/>
          <w:szCs w:val="28"/>
          <w:lang w:val="ro-RO"/>
        </w:rPr>
      </w:pPr>
      <w:r>
        <w:rPr>
          <w:bCs/>
          <w:sz w:val="28"/>
          <w:szCs w:val="28"/>
          <w:lang w:val="ro-RO"/>
        </w:rPr>
        <w:t>Țîbîrnă Gheorghe, academ</w:t>
      </w:r>
      <w:r w:rsidR="00A26D4B">
        <w:rPr>
          <w:bCs/>
          <w:sz w:val="28"/>
          <w:szCs w:val="28"/>
          <w:lang w:val="ro-RO"/>
        </w:rPr>
        <w:t>ician al AȘM,</w:t>
      </w:r>
      <w:r w:rsidRPr="00E45A93">
        <w:rPr>
          <w:bCs/>
          <w:sz w:val="28"/>
          <w:szCs w:val="28"/>
          <w:lang w:val="ro-RO"/>
        </w:rPr>
        <w:t xml:space="preserve"> dr. hab. șt. med., </w:t>
      </w:r>
      <w:r w:rsidR="00A26D4B">
        <w:rPr>
          <w:bCs/>
          <w:sz w:val="28"/>
          <w:szCs w:val="28"/>
          <w:lang w:val="ro-RO"/>
        </w:rPr>
        <w:t>prof</w:t>
      </w:r>
      <w:r w:rsidRPr="00E45A93">
        <w:rPr>
          <w:bCs/>
          <w:sz w:val="28"/>
          <w:szCs w:val="28"/>
          <w:lang w:val="ro-RO"/>
        </w:rPr>
        <w:t>. univ</w:t>
      </w:r>
      <w:r>
        <w:rPr>
          <w:bCs/>
          <w:sz w:val="28"/>
          <w:szCs w:val="28"/>
          <w:lang w:val="ro-RO"/>
        </w:rPr>
        <w:t>.</w:t>
      </w:r>
    </w:p>
    <w:p w:rsidR="001746C7" w:rsidRPr="00E45A93" w:rsidRDefault="00851296" w:rsidP="00E0016A">
      <w:pPr>
        <w:rPr>
          <w:bCs/>
          <w:sz w:val="28"/>
          <w:szCs w:val="28"/>
          <w:lang w:val="ro-RO"/>
        </w:rPr>
      </w:pPr>
      <w:r>
        <w:rPr>
          <w:bCs/>
          <w:sz w:val="28"/>
          <w:szCs w:val="28"/>
          <w:lang w:val="ro-RO"/>
        </w:rPr>
        <w:t>Granciuc Gheorghe</w:t>
      </w:r>
      <w:r w:rsidR="009468D2">
        <w:rPr>
          <w:bCs/>
          <w:sz w:val="28"/>
          <w:szCs w:val="28"/>
          <w:lang w:val="ro-RO"/>
        </w:rPr>
        <w:t xml:space="preserve">, </w:t>
      </w:r>
      <w:r w:rsidR="001746C7" w:rsidRPr="00E45A93">
        <w:rPr>
          <w:bCs/>
          <w:sz w:val="28"/>
          <w:szCs w:val="28"/>
          <w:lang w:val="ro-RO"/>
        </w:rPr>
        <w:t>dr. hab. șt. med., conf. univ.</w:t>
      </w:r>
    </w:p>
    <w:p w:rsidR="008D2E51" w:rsidRDefault="00BA6829" w:rsidP="00E0016A">
      <w:pPr>
        <w:rPr>
          <w:bCs/>
          <w:sz w:val="28"/>
          <w:szCs w:val="28"/>
          <w:lang w:val="ro-RO"/>
        </w:rPr>
      </w:pPr>
      <w:r>
        <w:rPr>
          <w:bCs/>
          <w:sz w:val="28"/>
          <w:szCs w:val="28"/>
          <w:lang w:val="ro-RO"/>
        </w:rPr>
        <w:t>Spinei Aurelia</w:t>
      </w:r>
      <w:r w:rsidR="009468D2">
        <w:rPr>
          <w:bCs/>
          <w:sz w:val="28"/>
          <w:szCs w:val="28"/>
          <w:lang w:val="ro-RO"/>
        </w:rPr>
        <w:t>,</w:t>
      </w:r>
      <w:r>
        <w:rPr>
          <w:bCs/>
          <w:sz w:val="28"/>
          <w:szCs w:val="28"/>
          <w:lang w:val="ro-RO"/>
        </w:rPr>
        <w:t xml:space="preserve"> </w:t>
      </w:r>
      <w:r w:rsidRPr="00E45A93">
        <w:rPr>
          <w:bCs/>
          <w:sz w:val="28"/>
          <w:szCs w:val="28"/>
          <w:lang w:val="ro-RO"/>
        </w:rPr>
        <w:t xml:space="preserve">dr. hab. șt. med., </w:t>
      </w:r>
      <w:r>
        <w:rPr>
          <w:bCs/>
          <w:sz w:val="28"/>
          <w:szCs w:val="28"/>
          <w:lang w:val="ro-RO"/>
        </w:rPr>
        <w:t>prof</w:t>
      </w:r>
      <w:r w:rsidRPr="00E45A93">
        <w:rPr>
          <w:bCs/>
          <w:sz w:val="28"/>
          <w:szCs w:val="28"/>
          <w:lang w:val="ro-RO"/>
        </w:rPr>
        <w:t>. univ</w:t>
      </w:r>
      <w:r>
        <w:rPr>
          <w:bCs/>
          <w:sz w:val="28"/>
          <w:szCs w:val="28"/>
          <w:lang w:val="ro-RO"/>
        </w:rPr>
        <w:t>.</w:t>
      </w:r>
    </w:p>
    <w:p w:rsidR="00BA6829" w:rsidRDefault="00BA6829" w:rsidP="00E0016A">
      <w:pPr>
        <w:rPr>
          <w:bCs/>
          <w:sz w:val="28"/>
          <w:szCs w:val="28"/>
          <w:lang w:val="ro-RO"/>
        </w:rPr>
      </w:pPr>
      <w:r>
        <w:rPr>
          <w:bCs/>
          <w:sz w:val="28"/>
          <w:szCs w:val="28"/>
          <w:lang w:val="ro-RO"/>
        </w:rPr>
        <w:t>Spinei Iurii</w:t>
      </w:r>
      <w:r w:rsidR="009468D2">
        <w:rPr>
          <w:bCs/>
          <w:sz w:val="28"/>
          <w:szCs w:val="28"/>
          <w:lang w:val="ro-RO"/>
        </w:rPr>
        <w:t>,</w:t>
      </w:r>
      <w:r>
        <w:rPr>
          <w:bCs/>
          <w:sz w:val="28"/>
          <w:szCs w:val="28"/>
          <w:lang w:val="ro-RO"/>
        </w:rPr>
        <w:t xml:space="preserve"> </w:t>
      </w:r>
      <w:r w:rsidRPr="00E45A93">
        <w:rPr>
          <w:bCs/>
          <w:sz w:val="28"/>
          <w:szCs w:val="28"/>
          <w:lang w:val="ro-RO"/>
        </w:rPr>
        <w:t xml:space="preserve">dr. șt. med., </w:t>
      </w:r>
      <w:r>
        <w:rPr>
          <w:bCs/>
          <w:sz w:val="28"/>
          <w:szCs w:val="28"/>
          <w:lang w:val="ro-RO"/>
        </w:rPr>
        <w:t>conf</w:t>
      </w:r>
      <w:r w:rsidRPr="00E45A93">
        <w:rPr>
          <w:bCs/>
          <w:sz w:val="28"/>
          <w:szCs w:val="28"/>
          <w:lang w:val="ro-RO"/>
        </w:rPr>
        <w:t xml:space="preserve">. </w:t>
      </w:r>
      <w:r w:rsidR="00894827">
        <w:rPr>
          <w:bCs/>
          <w:sz w:val="28"/>
          <w:szCs w:val="28"/>
          <w:lang w:val="ro-RO"/>
        </w:rPr>
        <w:t>u</w:t>
      </w:r>
      <w:r w:rsidRPr="00E45A93">
        <w:rPr>
          <w:bCs/>
          <w:sz w:val="28"/>
          <w:szCs w:val="28"/>
          <w:lang w:val="ro-RO"/>
        </w:rPr>
        <w:t>niv</w:t>
      </w:r>
      <w:r w:rsidR="00894827">
        <w:rPr>
          <w:bCs/>
          <w:sz w:val="28"/>
          <w:szCs w:val="28"/>
          <w:lang w:val="ro-RO"/>
        </w:rPr>
        <w:t>.</w:t>
      </w:r>
    </w:p>
    <w:p w:rsidR="00BA6829" w:rsidRPr="00E45A93" w:rsidRDefault="00894827" w:rsidP="00E45A93">
      <w:pPr>
        <w:rPr>
          <w:bCs/>
          <w:sz w:val="28"/>
          <w:szCs w:val="28"/>
          <w:lang w:val="ro-RO"/>
        </w:rPr>
      </w:pPr>
      <w:r>
        <w:rPr>
          <w:bCs/>
          <w:sz w:val="28"/>
          <w:szCs w:val="28"/>
          <w:lang w:val="ro-RO"/>
        </w:rPr>
        <w:t>Stepco Elena</w:t>
      </w:r>
      <w:r w:rsidR="009468D2">
        <w:rPr>
          <w:bCs/>
          <w:sz w:val="28"/>
          <w:szCs w:val="28"/>
          <w:lang w:val="ro-RO"/>
        </w:rPr>
        <w:t xml:space="preserve">, </w:t>
      </w:r>
      <w:r w:rsidRPr="00E45A93">
        <w:rPr>
          <w:bCs/>
          <w:sz w:val="28"/>
          <w:szCs w:val="28"/>
          <w:lang w:val="ro-RO"/>
        </w:rPr>
        <w:t xml:space="preserve">dr. șt. med., </w:t>
      </w:r>
      <w:r>
        <w:rPr>
          <w:bCs/>
          <w:sz w:val="28"/>
          <w:szCs w:val="28"/>
          <w:lang w:val="ro-RO"/>
        </w:rPr>
        <w:t>conf</w:t>
      </w:r>
      <w:r w:rsidRPr="00E45A93">
        <w:rPr>
          <w:bCs/>
          <w:sz w:val="28"/>
          <w:szCs w:val="28"/>
          <w:lang w:val="ro-RO"/>
        </w:rPr>
        <w:t xml:space="preserve">. </w:t>
      </w:r>
      <w:r>
        <w:rPr>
          <w:bCs/>
          <w:sz w:val="28"/>
          <w:szCs w:val="28"/>
          <w:lang w:val="ro-RO"/>
        </w:rPr>
        <w:t>u</w:t>
      </w:r>
      <w:r w:rsidRPr="00E45A93">
        <w:rPr>
          <w:bCs/>
          <w:sz w:val="28"/>
          <w:szCs w:val="28"/>
          <w:lang w:val="ro-RO"/>
        </w:rPr>
        <w:t>niv</w:t>
      </w:r>
      <w:r>
        <w:rPr>
          <w:bCs/>
          <w:sz w:val="28"/>
          <w:szCs w:val="28"/>
          <w:lang w:val="ro-RO"/>
        </w:rPr>
        <w:t>.</w:t>
      </w:r>
    </w:p>
    <w:p w:rsidR="00A25789" w:rsidRPr="00E45A93" w:rsidRDefault="00A25789" w:rsidP="00E45A93">
      <w:pPr>
        <w:rPr>
          <w:i/>
          <w:sz w:val="28"/>
          <w:szCs w:val="28"/>
          <w:lang w:val="ro-RO"/>
        </w:rPr>
      </w:pPr>
    </w:p>
    <w:p w:rsidR="00A25789" w:rsidRPr="00E45A93" w:rsidRDefault="00A25789" w:rsidP="00E45A93">
      <w:pPr>
        <w:rPr>
          <w:b/>
          <w:i/>
          <w:sz w:val="28"/>
          <w:szCs w:val="28"/>
          <w:lang w:val="ro-RO"/>
        </w:rPr>
      </w:pPr>
    </w:p>
    <w:p w:rsidR="00071C68" w:rsidRPr="00E45A93" w:rsidRDefault="00071C68" w:rsidP="00E45A93">
      <w:pPr>
        <w:rPr>
          <w:b/>
          <w:i/>
          <w:sz w:val="28"/>
          <w:szCs w:val="28"/>
          <w:lang w:val="ro-RO"/>
        </w:rPr>
      </w:pPr>
    </w:p>
    <w:p w:rsidR="00272BEF" w:rsidRPr="00E45A93" w:rsidRDefault="00B74338" w:rsidP="00B210DF">
      <w:pPr>
        <w:pStyle w:val="ListParagraph"/>
        <w:pageBreakBefore/>
        <w:widowControl w:val="0"/>
        <w:numPr>
          <w:ilvl w:val="0"/>
          <w:numId w:val="10"/>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 xml:space="preserve">Scopul </w:t>
      </w:r>
      <w:r w:rsidR="00A26D4B">
        <w:rPr>
          <w:b/>
          <w:caps/>
          <w:sz w:val="28"/>
          <w:szCs w:val="28"/>
          <w:u w:val="single"/>
          <w:lang w:val="ro-RO"/>
        </w:rPr>
        <w:t>PROGRAMULUI</w:t>
      </w:r>
    </w:p>
    <w:p w:rsidR="009E5F51" w:rsidRPr="00A26D4B" w:rsidRDefault="00FF31C5" w:rsidP="009E5F51">
      <w:pPr>
        <w:jc w:val="both"/>
        <w:rPr>
          <w:color w:val="FF0000"/>
          <w:lang w:val="ro-RO"/>
        </w:rPr>
      </w:pPr>
      <w:r w:rsidRPr="00A261AB">
        <w:rPr>
          <w:lang w:val="ro-RO"/>
        </w:rPr>
        <w:t xml:space="preserve">Scopul programului este </w:t>
      </w:r>
      <w:r w:rsidR="00B04A2F">
        <w:rPr>
          <w:lang w:val="ro-RO"/>
        </w:rPr>
        <w:t xml:space="preserve">pregătirea teoretică și </w:t>
      </w:r>
      <w:r w:rsidR="009E5F51" w:rsidRPr="009E5F51">
        <w:rPr>
          <w:lang w:val="ro-RO"/>
        </w:rPr>
        <w:t>practică</w:t>
      </w:r>
      <w:r w:rsidR="009E5F51">
        <w:rPr>
          <w:lang w:val="ro-RO"/>
        </w:rPr>
        <w:t xml:space="preserve"> a medic</w:t>
      </w:r>
      <w:r w:rsidR="00A26D4B">
        <w:rPr>
          <w:lang w:val="ro-RO"/>
        </w:rPr>
        <w:t xml:space="preserve">ilor specialiști în Stomatologia pediatrică (Pedodonție). </w:t>
      </w:r>
      <w:r w:rsidR="009468D2">
        <w:rPr>
          <w:color w:val="FF0000"/>
          <w:lang w:val="ro-RO"/>
        </w:rPr>
        <w:t xml:space="preserve"> </w:t>
      </w:r>
      <w:r w:rsidR="00B04A2F" w:rsidRPr="00A26D4B">
        <w:rPr>
          <w:color w:val="FF0000"/>
          <w:lang w:val="ro-RO"/>
        </w:rPr>
        <w:t xml:space="preserve">  </w:t>
      </w:r>
    </w:p>
    <w:p w:rsidR="009E5F51" w:rsidRDefault="009E5F51" w:rsidP="009E5F51">
      <w:pPr>
        <w:jc w:val="both"/>
        <w:rPr>
          <w:lang w:val="ro-RO"/>
        </w:rPr>
      </w:pPr>
    </w:p>
    <w:p w:rsidR="00272BEF" w:rsidRPr="00E45A93" w:rsidRDefault="00B74338" w:rsidP="009E5F51">
      <w:pPr>
        <w:jc w:val="both"/>
        <w:rPr>
          <w:b/>
          <w:caps/>
          <w:sz w:val="26"/>
          <w:szCs w:val="28"/>
          <w:lang w:val="ro-RO"/>
        </w:rPr>
      </w:pPr>
      <w:r w:rsidRPr="00E45A93">
        <w:rPr>
          <w:b/>
          <w:caps/>
          <w:sz w:val="28"/>
          <w:szCs w:val="28"/>
          <w:u w:val="single"/>
          <w:lang w:val="ro-RO"/>
        </w:rPr>
        <w:t>Obiectivele d</w:t>
      </w:r>
      <w:r w:rsidR="00DA5E55" w:rsidRPr="00E45A93">
        <w:rPr>
          <w:b/>
          <w:caps/>
          <w:sz w:val="28"/>
          <w:szCs w:val="28"/>
          <w:u w:val="single"/>
          <w:lang w:val="ro-RO"/>
        </w:rPr>
        <w:t xml:space="preserve">e formare în cadrul </w:t>
      </w:r>
      <w:r w:rsidR="001F5F31" w:rsidRPr="00E45A93">
        <w:rPr>
          <w:b/>
          <w:caps/>
          <w:sz w:val="28"/>
          <w:szCs w:val="28"/>
          <w:u w:val="single"/>
          <w:lang w:val="ro-RO"/>
        </w:rPr>
        <w:t>specialității</w:t>
      </w:r>
      <w:r w:rsidRPr="00E45A93">
        <w:rPr>
          <w:b/>
          <w:caps/>
          <w:sz w:val="26"/>
          <w:szCs w:val="28"/>
          <w:lang w:val="ro-RO"/>
        </w:rPr>
        <w:t>:</w:t>
      </w:r>
    </w:p>
    <w:p w:rsidR="00364560" w:rsidRPr="008B0551" w:rsidRDefault="00364560" w:rsidP="00FF31C5">
      <w:pPr>
        <w:jc w:val="both"/>
        <w:rPr>
          <w:color w:val="1F497D" w:themeColor="text2"/>
          <w:sz w:val="22"/>
          <w:szCs w:val="22"/>
          <w:lang w:val="ro-RO"/>
        </w:rPr>
      </w:pPr>
    </w:p>
    <w:p w:rsidR="00A6191F" w:rsidRPr="008B0551" w:rsidRDefault="009559A6" w:rsidP="00B210DF">
      <w:pPr>
        <w:pStyle w:val="ListParagraph"/>
        <w:numPr>
          <w:ilvl w:val="0"/>
          <w:numId w:val="16"/>
        </w:numPr>
        <w:jc w:val="both"/>
        <w:rPr>
          <w:color w:val="1F497D" w:themeColor="text2"/>
          <w:sz w:val="22"/>
          <w:szCs w:val="22"/>
          <w:lang w:val="ro-RO"/>
        </w:rPr>
      </w:pPr>
      <w:r w:rsidRPr="008B0551">
        <w:rPr>
          <w:color w:val="1F497D" w:themeColor="text2"/>
          <w:sz w:val="22"/>
          <w:szCs w:val="22"/>
          <w:lang w:val="ro-RO"/>
        </w:rPr>
        <w:t>L</w:t>
      </w:r>
      <w:r w:rsidRPr="007E5292">
        <w:rPr>
          <w:color w:val="1F497D" w:themeColor="text2"/>
          <w:sz w:val="22"/>
          <w:szCs w:val="22"/>
          <w:lang w:val="ro-RO"/>
        </w:rPr>
        <w:t xml:space="preserve">egile de bază ale etiologiei </w:t>
      </w:r>
      <w:r w:rsidR="00A26D4B">
        <w:rPr>
          <w:color w:val="1F497D" w:themeColor="text2"/>
          <w:sz w:val="22"/>
          <w:szCs w:val="22"/>
          <w:lang w:val="ro-RO"/>
        </w:rPr>
        <w:t xml:space="preserve">și </w:t>
      </w:r>
      <w:r w:rsidR="00A26D4B" w:rsidRPr="007E5292">
        <w:rPr>
          <w:color w:val="1F497D" w:themeColor="text2"/>
          <w:sz w:val="22"/>
          <w:szCs w:val="22"/>
          <w:lang w:val="ro-RO"/>
        </w:rPr>
        <w:t>patogeniei</w:t>
      </w:r>
      <w:r w:rsidR="00A26D4B">
        <w:rPr>
          <w:color w:val="1F497D" w:themeColor="text2"/>
          <w:sz w:val="22"/>
          <w:szCs w:val="22"/>
          <w:lang w:val="ro-RO"/>
        </w:rPr>
        <w:t xml:space="preserve"> bolilor</w:t>
      </w:r>
      <w:r w:rsidRPr="007E5292">
        <w:rPr>
          <w:color w:val="1F497D" w:themeColor="text2"/>
          <w:sz w:val="22"/>
          <w:szCs w:val="22"/>
          <w:lang w:val="ro-RO"/>
        </w:rPr>
        <w:t>, legile de bază a</w:t>
      </w:r>
      <w:r w:rsidR="002C75A6">
        <w:rPr>
          <w:color w:val="1F497D" w:themeColor="text2"/>
          <w:sz w:val="22"/>
          <w:szCs w:val="22"/>
          <w:lang w:val="ro-RO"/>
        </w:rPr>
        <w:t>le</w:t>
      </w:r>
      <w:r w:rsidRPr="007E5292">
        <w:rPr>
          <w:color w:val="1F497D" w:themeColor="text2"/>
          <w:sz w:val="22"/>
          <w:szCs w:val="22"/>
          <w:lang w:val="ro-RO"/>
        </w:rPr>
        <w:t>morfogenezei, aspectele importante a</w:t>
      </w:r>
      <w:r w:rsidR="002C75A6">
        <w:rPr>
          <w:color w:val="1F497D" w:themeColor="text2"/>
          <w:sz w:val="22"/>
          <w:szCs w:val="22"/>
          <w:lang w:val="ro-RO"/>
        </w:rPr>
        <w:t>le cunoştinţelor despre boală,</w:t>
      </w:r>
      <w:r w:rsidRPr="007E5292">
        <w:rPr>
          <w:color w:val="1F497D" w:themeColor="text2"/>
          <w:sz w:val="22"/>
          <w:szCs w:val="22"/>
          <w:lang w:val="ro-RO"/>
        </w:rPr>
        <w:t xml:space="preserve"> ca bază de</w:t>
      </w:r>
      <w:r w:rsidRPr="008B0551">
        <w:rPr>
          <w:color w:val="1F497D" w:themeColor="text2"/>
          <w:sz w:val="22"/>
          <w:szCs w:val="22"/>
          <w:lang w:val="ro-RO"/>
        </w:rPr>
        <w:t xml:space="preserve"> p</w:t>
      </w:r>
      <w:r w:rsidR="00FF31C5" w:rsidRPr="008B0551">
        <w:rPr>
          <w:color w:val="1F497D" w:themeColor="text2"/>
          <w:sz w:val="22"/>
          <w:szCs w:val="22"/>
          <w:lang w:val="ro-RO"/>
        </w:rPr>
        <w:t>regătire clinică și didactică extinsă în stomatologi</w:t>
      </w:r>
      <w:r w:rsidR="002C75A6">
        <w:rPr>
          <w:color w:val="1F497D" w:themeColor="text2"/>
          <w:sz w:val="22"/>
          <w:szCs w:val="22"/>
          <w:lang w:val="ro-RO"/>
        </w:rPr>
        <w:t>a pediatrică.</w:t>
      </w:r>
    </w:p>
    <w:p w:rsidR="00000E8E" w:rsidRPr="008B0551" w:rsidRDefault="00000E8E" w:rsidP="00B210DF">
      <w:pPr>
        <w:pStyle w:val="ListParagraph"/>
        <w:numPr>
          <w:ilvl w:val="0"/>
          <w:numId w:val="16"/>
        </w:numPr>
        <w:jc w:val="both"/>
        <w:rPr>
          <w:color w:val="1F497D" w:themeColor="text2"/>
          <w:sz w:val="22"/>
          <w:szCs w:val="22"/>
          <w:lang w:val="ro-RO"/>
        </w:rPr>
      </w:pPr>
      <w:r w:rsidRPr="007E5292">
        <w:rPr>
          <w:color w:val="1F497D" w:themeColor="text2"/>
          <w:sz w:val="22"/>
          <w:szCs w:val="22"/>
          <w:lang w:val="ro-RO"/>
        </w:rPr>
        <w:t>Definiţia noţiuni</w:t>
      </w:r>
      <w:r w:rsidR="002C75A6">
        <w:rPr>
          <w:color w:val="1F497D" w:themeColor="text2"/>
          <w:sz w:val="22"/>
          <w:szCs w:val="22"/>
          <w:lang w:val="ro-RO"/>
        </w:rPr>
        <w:t>lor de „etică”, „deontologie”, „</w:t>
      </w:r>
      <w:r w:rsidRPr="007E5292">
        <w:rPr>
          <w:color w:val="1F497D" w:themeColor="text2"/>
          <w:sz w:val="22"/>
          <w:szCs w:val="22"/>
          <w:lang w:val="ro-RO"/>
        </w:rPr>
        <w:t>deontologie medicală</w:t>
      </w:r>
      <w:r w:rsidR="002C75A6">
        <w:rPr>
          <w:color w:val="1F497D" w:themeColor="text2"/>
          <w:sz w:val="22"/>
          <w:szCs w:val="22"/>
          <w:lang w:val="ro-RO"/>
        </w:rPr>
        <w:t>”</w:t>
      </w:r>
      <w:r w:rsidRPr="007E5292">
        <w:rPr>
          <w:color w:val="1F497D" w:themeColor="text2"/>
          <w:sz w:val="22"/>
          <w:szCs w:val="22"/>
          <w:lang w:val="ro-RO"/>
        </w:rPr>
        <w:t>; elementele deontologiei medicale; normele de morală şi etică ale comportamentului lucrătorului medical; cerinţele deontologiei medicale faţă de organizarea lucrului</w:t>
      </w:r>
      <w:r w:rsidR="002C75A6">
        <w:rPr>
          <w:color w:val="1F497D" w:themeColor="text2"/>
          <w:sz w:val="22"/>
          <w:szCs w:val="22"/>
          <w:lang w:val="ro-RO"/>
        </w:rPr>
        <w:t xml:space="preserve"> medicului stomatolog pediatru.</w:t>
      </w:r>
    </w:p>
    <w:p w:rsidR="007B09EF" w:rsidRPr="008B0551" w:rsidRDefault="007B09EF" w:rsidP="00B210DF">
      <w:pPr>
        <w:pStyle w:val="ListParagraph"/>
        <w:numPr>
          <w:ilvl w:val="0"/>
          <w:numId w:val="16"/>
        </w:numPr>
        <w:jc w:val="both"/>
        <w:rPr>
          <w:color w:val="1F497D" w:themeColor="text2"/>
          <w:sz w:val="22"/>
          <w:szCs w:val="22"/>
          <w:lang w:val="ro-RO"/>
        </w:rPr>
      </w:pPr>
      <w:r w:rsidRPr="008B0551">
        <w:rPr>
          <w:color w:val="1F497D" w:themeColor="text2"/>
          <w:sz w:val="22"/>
          <w:szCs w:val="22"/>
          <w:lang w:val="ro-RO"/>
        </w:rPr>
        <w:t>P</w:t>
      </w:r>
      <w:r w:rsidRPr="007E5292">
        <w:rPr>
          <w:color w:val="1F497D" w:themeColor="text2"/>
          <w:sz w:val="22"/>
          <w:szCs w:val="22"/>
          <w:lang w:val="ro-RO"/>
        </w:rPr>
        <w:t>rincipiile asistenţei medicale curativ-profilactice copiilor şi adolescenţilor acordate de medicul stomatolog pediatru, prin stud</w:t>
      </w:r>
      <w:r w:rsidR="002C75A6">
        <w:rPr>
          <w:color w:val="1F497D" w:themeColor="text2"/>
          <w:sz w:val="22"/>
          <w:szCs w:val="22"/>
          <w:lang w:val="ro-RO"/>
        </w:rPr>
        <w:t>ierea fiziologiei şi patologiei</w:t>
      </w:r>
      <w:r w:rsidR="00FF439B">
        <w:rPr>
          <w:color w:val="1F497D" w:themeColor="text2"/>
          <w:sz w:val="22"/>
          <w:szCs w:val="22"/>
          <w:lang w:val="ro-RO"/>
        </w:rPr>
        <w:t>copiilor</w:t>
      </w:r>
      <w:r w:rsidRPr="007E5292">
        <w:rPr>
          <w:color w:val="1F497D" w:themeColor="text2"/>
          <w:sz w:val="22"/>
          <w:szCs w:val="22"/>
          <w:lang w:val="ro-RO"/>
        </w:rPr>
        <w:t>, principiile de alimentaţie raţională a copiilor în primul an de viaţă, particularităţi fiziologice de dezvoltare a copilului de diferită vârstă, bazele igienice şi fiziologice de educaţie şi educare a copiilor de vârstă fragedă, particularităţile fiziologice şi evoluţia bolilor somatice și a cavătății bucale, sistemul de dezvoltare fizică, metode de control a stării sănătăţii copilului,</w:t>
      </w:r>
      <w:r w:rsidR="002C75A6">
        <w:rPr>
          <w:color w:val="1F497D" w:themeColor="text2"/>
          <w:sz w:val="22"/>
          <w:szCs w:val="22"/>
          <w:lang w:val="ro-RO"/>
        </w:rPr>
        <w:t xml:space="preserve"> principiile de farmacoterapie.</w:t>
      </w:r>
    </w:p>
    <w:p w:rsidR="008B0AE2" w:rsidRDefault="00000E8E" w:rsidP="00B210DF">
      <w:pPr>
        <w:pStyle w:val="ListParagraph"/>
        <w:numPr>
          <w:ilvl w:val="0"/>
          <w:numId w:val="16"/>
        </w:numPr>
        <w:jc w:val="both"/>
        <w:rPr>
          <w:color w:val="1F497D" w:themeColor="text2"/>
          <w:sz w:val="22"/>
          <w:szCs w:val="22"/>
          <w:lang w:val="ro-RO"/>
        </w:rPr>
      </w:pPr>
      <w:r w:rsidRPr="008B0AE2">
        <w:rPr>
          <w:color w:val="1F497D" w:themeColor="text2"/>
          <w:sz w:val="22"/>
          <w:szCs w:val="22"/>
          <w:lang w:val="ro-RO"/>
        </w:rPr>
        <w:t>Bazele informaticii, tehnicii de calcul, ciberneticii medicale şi programării medicale; principiile de bază în prelucrarea st</w:t>
      </w:r>
      <w:r w:rsidR="008B0AE2">
        <w:rPr>
          <w:color w:val="1F497D" w:themeColor="text2"/>
          <w:sz w:val="22"/>
          <w:szCs w:val="22"/>
          <w:lang w:val="ro-RO"/>
        </w:rPr>
        <w:t>atistică a informaţiei medicale.</w:t>
      </w:r>
    </w:p>
    <w:p w:rsidR="008F34E2" w:rsidRPr="008B0AE2" w:rsidRDefault="00000E8E" w:rsidP="00B210DF">
      <w:pPr>
        <w:pStyle w:val="ListParagraph"/>
        <w:numPr>
          <w:ilvl w:val="0"/>
          <w:numId w:val="16"/>
        </w:numPr>
        <w:jc w:val="both"/>
        <w:rPr>
          <w:color w:val="1F497D" w:themeColor="text2"/>
          <w:sz w:val="22"/>
          <w:szCs w:val="22"/>
          <w:lang w:val="ro-RO"/>
        </w:rPr>
      </w:pPr>
      <w:r w:rsidRPr="008B0AE2">
        <w:rPr>
          <w:color w:val="1F497D" w:themeColor="text2"/>
          <w:sz w:val="22"/>
          <w:szCs w:val="22"/>
          <w:lang w:val="en-US"/>
        </w:rPr>
        <w:t>Tendinţele dezvoltării ştiinţei medicale, metodele moderne de studiere şi evaluare a sănătăţii publice</w:t>
      </w:r>
      <w:r w:rsidR="0069313B">
        <w:rPr>
          <w:color w:val="1F497D" w:themeColor="text2"/>
          <w:sz w:val="22"/>
          <w:szCs w:val="22"/>
          <w:lang w:val="en-US"/>
        </w:rPr>
        <w:t xml:space="preserve"> și aplicarea lor în domeniul stomatologie pediatrice</w:t>
      </w:r>
      <w:r w:rsidR="002C75A6" w:rsidRPr="008B0AE2">
        <w:rPr>
          <w:color w:val="1F497D" w:themeColor="text2"/>
          <w:sz w:val="22"/>
          <w:szCs w:val="22"/>
          <w:lang w:val="en-US"/>
        </w:rPr>
        <w:t>.</w:t>
      </w:r>
    </w:p>
    <w:p w:rsidR="00000E8E" w:rsidRPr="008B0551" w:rsidRDefault="00000E8E" w:rsidP="00B210DF">
      <w:pPr>
        <w:pStyle w:val="ListParagraph"/>
        <w:numPr>
          <w:ilvl w:val="0"/>
          <w:numId w:val="16"/>
        </w:numPr>
        <w:jc w:val="both"/>
        <w:rPr>
          <w:color w:val="1F497D" w:themeColor="text2"/>
          <w:sz w:val="22"/>
          <w:szCs w:val="22"/>
          <w:lang w:val="ro-RO"/>
        </w:rPr>
      </w:pPr>
      <w:r w:rsidRPr="008B0551">
        <w:rPr>
          <w:color w:val="1F497D" w:themeColor="text2"/>
          <w:sz w:val="22"/>
          <w:szCs w:val="22"/>
          <w:lang w:val="ro-RO"/>
        </w:rPr>
        <w:t>Aspectul sănătății orale în conformitate cu legile funcţionării organismului sănătos şi mecanismele asigurării sănătăţii de pe poziţiile teoriei sistemelor funcţionale, definiţia noţiunii de sănătate</w:t>
      </w:r>
      <w:r w:rsidR="00F740D8">
        <w:rPr>
          <w:color w:val="1F497D" w:themeColor="text2"/>
          <w:sz w:val="22"/>
          <w:szCs w:val="22"/>
          <w:lang w:val="ro-RO"/>
        </w:rPr>
        <w:t xml:space="preserve"> oro maxilofacială în</w:t>
      </w:r>
      <w:r w:rsidRPr="008B0551">
        <w:rPr>
          <w:color w:val="1F497D" w:themeColor="text2"/>
          <w:sz w:val="22"/>
          <w:szCs w:val="22"/>
          <w:lang w:val="ro-RO"/>
        </w:rPr>
        <w:t xml:space="preserve"> structura </w:t>
      </w:r>
      <w:r w:rsidR="00F740D8">
        <w:rPr>
          <w:color w:val="1F497D" w:themeColor="text2"/>
          <w:sz w:val="22"/>
          <w:szCs w:val="22"/>
          <w:lang w:val="ro-RO"/>
        </w:rPr>
        <w:t>legilor</w:t>
      </w:r>
      <w:r w:rsidRPr="008B0551">
        <w:rPr>
          <w:color w:val="1F497D" w:themeColor="text2"/>
          <w:sz w:val="22"/>
          <w:szCs w:val="22"/>
          <w:lang w:val="ro-RO"/>
        </w:rPr>
        <w:t xml:space="preserve"> formării modului să</w:t>
      </w:r>
      <w:r w:rsidR="002C75A6">
        <w:rPr>
          <w:color w:val="1F497D" w:themeColor="text2"/>
          <w:sz w:val="22"/>
          <w:szCs w:val="22"/>
          <w:lang w:val="ro-RO"/>
        </w:rPr>
        <w:t>nătos de viaţă a unei familii</w:t>
      </w:r>
      <w:r w:rsidRPr="008B0551">
        <w:rPr>
          <w:color w:val="1F497D" w:themeColor="text2"/>
          <w:sz w:val="22"/>
          <w:szCs w:val="22"/>
          <w:lang w:val="ro-RO"/>
        </w:rPr>
        <w:t>.</w:t>
      </w:r>
    </w:p>
    <w:p w:rsidR="007B09EF" w:rsidRPr="008B0551" w:rsidRDefault="007B09EF" w:rsidP="00B210DF">
      <w:pPr>
        <w:pStyle w:val="ListParagraph"/>
        <w:numPr>
          <w:ilvl w:val="0"/>
          <w:numId w:val="16"/>
        </w:numPr>
        <w:jc w:val="both"/>
        <w:rPr>
          <w:color w:val="1F497D" w:themeColor="text2"/>
          <w:sz w:val="22"/>
          <w:szCs w:val="22"/>
          <w:lang w:val="ro-RO"/>
        </w:rPr>
      </w:pPr>
      <w:r w:rsidRPr="008B0551">
        <w:rPr>
          <w:color w:val="1F497D" w:themeColor="text2"/>
          <w:sz w:val="22"/>
          <w:szCs w:val="22"/>
          <w:lang w:val="ro-RO"/>
        </w:rPr>
        <w:t>S</w:t>
      </w:r>
      <w:r w:rsidRPr="007E5292">
        <w:rPr>
          <w:color w:val="1F497D" w:themeColor="text2"/>
          <w:sz w:val="22"/>
          <w:szCs w:val="22"/>
          <w:lang w:val="fr-FR"/>
        </w:rPr>
        <w:t>emnele clinice de bază a</w:t>
      </w:r>
      <w:r w:rsidR="002C75A6">
        <w:rPr>
          <w:color w:val="1F497D" w:themeColor="text2"/>
          <w:sz w:val="22"/>
          <w:szCs w:val="22"/>
          <w:lang w:val="fr-FR"/>
        </w:rPr>
        <w:t>le</w:t>
      </w:r>
      <w:r w:rsidRPr="007E5292">
        <w:rPr>
          <w:color w:val="1F497D" w:themeColor="text2"/>
          <w:sz w:val="22"/>
          <w:szCs w:val="22"/>
          <w:lang w:val="fr-FR"/>
        </w:rPr>
        <w:t xml:space="preserve"> maladiilor răspândite otorinolaringologice</w:t>
      </w:r>
      <w:r w:rsidR="00D75874" w:rsidRPr="007E5292">
        <w:rPr>
          <w:color w:val="1F497D" w:themeColor="text2"/>
          <w:sz w:val="22"/>
          <w:szCs w:val="22"/>
          <w:lang w:val="fr-FR"/>
        </w:rPr>
        <w:t>, neurologice, cardiologice, etc</w:t>
      </w:r>
      <w:r w:rsidR="002C75A6">
        <w:rPr>
          <w:color w:val="1F497D" w:themeColor="text2"/>
          <w:sz w:val="22"/>
          <w:szCs w:val="22"/>
          <w:lang w:val="fr-FR"/>
        </w:rPr>
        <w:t xml:space="preserve">. </w:t>
      </w:r>
      <w:r w:rsidR="00D75874" w:rsidRPr="007E5292">
        <w:rPr>
          <w:color w:val="1F497D" w:themeColor="text2"/>
          <w:sz w:val="22"/>
          <w:szCs w:val="22"/>
          <w:lang w:val="fr-FR"/>
        </w:rPr>
        <w:t>la copii și adolescenți</w:t>
      </w:r>
      <w:r w:rsidRPr="007E5292">
        <w:rPr>
          <w:color w:val="1F497D" w:themeColor="text2"/>
          <w:sz w:val="22"/>
          <w:szCs w:val="22"/>
          <w:lang w:val="fr-FR"/>
        </w:rPr>
        <w:t>,</w:t>
      </w:r>
      <w:r w:rsidR="00D75874" w:rsidRPr="007E5292">
        <w:rPr>
          <w:color w:val="1F497D" w:themeColor="text2"/>
          <w:sz w:val="22"/>
          <w:szCs w:val="22"/>
          <w:lang w:val="fr-FR"/>
        </w:rPr>
        <w:t xml:space="preserve"> care pot complica </w:t>
      </w:r>
      <w:r w:rsidR="00D75874" w:rsidRPr="008B0551">
        <w:rPr>
          <w:color w:val="1F497D" w:themeColor="text2"/>
          <w:sz w:val="22"/>
          <w:szCs w:val="22"/>
          <w:lang w:val="ro-RO"/>
        </w:rPr>
        <w:t xml:space="preserve">patologia orală, </w:t>
      </w:r>
      <w:r w:rsidR="00D75874" w:rsidRPr="007E5292">
        <w:rPr>
          <w:color w:val="1F497D" w:themeColor="text2"/>
          <w:sz w:val="22"/>
          <w:szCs w:val="22"/>
          <w:lang w:val="fr-FR"/>
        </w:rPr>
        <w:t>principii de farmacoterapie a celor mai frecvente maladii, principii de acordarea asistenței stomatologice la copi</w:t>
      </w:r>
      <w:r w:rsidR="002C75A6">
        <w:rPr>
          <w:color w:val="1F497D" w:themeColor="text2"/>
          <w:sz w:val="22"/>
          <w:szCs w:val="22"/>
          <w:lang w:val="fr-FR"/>
        </w:rPr>
        <w:t>i și adolescenți cu patologii a</w:t>
      </w:r>
      <w:r w:rsidR="00D75874" w:rsidRPr="007E5292">
        <w:rPr>
          <w:color w:val="1F497D" w:themeColor="text2"/>
          <w:sz w:val="22"/>
          <w:szCs w:val="22"/>
          <w:lang w:val="fr-FR"/>
        </w:rPr>
        <w:t>sociate și particularităţi de profilaxie primar</w:t>
      </w:r>
      <w:r w:rsidR="002C75A6">
        <w:rPr>
          <w:color w:val="1F497D" w:themeColor="text2"/>
          <w:sz w:val="22"/>
          <w:szCs w:val="22"/>
          <w:lang w:val="fr-FR"/>
        </w:rPr>
        <w:t>ă şi secundară a celor mai răspâ</w:t>
      </w:r>
      <w:r w:rsidR="00D75874" w:rsidRPr="007E5292">
        <w:rPr>
          <w:color w:val="1F497D" w:themeColor="text2"/>
          <w:sz w:val="22"/>
          <w:szCs w:val="22"/>
          <w:lang w:val="fr-FR"/>
        </w:rPr>
        <w:t>ndite patologii și sindroame clinice la copii şi adolescenţi.</w:t>
      </w:r>
    </w:p>
    <w:p w:rsidR="008F34E2" w:rsidRPr="008B0551" w:rsidRDefault="00000E8E" w:rsidP="00B210DF">
      <w:pPr>
        <w:pStyle w:val="ListParagraph"/>
        <w:numPr>
          <w:ilvl w:val="0"/>
          <w:numId w:val="16"/>
        </w:numPr>
        <w:jc w:val="both"/>
        <w:rPr>
          <w:color w:val="1F497D" w:themeColor="text2"/>
          <w:sz w:val="22"/>
          <w:szCs w:val="22"/>
          <w:lang w:val="ro-RO"/>
        </w:rPr>
      </w:pPr>
      <w:r w:rsidRPr="007E5292">
        <w:rPr>
          <w:color w:val="1F497D" w:themeColor="text2"/>
          <w:sz w:val="22"/>
          <w:szCs w:val="22"/>
          <w:lang w:val="ro-RO"/>
        </w:rPr>
        <w:t xml:space="preserve">Definirea noţiunilor de </w:t>
      </w:r>
      <w:r w:rsidR="002C75A6">
        <w:rPr>
          <w:color w:val="1F497D" w:themeColor="text2"/>
          <w:sz w:val="22"/>
          <w:szCs w:val="22"/>
          <w:lang w:val="ro-RO"/>
        </w:rPr>
        <w:t>„profilaxie”, „</w:t>
      </w:r>
      <w:r w:rsidRPr="007E5292">
        <w:rPr>
          <w:color w:val="1F497D" w:themeColor="text2"/>
          <w:sz w:val="22"/>
          <w:szCs w:val="22"/>
          <w:lang w:val="ro-RO"/>
        </w:rPr>
        <w:t>profilaxie medicală</w:t>
      </w:r>
      <w:r w:rsidR="002C75A6">
        <w:rPr>
          <w:color w:val="1F497D" w:themeColor="text2"/>
          <w:sz w:val="22"/>
          <w:szCs w:val="22"/>
          <w:lang w:val="ro-RO"/>
        </w:rPr>
        <w:t>”, „stare premorbidă”, „boală”</w:t>
      </w:r>
      <w:r w:rsidRPr="007E5292">
        <w:rPr>
          <w:color w:val="1F497D" w:themeColor="text2"/>
          <w:sz w:val="22"/>
          <w:szCs w:val="22"/>
          <w:lang w:val="ro-RO"/>
        </w:rPr>
        <w:t>, factorii de risc de dezvoltare a celor mai răspândite maladii ale cavității bucale</w:t>
      </w:r>
      <w:r w:rsidR="002C75A6">
        <w:rPr>
          <w:color w:val="1F497D" w:themeColor="text2"/>
          <w:sz w:val="22"/>
          <w:szCs w:val="22"/>
          <w:lang w:val="ro-RO"/>
        </w:rPr>
        <w:t>.</w:t>
      </w:r>
    </w:p>
    <w:p w:rsidR="00000E8E" w:rsidRPr="008B0551" w:rsidRDefault="00000E8E" w:rsidP="00B210DF">
      <w:pPr>
        <w:pStyle w:val="ListParagraph"/>
        <w:numPr>
          <w:ilvl w:val="0"/>
          <w:numId w:val="16"/>
        </w:numPr>
        <w:jc w:val="both"/>
        <w:rPr>
          <w:color w:val="1F497D" w:themeColor="text2"/>
          <w:sz w:val="22"/>
          <w:szCs w:val="22"/>
          <w:lang w:val="ro-RO"/>
        </w:rPr>
      </w:pPr>
      <w:r w:rsidRPr="007E5292">
        <w:rPr>
          <w:color w:val="1F497D" w:themeColor="text2"/>
          <w:sz w:val="22"/>
          <w:szCs w:val="22"/>
          <w:lang w:val="ro-RO"/>
        </w:rPr>
        <w:t xml:space="preserve">Diferenţierea contingentelor de populaţie după nivelul sănătăţii și patologia </w:t>
      </w:r>
      <w:r w:rsidR="00475D54">
        <w:rPr>
          <w:color w:val="1F497D" w:themeColor="text2"/>
          <w:sz w:val="22"/>
          <w:szCs w:val="22"/>
          <w:lang w:val="ro-RO"/>
        </w:rPr>
        <w:t>oro maxilofacială</w:t>
      </w:r>
      <w:r w:rsidRPr="007E5292">
        <w:rPr>
          <w:color w:val="1F497D" w:themeColor="text2"/>
          <w:sz w:val="22"/>
          <w:szCs w:val="22"/>
          <w:lang w:val="ro-RO"/>
        </w:rPr>
        <w:t>.</w:t>
      </w:r>
    </w:p>
    <w:p w:rsidR="00F46CDF" w:rsidRPr="008B0551" w:rsidRDefault="00F46CDF" w:rsidP="00B210DF">
      <w:pPr>
        <w:pStyle w:val="ListParagraph"/>
        <w:numPr>
          <w:ilvl w:val="0"/>
          <w:numId w:val="16"/>
        </w:numPr>
        <w:jc w:val="both"/>
        <w:rPr>
          <w:color w:val="1F497D" w:themeColor="text2"/>
          <w:sz w:val="22"/>
          <w:szCs w:val="22"/>
          <w:lang w:val="ro-RO"/>
        </w:rPr>
      </w:pPr>
      <w:r w:rsidRPr="008B0551">
        <w:rPr>
          <w:color w:val="1F497D" w:themeColor="text2"/>
          <w:sz w:val="22"/>
          <w:szCs w:val="22"/>
          <w:lang w:val="ro-RO"/>
        </w:rPr>
        <w:t>D</w:t>
      </w:r>
      <w:r w:rsidRPr="007E5292">
        <w:rPr>
          <w:color w:val="1F497D" w:themeColor="text2"/>
          <w:sz w:val="22"/>
          <w:szCs w:val="22"/>
          <w:lang w:val="ro-RO"/>
        </w:rPr>
        <w:t xml:space="preserve">ispoziţiile de bază ale actelor legislative, </w:t>
      </w:r>
      <w:r w:rsidR="00475D54">
        <w:rPr>
          <w:color w:val="1F497D" w:themeColor="text2"/>
          <w:sz w:val="22"/>
          <w:szCs w:val="22"/>
          <w:lang w:val="ro-RO"/>
        </w:rPr>
        <w:t>în domeniul ocrotitii</w:t>
      </w:r>
      <w:r w:rsidRPr="007E5292">
        <w:rPr>
          <w:color w:val="1F497D" w:themeColor="text2"/>
          <w:sz w:val="22"/>
          <w:szCs w:val="22"/>
          <w:lang w:val="ro-RO"/>
        </w:rPr>
        <w:t xml:space="preserve"> sănătăţii</w:t>
      </w:r>
      <w:r w:rsidR="00475D54">
        <w:rPr>
          <w:color w:val="1F497D" w:themeColor="text2"/>
          <w:sz w:val="22"/>
          <w:szCs w:val="22"/>
          <w:lang w:val="ro-RO"/>
        </w:rPr>
        <w:t xml:space="preserve"> și</w:t>
      </w:r>
      <w:r w:rsidRPr="007E5292">
        <w:rPr>
          <w:color w:val="1F497D" w:themeColor="text2"/>
          <w:sz w:val="22"/>
          <w:szCs w:val="22"/>
          <w:lang w:val="ro-RO"/>
        </w:rPr>
        <w:t xml:space="preserve"> asistenţei medicale stomatologice pe principii de practică generală</w:t>
      </w:r>
      <w:r w:rsidR="002C75A6">
        <w:rPr>
          <w:color w:val="1F497D" w:themeColor="text2"/>
          <w:sz w:val="22"/>
          <w:szCs w:val="22"/>
          <w:lang w:val="ro-RO"/>
        </w:rPr>
        <w:t>.</w:t>
      </w:r>
    </w:p>
    <w:p w:rsidR="0044443F" w:rsidRPr="008B0551" w:rsidRDefault="0044443F" w:rsidP="00E45A93">
      <w:pPr>
        <w:widowControl w:val="0"/>
        <w:ind w:firstLine="567"/>
        <w:jc w:val="both"/>
        <w:rPr>
          <w:color w:val="1F497D" w:themeColor="text2"/>
          <w:sz w:val="22"/>
          <w:szCs w:val="22"/>
          <w:lang w:val="ro-RO"/>
        </w:rPr>
      </w:pPr>
    </w:p>
    <w:p w:rsidR="00FE3EF3" w:rsidRPr="00CA2622" w:rsidRDefault="00FE3EF3" w:rsidP="00E45A93">
      <w:pPr>
        <w:widowControl w:val="0"/>
        <w:spacing w:before="120" w:line="276" w:lineRule="auto"/>
        <w:ind w:firstLine="284"/>
        <w:jc w:val="both"/>
        <w:rPr>
          <w:i/>
          <w:sz w:val="22"/>
          <w:szCs w:val="22"/>
          <w:u w:val="single"/>
          <w:lang w:val="ro-RO"/>
        </w:rPr>
      </w:pPr>
      <w:r w:rsidRPr="00CA2622">
        <w:rPr>
          <w:i/>
          <w:sz w:val="22"/>
          <w:szCs w:val="22"/>
          <w:u w:val="single"/>
          <w:lang w:val="ro-RO"/>
        </w:rPr>
        <w:t>La nivel de cunoa</w:t>
      </w:r>
      <w:r w:rsidR="00272BEF" w:rsidRPr="00CA2622">
        <w:rPr>
          <w:i/>
          <w:sz w:val="22"/>
          <w:szCs w:val="22"/>
          <w:u w:val="single"/>
          <w:lang w:val="ro-RO"/>
        </w:rPr>
        <w:t>ș</w:t>
      </w:r>
      <w:r w:rsidRPr="00CA2622">
        <w:rPr>
          <w:i/>
          <w:sz w:val="22"/>
          <w:szCs w:val="22"/>
          <w:u w:val="single"/>
          <w:lang w:val="ro-RO"/>
        </w:rPr>
        <w:t xml:space="preserve">tere </w:t>
      </w:r>
      <w:r w:rsidR="00272BEF" w:rsidRPr="00CA2622">
        <w:rPr>
          <w:i/>
          <w:sz w:val="22"/>
          <w:szCs w:val="22"/>
          <w:u w:val="single"/>
          <w:lang w:val="ro-RO"/>
        </w:rPr>
        <w:t>ș</w:t>
      </w:r>
      <w:r w:rsidRPr="00CA2622">
        <w:rPr>
          <w:i/>
          <w:sz w:val="22"/>
          <w:szCs w:val="22"/>
          <w:u w:val="single"/>
          <w:lang w:val="ro-RO"/>
        </w:rPr>
        <w:t>i în</w:t>
      </w:r>
      <w:r w:rsidR="00272BEF" w:rsidRPr="00CA2622">
        <w:rPr>
          <w:i/>
          <w:sz w:val="22"/>
          <w:szCs w:val="22"/>
          <w:u w:val="single"/>
          <w:lang w:val="ro-RO"/>
        </w:rPr>
        <w:t>ț</w:t>
      </w:r>
      <w:r w:rsidRPr="00CA2622">
        <w:rPr>
          <w:i/>
          <w:sz w:val="22"/>
          <w:szCs w:val="22"/>
          <w:u w:val="single"/>
          <w:lang w:val="ro-RO"/>
        </w:rPr>
        <w:t>elegere</w:t>
      </w:r>
      <w:r w:rsidR="004563D0" w:rsidRPr="00CA2622">
        <w:rPr>
          <w:i/>
          <w:sz w:val="22"/>
          <w:szCs w:val="22"/>
          <w:u w:val="single"/>
          <w:lang w:val="ro-RO"/>
        </w:rPr>
        <w:t>:</w:t>
      </w:r>
    </w:p>
    <w:p w:rsidR="00EA20BB" w:rsidRPr="00CA2622" w:rsidRDefault="00EA20BB" w:rsidP="00E45A93">
      <w:pPr>
        <w:widowControl w:val="0"/>
        <w:spacing w:before="120" w:line="276" w:lineRule="auto"/>
        <w:ind w:firstLine="284"/>
        <w:jc w:val="both"/>
        <w:rPr>
          <w:sz w:val="22"/>
          <w:szCs w:val="22"/>
          <w:lang w:val="ro-RO"/>
        </w:rPr>
      </w:pPr>
      <w:r w:rsidRPr="00CA2622">
        <w:rPr>
          <w:sz w:val="22"/>
          <w:szCs w:val="22"/>
          <w:lang w:val="ro-RO"/>
        </w:rPr>
        <w:t xml:space="preserve">1. Pronosticarea evoluţiei patologiei </w:t>
      </w:r>
      <w:r w:rsidR="00B04A2F" w:rsidRPr="00CA2622">
        <w:rPr>
          <w:sz w:val="22"/>
          <w:szCs w:val="22"/>
          <w:lang w:val="ro-RO"/>
        </w:rPr>
        <w:t>oro-</w:t>
      </w:r>
      <w:r w:rsidR="002C7B2A" w:rsidRPr="00CA2622">
        <w:rPr>
          <w:sz w:val="22"/>
          <w:szCs w:val="22"/>
          <w:lang w:val="ro-RO"/>
        </w:rPr>
        <w:t>maxilo</w:t>
      </w:r>
      <w:r w:rsidR="00B04A2F" w:rsidRPr="00CA2622">
        <w:rPr>
          <w:sz w:val="22"/>
          <w:szCs w:val="22"/>
          <w:lang w:val="ro-RO"/>
        </w:rPr>
        <w:t>-</w:t>
      </w:r>
      <w:r w:rsidR="002C7B2A" w:rsidRPr="00CA2622">
        <w:rPr>
          <w:sz w:val="22"/>
          <w:szCs w:val="22"/>
          <w:lang w:val="ro-RO"/>
        </w:rPr>
        <w:t>faciale</w:t>
      </w:r>
      <w:r w:rsidRPr="00CA2622">
        <w:rPr>
          <w:sz w:val="22"/>
          <w:szCs w:val="22"/>
          <w:lang w:val="ro-RO"/>
        </w:rPr>
        <w:t xml:space="preserve"> a </w:t>
      </w:r>
      <w:r w:rsidR="002C7B2A" w:rsidRPr="00CA2622">
        <w:rPr>
          <w:sz w:val="22"/>
          <w:szCs w:val="22"/>
          <w:lang w:val="ro-RO"/>
        </w:rPr>
        <w:t>copiilor de diferite</w:t>
      </w:r>
      <w:r w:rsidR="002C75A6" w:rsidRPr="00CA2622">
        <w:rPr>
          <w:sz w:val="22"/>
          <w:szCs w:val="22"/>
          <w:lang w:val="ro-RO"/>
        </w:rPr>
        <w:t xml:space="preserve"> vârst</w:t>
      </w:r>
      <w:r w:rsidR="002C7B2A" w:rsidRPr="00CA2622">
        <w:rPr>
          <w:sz w:val="22"/>
          <w:szCs w:val="22"/>
          <w:lang w:val="ro-RO"/>
        </w:rPr>
        <w:t>e</w:t>
      </w:r>
      <w:r w:rsidR="00B04A2F" w:rsidRPr="00CA2622">
        <w:rPr>
          <w:sz w:val="22"/>
          <w:szCs w:val="22"/>
          <w:lang w:val="ro-RO"/>
        </w:rPr>
        <w:t xml:space="preserve"> (noi</w:t>
      </w:r>
      <w:r w:rsidR="002C75A6" w:rsidRPr="00CA2622">
        <w:rPr>
          <w:sz w:val="22"/>
          <w:szCs w:val="22"/>
          <w:lang w:val="ro-RO"/>
        </w:rPr>
        <w:t xml:space="preserve">-născuţi, sugari, </w:t>
      </w:r>
      <w:r w:rsidR="006F5708">
        <w:rPr>
          <w:sz w:val="22"/>
          <w:szCs w:val="22"/>
          <w:lang w:val="ro-RO"/>
        </w:rPr>
        <w:t xml:space="preserve">copiii de </w:t>
      </w:r>
      <w:r w:rsidR="002C75A6" w:rsidRPr="00CA2622">
        <w:rPr>
          <w:sz w:val="22"/>
          <w:szCs w:val="22"/>
          <w:lang w:val="ro-RO"/>
        </w:rPr>
        <w:t>vâ</w:t>
      </w:r>
      <w:r w:rsidRPr="00CA2622">
        <w:rPr>
          <w:sz w:val="22"/>
          <w:szCs w:val="22"/>
          <w:lang w:val="ro-RO"/>
        </w:rPr>
        <w:t>rstă fragedă, v</w:t>
      </w:r>
      <w:r w:rsidR="002C75A6" w:rsidRPr="00CA2622">
        <w:rPr>
          <w:sz w:val="22"/>
          <w:szCs w:val="22"/>
          <w:lang w:val="ro-RO"/>
        </w:rPr>
        <w:t>â</w:t>
      </w:r>
      <w:r w:rsidRPr="00CA2622">
        <w:rPr>
          <w:sz w:val="22"/>
          <w:szCs w:val="22"/>
          <w:lang w:val="ro-RO"/>
        </w:rPr>
        <w:t>rstă preșcolară și școlară)</w:t>
      </w:r>
      <w:r w:rsidR="002C75A6" w:rsidRPr="00CA2622">
        <w:rPr>
          <w:sz w:val="22"/>
          <w:szCs w:val="22"/>
          <w:lang w:val="ro-RO"/>
        </w:rPr>
        <w:t>.</w:t>
      </w:r>
    </w:p>
    <w:p w:rsidR="00EA20BB" w:rsidRPr="00CA2622" w:rsidRDefault="00AD5D9A" w:rsidP="00E45A93">
      <w:pPr>
        <w:widowControl w:val="0"/>
        <w:spacing w:before="120" w:line="276" w:lineRule="auto"/>
        <w:ind w:firstLine="284"/>
        <w:jc w:val="both"/>
        <w:rPr>
          <w:sz w:val="22"/>
          <w:szCs w:val="22"/>
          <w:lang w:val="fr-FR"/>
        </w:rPr>
      </w:pPr>
      <w:r w:rsidRPr="00CA2622">
        <w:rPr>
          <w:sz w:val="22"/>
          <w:szCs w:val="22"/>
          <w:lang w:val="ro-RO"/>
        </w:rPr>
        <w:t>2. S</w:t>
      </w:r>
      <w:r w:rsidR="00EA20BB" w:rsidRPr="00CA2622">
        <w:rPr>
          <w:sz w:val="22"/>
          <w:szCs w:val="22"/>
          <w:lang w:val="fr-FR"/>
        </w:rPr>
        <w:t>upravegherea factorilor de risc</w:t>
      </w:r>
      <w:r w:rsidR="006F5708">
        <w:rPr>
          <w:sz w:val="22"/>
          <w:szCs w:val="22"/>
          <w:lang w:val="fr-FR"/>
        </w:rPr>
        <w:t>,</w:t>
      </w:r>
      <w:r w:rsidR="00EA20BB" w:rsidRPr="00CA2622">
        <w:rPr>
          <w:sz w:val="22"/>
          <w:szCs w:val="22"/>
          <w:lang w:val="fr-FR"/>
        </w:rPr>
        <w:t xml:space="preserve">care </w:t>
      </w:r>
      <w:r w:rsidRPr="00CA2622">
        <w:rPr>
          <w:sz w:val="22"/>
          <w:szCs w:val="22"/>
          <w:lang w:val="fr-FR"/>
        </w:rPr>
        <w:t>p</w:t>
      </w:r>
      <w:r w:rsidR="00B04A2F" w:rsidRPr="00CA2622">
        <w:rPr>
          <w:sz w:val="22"/>
          <w:szCs w:val="22"/>
          <w:lang w:val="fr-FR"/>
        </w:rPr>
        <w:t>ot influenţa starea de sănătate</w:t>
      </w:r>
      <w:r w:rsidRPr="00CA2622">
        <w:rPr>
          <w:sz w:val="22"/>
          <w:szCs w:val="22"/>
          <w:lang w:val="fr-FR"/>
        </w:rPr>
        <w:t xml:space="preserve"> oral</w:t>
      </w:r>
      <w:r w:rsidR="00B04A2F" w:rsidRPr="00CA2622">
        <w:rPr>
          <w:sz w:val="22"/>
          <w:szCs w:val="22"/>
          <w:lang w:val="fr-FR"/>
        </w:rPr>
        <w:t>ă</w:t>
      </w:r>
      <w:r w:rsidR="00EF46BA" w:rsidRPr="00CA2622">
        <w:rPr>
          <w:sz w:val="22"/>
          <w:szCs w:val="22"/>
          <w:lang w:val="fr-FR"/>
        </w:rPr>
        <w:t>.</w:t>
      </w:r>
    </w:p>
    <w:p w:rsidR="00EA20BB" w:rsidRPr="00CA2622" w:rsidRDefault="00AD5D9A" w:rsidP="00E45A93">
      <w:pPr>
        <w:widowControl w:val="0"/>
        <w:spacing w:before="120" w:line="276" w:lineRule="auto"/>
        <w:ind w:firstLine="284"/>
        <w:jc w:val="both"/>
        <w:rPr>
          <w:sz w:val="22"/>
          <w:szCs w:val="22"/>
          <w:lang w:val="fr-FR"/>
        </w:rPr>
      </w:pPr>
      <w:r w:rsidRPr="00CA2622">
        <w:rPr>
          <w:sz w:val="22"/>
          <w:szCs w:val="22"/>
          <w:lang w:val="fr-FR"/>
        </w:rPr>
        <w:t>3. E</w:t>
      </w:r>
      <w:r w:rsidR="00EA20BB" w:rsidRPr="00CA2622">
        <w:rPr>
          <w:sz w:val="22"/>
          <w:szCs w:val="22"/>
          <w:lang w:val="fr-FR"/>
        </w:rPr>
        <w:t xml:space="preserve">valuarea în timp a patologiilor </w:t>
      </w:r>
      <w:r w:rsidRPr="00CA2622">
        <w:rPr>
          <w:sz w:val="22"/>
          <w:szCs w:val="22"/>
          <w:lang w:val="fr-FR"/>
        </w:rPr>
        <w:t>morfo</w:t>
      </w:r>
      <w:r w:rsidR="006F5708">
        <w:rPr>
          <w:sz w:val="22"/>
          <w:szCs w:val="22"/>
          <w:lang w:val="fr-FR"/>
        </w:rPr>
        <w:t>-</w:t>
      </w:r>
      <w:r w:rsidRPr="00CA2622">
        <w:rPr>
          <w:sz w:val="22"/>
          <w:szCs w:val="22"/>
          <w:lang w:val="fr-FR"/>
        </w:rPr>
        <w:t>funcționale identificate</w:t>
      </w:r>
      <w:r w:rsidR="00477C41" w:rsidRPr="00CA2622">
        <w:rPr>
          <w:sz w:val="22"/>
          <w:szCs w:val="22"/>
          <w:lang w:val="fr-FR"/>
        </w:rPr>
        <w:t>,</w:t>
      </w:r>
      <w:r w:rsidR="00EA20BB" w:rsidRPr="00CA2622">
        <w:rPr>
          <w:sz w:val="22"/>
          <w:szCs w:val="22"/>
          <w:lang w:val="fr-FR"/>
        </w:rPr>
        <w:t xml:space="preserve">pentru a preveni </w:t>
      </w:r>
      <w:r w:rsidRPr="00CA2622">
        <w:rPr>
          <w:sz w:val="22"/>
          <w:szCs w:val="22"/>
          <w:lang w:val="fr-FR"/>
        </w:rPr>
        <w:t>complicațiile</w:t>
      </w:r>
      <w:r w:rsidR="00EA20BB" w:rsidRPr="00CA2622">
        <w:rPr>
          <w:sz w:val="22"/>
          <w:szCs w:val="22"/>
          <w:lang w:val="fr-FR"/>
        </w:rPr>
        <w:t xml:space="preserve"> grav</w:t>
      </w:r>
      <w:r w:rsidRPr="00CA2622">
        <w:rPr>
          <w:sz w:val="22"/>
          <w:szCs w:val="22"/>
          <w:lang w:val="fr-FR"/>
        </w:rPr>
        <w:t>e</w:t>
      </w:r>
      <w:r w:rsidR="00477C41" w:rsidRPr="00CA2622">
        <w:rPr>
          <w:sz w:val="22"/>
          <w:szCs w:val="22"/>
          <w:lang w:val="fr-FR"/>
        </w:rPr>
        <w:t xml:space="preserve"> morfo</w:t>
      </w:r>
      <w:r w:rsidR="00EF46BA" w:rsidRPr="00CA2622">
        <w:rPr>
          <w:sz w:val="22"/>
          <w:szCs w:val="22"/>
          <w:lang w:val="fr-FR"/>
        </w:rPr>
        <w:t>-</w:t>
      </w:r>
      <w:r w:rsidR="00477C41" w:rsidRPr="00CA2622">
        <w:rPr>
          <w:sz w:val="22"/>
          <w:szCs w:val="22"/>
          <w:lang w:val="fr-FR"/>
        </w:rPr>
        <w:t>funcționale ale regiunii orale și maxilo</w:t>
      </w:r>
      <w:r w:rsidR="00EF46BA" w:rsidRPr="00CA2622">
        <w:rPr>
          <w:sz w:val="22"/>
          <w:szCs w:val="22"/>
          <w:lang w:val="fr-FR"/>
        </w:rPr>
        <w:t>-</w:t>
      </w:r>
      <w:r w:rsidR="00477C41" w:rsidRPr="00CA2622">
        <w:rPr>
          <w:sz w:val="22"/>
          <w:szCs w:val="22"/>
          <w:lang w:val="fr-FR"/>
        </w:rPr>
        <w:t>faciale.</w:t>
      </w:r>
    </w:p>
    <w:p w:rsidR="00477C41" w:rsidRPr="00CA2622" w:rsidRDefault="00477C41" w:rsidP="00E45A93">
      <w:pPr>
        <w:widowControl w:val="0"/>
        <w:spacing w:before="120" w:line="276" w:lineRule="auto"/>
        <w:ind w:firstLine="284"/>
        <w:jc w:val="both"/>
        <w:rPr>
          <w:sz w:val="22"/>
          <w:szCs w:val="22"/>
          <w:lang w:val="fr-FR"/>
        </w:rPr>
      </w:pPr>
      <w:r w:rsidRPr="00CA2622">
        <w:rPr>
          <w:sz w:val="22"/>
          <w:szCs w:val="22"/>
          <w:lang w:val="fr-FR"/>
        </w:rPr>
        <w:t xml:space="preserve">4. Examinarea clinică și paraclinică, locală și generală a copilului, </w:t>
      </w:r>
      <w:r w:rsidR="00EF46BA" w:rsidRPr="00CA2622">
        <w:rPr>
          <w:sz w:val="22"/>
          <w:szCs w:val="22"/>
          <w:lang w:val="fr-FR"/>
        </w:rPr>
        <w:t>evaluarea nivelului de sănătate și atribuirea    grupei</w:t>
      </w:r>
      <w:r w:rsidR="006345B6" w:rsidRPr="00CA2622">
        <w:rPr>
          <w:sz w:val="22"/>
          <w:szCs w:val="22"/>
          <w:lang w:val="fr-FR"/>
        </w:rPr>
        <w:t xml:space="preserve"> de sănătate a copilului</w:t>
      </w:r>
      <w:r w:rsidR="006F5708">
        <w:rPr>
          <w:sz w:val="22"/>
          <w:szCs w:val="22"/>
          <w:lang w:val="fr-FR"/>
        </w:rPr>
        <w:t xml:space="preserve">, </w:t>
      </w:r>
      <w:r w:rsidR="00EF46BA" w:rsidRPr="00CA2622">
        <w:rPr>
          <w:sz w:val="22"/>
          <w:szCs w:val="22"/>
          <w:lang w:val="fr-FR"/>
        </w:rPr>
        <w:t xml:space="preserve">prognozarea rezultatelor </w:t>
      </w:r>
      <w:r w:rsidR="006345B6" w:rsidRPr="00CA2622">
        <w:rPr>
          <w:sz w:val="22"/>
          <w:szCs w:val="22"/>
          <w:lang w:val="fr-FR"/>
        </w:rPr>
        <w:t>tratament</w:t>
      </w:r>
      <w:r w:rsidR="00EF46BA" w:rsidRPr="00CA2622">
        <w:rPr>
          <w:sz w:val="22"/>
          <w:szCs w:val="22"/>
          <w:lang w:val="fr-FR"/>
        </w:rPr>
        <w:t>ului</w:t>
      </w:r>
      <w:r w:rsidR="006345B6" w:rsidRPr="00CA2622">
        <w:rPr>
          <w:sz w:val="22"/>
          <w:szCs w:val="22"/>
          <w:lang w:val="fr-FR"/>
        </w:rPr>
        <w:t xml:space="preserve"> și </w:t>
      </w:r>
      <w:r w:rsidRPr="00CA2622">
        <w:rPr>
          <w:sz w:val="22"/>
          <w:szCs w:val="22"/>
          <w:lang w:val="fr-FR"/>
        </w:rPr>
        <w:t>completarea dosarului medical.</w:t>
      </w:r>
    </w:p>
    <w:p w:rsidR="00EF46BA" w:rsidRPr="00CA2622" w:rsidRDefault="00AD5D9A" w:rsidP="00721A68">
      <w:pPr>
        <w:jc w:val="both"/>
        <w:rPr>
          <w:sz w:val="22"/>
          <w:szCs w:val="22"/>
          <w:lang w:val="fr-FR"/>
        </w:rPr>
      </w:pPr>
      <w:r w:rsidRPr="00CA2622">
        <w:rPr>
          <w:sz w:val="22"/>
          <w:szCs w:val="22"/>
          <w:lang w:val="fr-FR"/>
        </w:rPr>
        <w:t xml:space="preserve">4. </w:t>
      </w:r>
      <w:r w:rsidR="006345B6" w:rsidRPr="00CA2622">
        <w:rPr>
          <w:sz w:val="22"/>
          <w:szCs w:val="22"/>
          <w:lang w:val="fr-FR"/>
        </w:rPr>
        <w:t xml:space="preserve">Aprecierea comportamentului </w:t>
      </w:r>
      <w:r w:rsidR="00EF46BA" w:rsidRPr="00CA2622">
        <w:rPr>
          <w:sz w:val="22"/>
          <w:szCs w:val="22"/>
          <w:lang w:val="fr-FR"/>
        </w:rPr>
        <w:t xml:space="preserve">pacientului din diferite grupe de vârstă, evaluarea indicilor de carie dentară și igienici (indicii co, COE, COE+сo, indicii igienei cavităţii orale și a celor de placă dentară),  aprecierea </w:t>
      </w:r>
      <w:r w:rsidR="00EF46BA" w:rsidRPr="00CA2622">
        <w:rPr>
          <w:sz w:val="22"/>
          <w:szCs w:val="22"/>
          <w:lang w:val="en-US"/>
        </w:rPr>
        <w:lastRenderedPageBreak/>
        <w:t xml:space="preserve">ocluziei statice si dinamice, </w:t>
      </w:r>
      <w:r w:rsidR="00C8629E" w:rsidRPr="00CA2622">
        <w:rPr>
          <w:sz w:val="22"/>
          <w:szCs w:val="22"/>
          <w:lang w:val="en-US"/>
        </w:rPr>
        <w:t xml:space="preserve">precum și a gradului de mobilitate dentară </w:t>
      </w:r>
      <w:r w:rsidR="00EF46BA" w:rsidRPr="00CA2622">
        <w:rPr>
          <w:sz w:val="22"/>
          <w:szCs w:val="22"/>
          <w:lang w:val="fr-FR"/>
        </w:rPr>
        <w:t xml:space="preserve">și moderarea etapelor de prevenție gradată. </w:t>
      </w:r>
    </w:p>
    <w:p w:rsidR="00721A68" w:rsidRPr="00CA2622" w:rsidRDefault="00721A68" w:rsidP="00721A68">
      <w:pPr>
        <w:jc w:val="both"/>
        <w:rPr>
          <w:sz w:val="22"/>
          <w:szCs w:val="22"/>
          <w:lang w:val="en-US"/>
        </w:rPr>
      </w:pPr>
      <w:r w:rsidRPr="00CA2622">
        <w:rPr>
          <w:sz w:val="22"/>
          <w:szCs w:val="22"/>
          <w:lang w:val="en-US"/>
        </w:rPr>
        <w:t xml:space="preserve">5.  </w:t>
      </w:r>
      <w:r w:rsidR="00CA2622" w:rsidRPr="00CA2622">
        <w:rPr>
          <w:sz w:val="22"/>
          <w:szCs w:val="22"/>
          <w:lang w:val="fr-FR"/>
        </w:rPr>
        <w:t xml:space="preserve">Aprecierea comportamentului pacientului din diferite grupe de vârstă </w:t>
      </w:r>
      <w:r w:rsidRPr="00CA2622">
        <w:rPr>
          <w:sz w:val="22"/>
          <w:szCs w:val="22"/>
          <w:lang w:val="fr-FR"/>
        </w:rPr>
        <w:t>și a modera</w:t>
      </w:r>
      <w:r w:rsidR="00094FB8" w:rsidRPr="00CA2622">
        <w:rPr>
          <w:sz w:val="22"/>
          <w:szCs w:val="22"/>
          <w:lang w:val="fr-FR"/>
        </w:rPr>
        <w:t>rea etapelor</w:t>
      </w:r>
      <w:r w:rsidRPr="00CA2622">
        <w:rPr>
          <w:sz w:val="22"/>
          <w:szCs w:val="22"/>
          <w:lang w:val="fr-FR"/>
        </w:rPr>
        <w:t xml:space="preserve"> de tratament gradat (</w:t>
      </w:r>
      <w:r w:rsidRPr="00CA2622">
        <w:rPr>
          <w:sz w:val="22"/>
          <w:szCs w:val="22"/>
          <w:lang w:val="en-US"/>
        </w:rPr>
        <w:t>înlăture</w:t>
      </w:r>
      <w:r w:rsidR="00072776" w:rsidRPr="00CA2622">
        <w:rPr>
          <w:sz w:val="22"/>
          <w:szCs w:val="22"/>
          <w:lang w:val="en-US"/>
        </w:rPr>
        <w:t>a depunerilor și a</w:t>
      </w:r>
      <w:r w:rsidRPr="00CA2622">
        <w:rPr>
          <w:sz w:val="22"/>
          <w:szCs w:val="22"/>
          <w:lang w:val="en-US"/>
        </w:rPr>
        <w:t xml:space="preserve"> tartrul</w:t>
      </w:r>
      <w:r w:rsidR="00072776" w:rsidRPr="00CA2622">
        <w:rPr>
          <w:sz w:val="22"/>
          <w:szCs w:val="22"/>
          <w:lang w:val="en-US"/>
        </w:rPr>
        <w:t>ui</w:t>
      </w:r>
      <w:r w:rsidRPr="00CA2622">
        <w:rPr>
          <w:sz w:val="22"/>
          <w:szCs w:val="22"/>
          <w:lang w:val="en-US"/>
        </w:rPr>
        <w:t xml:space="preserve"> dentar, amprentarea maxilarelor, şlefuirea selectivă, ajustarea menținătoarelor de spațiu</w:t>
      </w:r>
      <w:r w:rsidR="00072776" w:rsidRPr="00CA2622">
        <w:rPr>
          <w:sz w:val="22"/>
          <w:szCs w:val="22"/>
          <w:lang w:val="en-US"/>
        </w:rPr>
        <w:t>, extracții dentare simple</w:t>
      </w:r>
      <w:r w:rsidRPr="00CA2622">
        <w:rPr>
          <w:sz w:val="22"/>
          <w:szCs w:val="22"/>
          <w:lang w:val="en-US"/>
        </w:rPr>
        <w:t>)</w:t>
      </w:r>
      <w:r w:rsidR="00072776" w:rsidRPr="00CA2622">
        <w:rPr>
          <w:sz w:val="22"/>
          <w:szCs w:val="22"/>
          <w:lang w:val="en-US"/>
        </w:rPr>
        <w:t>.</w:t>
      </w:r>
    </w:p>
    <w:p w:rsidR="00072776" w:rsidRPr="00CA2622" w:rsidRDefault="00072776" w:rsidP="00072776">
      <w:pPr>
        <w:jc w:val="both"/>
        <w:rPr>
          <w:sz w:val="22"/>
          <w:szCs w:val="22"/>
          <w:lang w:val="en-US"/>
        </w:rPr>
      </w:pPr>
      <w:r w:rsidRPr="00CA2622">
        <w:rPr>
          <w:sz w:val="22"/>
          <w:szCs w:val="22"/>
          <w:lang w:val="en-US"/>
        </w:rPr>
        <w:t xml:space="preserve">6. </w:t>
      </w:r>
      <w:r w:rsidR="00FF439B" w:rsidRPr="00CA2622">
        <w:rPr>
          <w:sz w:val="22"/>
          <w:szCs w:val="22"/>
          <w:lang w:val="en-US"/>
        </w:rPr>
        <w:t xml:space="preserve">Analiza și </w:t>
      </w:r>
      <w:r w:rsidR="00094FB8" w:rsidRPr="00CA2622">
        <w:rPr>
          <w:sz w:val="22"/>
          <w:szCs w:val="22"/>
          <w:lang w:val="en-US"/>
        </w:rPr>
        <w:t>aplicarea</w:t>
      </w:r>
      <w:r w:rsidR="00FF439B" w:rsidRPr="00CA2622">
        <w:rPr>
          <w:sz w:val="22"/>
          <w:szCs w:val="22"/>
          <w:lang w:val="en-US"/>
        </w:rPr>
        <w:t xml:space="preserve"> programelor </w:t>
      </w:r>
      <w:r w:rsidR="00094FB8" w:rsidRPr="00CA2622">
        <w:rPr>
          <w:sz w:val="22"/>
          <w:szCs w:val="22"/>
          <w:lang w:val="en-US"/>
        </w:rPr>
        <w:t>individuale</w:t>
      </w:r>
      <w:r w:rsidR="00FF439B" w:rsidRPr="00CA2622">
        <w:rPr>
          <w:sz w:val="22"/>
          <w:szCs w:val="22"/>
          <w:lang w:val="en-US"/>
        </w:rPr>
        <w:t xml:space="preserve">de profilaxie și tratament în reabilitarea morfofuncțională </w:t>
      </w:r>
      <w:r w:rsidR="00094FB8" w:rsidRPr="00CA2622">
        <w:rPr>
          <w:sz w:val="22"/>
          <w:szCs w:val="22"/>
          <w:lang w:val="en-US"/>
        </w:rPr>
        <w:t xml:space="preserve">precoce </w:t>
      </w:r>
      <w:r w:rsidR="00FF439B" w:rsidRPr="00CA2622">
        <w:rPr>
          <w:sz w:val="22"/>
          <w:szCs w:val="22"/>
          <w:lang w:val="en-US"/>
        </w:rPr>
        <w:t xml:space="preserve">a regiunii orale și maxilofaciale </w:t>
      </w:r>
      <w:r w:rsidR="00094FB8" w:rsidRPr="00CA2622">
        <w:rPr>
          <w:sz w:val="22"/>
          <w:szCs w:val="22"/>
          <w:lang w:val="en-US"/>
        </w:rPr>
        <w:t xml:space="preserve">în diferite etape de dezvoltare a </w:t>
      </w:r>
      <w:r w:rsidR="00FF439B" w:rsidRPr="00CA2622">
        <w:rPr>
          <w:sz w:val="22"/>
          <w:szCs w:val="22"/>
          <w:lang w:val="en-US"/>
        </w:rPr>
        <w:t xml:space="preserve">copilului. </w:t>
      </w:r>
    </w:p>
    <w:p w:rsidR="00EA20BB" w:rsidRPr="00CA2622" w:rsidRDefault="00072776" w:rsidP="00072776">
      <w:pPr>
        <w:jc w:val="both"/>
        <w:rPr>
          <w:sz w:val="22"/>
          <w:szCs w:val="22"/>
          <w:lang w:val="fr-FR"/>
        </w:rPr>
      </w:pPr>
      <w:r w:rsidRPr="00CA2622">
        <w:rPr>
          <w:sz w:val="22"/>
          <w:szCs w:val="22"/>
          <w:lang w:val="fr-FR"/>
        </w:rPr>
        <w:t>7</w:t>
      </w:r>
      <w:r w:rsidR="00AD5D9A" w:rsidRPr="00CA2622">
        <w:rPr>
          <w:sz w:val="22"/>
          <w:szCs w:val="22"/>
          <w:lang w:val="fr-FR"/>
        </w:rPr>
        <w:t>. I</w:t>
      </w:r>
      <w:r w:rsidR="00EA20BB" w:rsidRPr="00CA2622">
        <w:rPr>
          <w:sz w:val="22"/>
          <w:szCs w:val="22"/>
          <w:lang w:val="fr-FR"/>
        </w:rPr>
        <w:t xml:space="preserve">dentificarea şi analiza bazată pe dovezi a publicaţiilor ştiinţifice, tehnologiilor şi informaţiei ce ţin de modernizarea metodelor de </w:t>
      </w:r>
      <w:r w:rsidR="00CA2622" w:rsidRPr="00CA2622">
        <w:rPr>
          <w:sz w:val="22"/>
          <w:szCs w:val="22"/>
          <w:lang w:val="fr-FR"/>
        </w:rPr>
        <w:t>profilaxie,</w:t>
      </w:r>
      <w:r w:rsidR="006F5708">
        <w:rPr>
          <w:sz w:val="22"/>
          <w:szCs w:val="22"/>
          <w:lang w:val="fr-FR"/>
        </w:rPr>
        <w:t xml:space="preserve"> d</w:t>
      </w:r>
      <w:r w:rsidR="00EA20BB" w:rsidRPr="00CA2622">
        <w:rPr>
          <w:sz w:val="22"/>
          <w:szCs w:val="22"/>
          <w:lang w:val="fr-FR"/>
        </w:rPr>
        <w:t>iagnostic şi tratament</w:t>
      </w:r>
      <w:r w:rsidR="00CA2622" w:rsidRPr="00CA2622">
        <w:rPr>
          <w:sz w:val="22"/>
          <w:szCs w:val="22"/>
          <w:lang w:val="fr-FR"/>
        </w:rPr>
        <w:t xml:space="preserve"> a afecțiunilor orale și maxilo-faciale</w:t>
      </w:r>
      <w:r w:rsidR="00EA20BB" w:rsidRPr="00CA2622">
        <w:rPr>
          <w:sz w:val="22"/>
          <w:szCs w:val="22"/>
          <w:lang w:val="fr-FR"/>
        </w:rPr>
        <w:t xml:space="preserve">, </w:t>
      </w:r>
      <w:r w:rsidR="00AD038E" w:rsidRPr="00CA2622">
        <w:rPr>
          <w:sz w:val="22"/>
          <w:szCs w:val="22"/>
          <w:lang w:val="fr-FR"/>
        </w:rPr>
        <w:t xml:space="preserve">şi </w:t>
      </w:r>
      <w:r w:rsidR="00CA2622" w:rsidRPr="00CA2622">
        <w:rPr>
          <w:sz w:val="22"/>
          <w:szCs w:val="22"/>
          <w:lang w:val="fr-FR"/>
        </w:rPr>
        <w:t>de</w:t>
      </w:r>
      <w:r w:rsidR="006F5708">
        <w:rPr>
          <w:sz w:val="22"/>
          <w:szCs w:val="22"/>
          <w:lang w:val="fr-FR"/>
        </w:rPr>
        <w:t xml:space="preserve"> c</w:t>
      </w:r>
      <w:r w:rsidR="00AD038E" w:rsidRPr="00CA2622">
        <w:rPr>
          <w:sz w:val="22"/>
          <w:szCs w:val="22"/>
          <w:lang w:val="fr-FR"/>
        </w:rPr>
        <w:t>onsiliere a pacienţilor;</w:t>
      </w:r>
    </w:p>
    <w:p w:rsidR="00FE3EF3" w:rsidRPr="008B0551" w:rsidRDefault="00FE3EF3" w:rsidP="00E45A93">
      <w:pPr>
        <w:widowControl w:val="0"/>
        <w:spacing w:before="120" w:line="276" w:lineRule="auto"/>
        <w:ind w:firstLine="284"/>
        <w:jc w:val="both"/>
        <w:rPr>
          <w:i/>
          <w:color w:val="1F497D" w:themeColor="text2"/>
          <w:sz w:val="22"/>
          <w:szCs w:val="22"/>
          <w:u w:val="single"/>
          <w:lang w:val="ro-RO"/>
        </w:rPr>
      </w:pPr>
      <w:r w:rsidRPr="008B0551">
        <w:rPr>
          <w:i/>
          <w:color w:val="1F497D" w:themeColor="text2"/>
          <w:sz w:val="22"/>
          <w:szCs w:val="22"/>
          <w:u w:val="single"/>
          <w:lang w:val="ro-RO"/>
        </w:rPr>
        <w:t>La nivel de aplicare</w:t>
      </w:r>
    </w:p>
    <w:p w:rsidR="006F5708" w:rsidRDefault="00BA2D10" w:rsidP="00BA2D10">
      <w:pPr>
        <w:pStyle w:val="ListParagraph"/>
        <w:widowControl w:val="0"/>
        <w:numPr>
          <w:ilvl w:val="0"/>
          <w:numId w:val="45"/>
        </w:numPr>
        <w:spacing w:before="120" w:line="276" w:lineRule="auto"/>
        <w:jc w:val="both"/>
        <w:rPr>
          <w:color w:val="1F497D" w:themeColor="text2"/>
          <w:sz w:val="22"/>
          <w:szCs w:val="22"/>
          <w:lang w:val="fr-FR"/>
        </w:rPr>
      </w:pPr>
      <w:r w:rsidRPr="00BA2D10">
        <w:rPr>
          <w:color w:val="1F497D" w:themeColor="text2"/>
          <w:sz w:val="22"/>
          <w:szCs w:val="22"/>
          <w:lang w:val="fr-FR"/>
        </w:rPr>
        <w:t>Să posede c</w:t>
      </w:r>
      <w:r w:rsidR="00AD038E" w:rsidRPr="00BA2D10">
        <w:rPr>
          <w:color w:val="1F497D" w:themeColor="text2"/>
          <w:sz w:val="22"/>
          <w:szCs w:val="22"/>
          <w:lang w:val="fr-FR"/>
        </w:rPr>
        <w:t xml:space="preserve">unoștințe </w:t>
      </w:r>
      <w:r w:rsidRPr="00BA2D10">
        <w:rPr>
          <w:color w:val="1F497D" w:themeColor="text2"/>
          <w:sz w:val="22"/>
          <w:szCs w:val="22"/>
          <w:lang w:val="fr-FR"/>
        </w:rPr>
        <w:t xml:space="preserve">vaste </w:t>
      </w:r>
      <w:r w:rsidR="00AD038E" w:rsidRPr="00BA2D10">
        <w:rPr>
          <w:color w:val="1F497D" w:themeColor="text2"/>
          <w:sz w:val="22"/>
          <w:szCs w:val="22"/>
          <w:lang w:val="fr-FR"/>
        </w:rPr>
        <w:t>vizând legislația și documentaț</w:t>
      </w:r>
      <w:r w:rsidR="00EA20BB" w:rsidRPr="00BA2D10">
        <w:rPr>
          <w:color w:val="1F497D" w:themeColor="text2"/>
          <w:sz w:val="22"/>
          <w:szCs w:val="22"/>
          <w:lang w:val="fr-FR"/>
        </w:rPr>
        <w:t xml:space="preserve">ia în vigoare privind activitatea medicului stomatolog pediatru în </w:t>
      </w:r>
      <w:r w:rsidR="00FF439B" w:rsidRPr="00BA2D10">
        <w:rPr>
          <w:color w:val="1F497D" w:themeColor="text2"/>
          <w:sz w:val="22"/>
          <w:szCs w:val="22"/>
          <w:lang w:val="fr-FR"/>
        </w:rPr>
        <w:t>structura</w:t>
      </w:r>
      <w:r w:rsidRPr="00BA2D10">
        <w:rPr>
          <w:color w:val="1F497D" w:themeColor="text2"/>
          <w:sz w:val="22"/>
          <w:szCs w:val="22"/>
          <w:lang w:val="fr-FR"/>
        </w:rPr>
        <w:t>asistenței medicale primare</w:t>
      </w:r>
      <w:r w:rsidR="00AD038E" w:rsidRPr="00BA2D10">
        <w:rPr>
          <w:color w:val="1F497D" w:themeColor="text2"/>
          <w:sz w:val="22"/>
          <w:szCs w:val="22"/>
          <w:lang w:val="fr-FR"/>
        </w:rPr>
        <w:t xml:space="preserve"> privind ocrotirea sănătății mamei ș</w:t>
      </w:r>
      <w:r w:rsidR="00EA20BB" w:rsidRPr="00BA2D10">
        <w:rPr>
          <w:color w:val="1F497D" w:themeColor="text2"/>
          <w:sz w:val="22"/>
          <w:szCs w:val="22"/>
          <w:lang w:val="fr-FR"/>
        </w:rPr>
        <w:t>i copilului,</w:t>
      </w:r>
    </w:p>
    <w:p w:rsidR="00BA2D10" w:rsidRDefault="006F5708" w:rsidP="00BA2D10">
      <w:pPr>
        <w:pStyle w:val="ListParagraph"/>
        <w:widowControl w:val="0"/>
        <w:numPr>
          <w:ilvl w:val="0"/>
          <w:numId w:val="45"/>
        </w:numPr>
        <w:spacing w:before="120" w:line="276" w:lineRule="auto"/>
        <w:jc w:val="both"/>
        <w:rPr>
          <w:color w:val="1F497D" w:themeColor="text2"/>
          <w:sz w:val="22"/>
          <w:szCs w:val="22"/>
          <w:lang w:val="fr-FR"/>
        </w:rPr>
      </w:pPr>
      <w:r w:rsidRPr="00BA2D10">
        <w:rPr>
          <w:color w:val="1F497D" w:themeColor="text2"/>
          <w:sz w:val="22"/>
          <w:szCs w:val="22"/>
          <w:lang w:val="fr-FR"/>
        </w:rPr>
        <w:t xml:space="preserve">Să posede cunoștințe vaste </w:t>
      </w:r>
      <w:r>
        <w:rPr>
          <w:color w:val="1F497D" w:themeColor="text2"/>
          <w:sz w:val="22"/>
          <w:szCs w:val="22"/>
          <w:lang w:val="fr-FR"/>
        </w:rPr>
        <w:t xml:space="preserve">despre </w:t>
      </w:r>
      <w:r w:rsidR="00AD038E" w:rsidRPr="00BA2D10">
        <w:rPr>
          <w:color w:val="1F497D" w:themeColor="text2"/>
          <w:sz w:val="22"/>
          <w:szCs w:val="22"/>
          <w:lang w:val="fr-FR"/>
        </w:rPr>
        <w:t>programe</w:t>
      </w:r>
      <w:r>
        <w:rPr>
          <w:color w:val="1F497D" w:themeColor="text2"/>
          <w:sz w:val="22"/>
          <w:szCs w:val="22"/>
          <w:lang w:val="fr-FR"/>
        </w:rPr>
        <w:t>le</w:t>
      </w:r>
      <w:r w:rsidR="00AD038E" w:rsidRPr="00BA2D10">
        <w:rPr>
          <w:color w:val="1F497D" w:themeColor="text2"/>
          <w:sz w:val="22"/>
          <w:szCs w:val="22"/>
          <w:lang w:val="fr-FR"/>
        </w:rPr>
        <w:t xml:space="preserve"> naț</w:t>
      </w:r>
      <w:r w:rsidR="00EA20BB" w:rsidRPr="00BA2D10">
        <w:rPr>
          <w:color w:val="1F497D" w:themeColor="text2"/>
          <w:sz w:val="22"/>
          <w:szCs w:val="22"/>
          <w:lang w:val="fr-FR"/>
        </w:rPr>
        <w:t>ionale de combatere a cel</w:t>
      </w:r>
      <w:r w:rsidR="00AD038E" w:rsidRPr="00BA2D10">
        <w:rPr>
          <w:color w:val="1F497D" w:themeColor="text2"/>
          <w:sz w:val="22"/>
          <w:szCs w:val="22"/>
          <w:lang w:val="fr-FR"/>
        </w:rPr>
        <w:t>or mai răspândite boli, ordine și directive, regulamente și decizii, etc.</w:t>
      </w:r>
      <w:r w:rsidR="00BA2D10" w:rsidRPr="00BA2D10">
        <w:rPr>
          <w:color w:val="1F497D" w:themeColor="text2"/>
          <w:sz w:val="22"/>
          <w:szCs w:val="22"/>
          <w:lang w:val="fr-FR"/>
        </w:rPr>
        <w:t xml:space="preserve"> ale autorițășilor locale și centrale</w:t>
      </w:r>
      <w:r w:rsidR="00AD038E" w:rsidRPr="00BA2D10">
        <w:rPr>
          <w:color w:val="1F497D" w:themeColor="text2"/>
          <w:sz w:val="22"/>
          <w:szCs w:val="22"/>
          <w:lang w:val="fr-FR"/>
        </w:rPr>
        <w:t>;</w:t>
      </w:r>
    </w:p>
    <w:p w:rsidR="00BA2D10" w:rsidRDefault="00BA2D10" w:rsidP="00BA2D10">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S</w:t>
      </w:r>
      <w:r w:rsidRPr="00BA2D10">
        <w:rPr>
          <w:color w:val="1F497D" w:themeColor="text2"/>
          <w:sz w:val="22"/>
          <w:szCs w:val="22"/>
          <w:lang w:val="fr-FR"/>
        </w:rPr>
        <w:t>ă posede ca</w:t>
      </w:r>
      <w:r w:rsidR="00AD038E" w:rsidRPr="00BA2D10">
        <w:rPr>
          <w:color w:val="1F497D" w:themeColor="text2"/>
          <w:sz w:val="22"/>
          <w:szCs w:val="22"/>
          <w:lang w:val="fr-FR"/>
        </w:rPr>
        <w:t>lităț</w:t>
      </w:r>
      <w:r w:rsidR="00EA20BB" w:rsidRPr="00BA2D10">
        <w:rPr>
          <w:color w:val="1F497D" w:themeColor="text2"/>
          <w:sz w:val="22"/>
          <w:szCs w:val="22"/>
          <w:lang w:val="fr-FR"/>
        </w:rPr>
        <w:t>i</w:t>
      </w:r>
      <w:r w:rsidRPr="00BA2D10">
        <w:rPr>
          <w:color w:val="1F497D" w:themeColor="text2"/>
          <w:sz w:val="22"/>
          <w:szCs w:val="22"/>
          <w:lang w:val="fr-FR"/>
        </w:rPr>
        <w:t>le unui medic</w:t>
      </w:r>
      <w:r w:rsidR="00EA20BB" w:rsidRPr="00BA2D10">
        <w:rPr>
          <w:color w:val="1F497D" w:themeColor="text2"/>
          <w:sz w:val="22"/>
          <w:szCs w:val="22"/>
          <w:lang w:val="fr-FR"/>
        </w:rPr>
        <w:t xml:space="preserve"> prevăzute de </w:t>
      </w:r>
      <w:r w:rsidRPr="00BA2D10">
        <w:rPr>
          <w:color w:val="1F497D" w:themeColor="text2"/>
          <w:sz w:val="22"/>
          <w:szCs w:val="22"/>
          <w:lang w:val="fr-FR"/>
        </w:rPr>
        <w:t>Codul deontologic al lucrătorului medical</w:t>
      </w:r>
      <w:r w:rsidR="00AD038E" w:rsidRPr="00BA2D10">
        <w:rPr>
          <w:color w:val="1F497D" w:themeColor="text2"/>
          <w:sz w:val="22"/>
          <w:szCs w:val="22"/>
          <w:lang w:val="fr-FR"/>
        </w:rPr>
        <w:t>;</w:t>
      </w:r>
    </w:p>
    <w:p w:rsidR="00BA2D10" w:rsidRDefault="00BA2D10" w:rsidP="00BA2D10">
      <w:pPr>
        <w:pStyle w:val="ListParagraph"/>
        <w:widowControl w:val="0"/>
        <w:numPr>
          <w:ilvl w:val="0"/>
          <w:numId w:val="45"/>
        </w:numPr>
        <w:spacing w:before="120" w:line="276" w:lineRule="auto"/>
        <w:jc w:val="both"/>
        <w:rPr>
          <w:color w:val="1F497D" w:themeColor="text2"/>
          <w:sz w:val="22"/>
          <w:szCs w:val="22"/>
          <w:lang w:val="fr-FR"/>
        </w:rPr>
      </w:pPr>
      <w:r w:rsidRPr="00BA2D10">
        <w:rPr>
          <w:color w:val="1F497D" w:themeColor="text2"/>
          <w:sz w:val="22"/>
          <w:szCs w:val="22"/>
          <w:lang w:val="fr-FR"/>
        </w:rPr>
        <w:t xml:space="preserve">Să posede </w:t>
      </w:r>
      <w:r w:rsidR="00EA20BB" w:rsidRPr="00BA2D10">
        <w:rPr>
          <w:color w:val="1F497D" w:themeColor="text2"/>
          <w:sz w:val="22"/>
          <w:szCs w:val="22"/>
          <w:lang w:val="fr-FR"/>
        </w:rPr>
        <w:t>ra</w:t>
      </w:r>
      <w:r w:rsidR="00AD038E" w:rsidRPr="00BA2D10">
        <w:rPr>
          <w:color w:val="1F497D" w:themeColor="text2"/>
          <w:sz w:val="22"/>
          <w:szCs w:val="22"/>
          <w:lang w:val="fr-FR"/>
        </w:rPr>
        <w:t>ț</w:t>
      </w:r>
      <w:r w:rsidR="00EA20BB" w:rsidRPr="00BA2D10">
        <w:rPr>
          <w:color w:val="1F497D" w:themeColor="text2"/>
          <w:sz w:val="22"/>
          <w:szCs w:val="22"/>
          <w:lang w:val="fr-FR"/>
        </w:rPr>
        <w:t xml:space="preserve">ionament clinic </w:t>
      </w:r>
      <w:r w:rsidR="00AD038E" w:rsidRPr="00BA2D10">
        <w:rPr>
          <w:color w:val="1F497D" w:themeColor="text2"/>
          <w:sz w:val="22"/>
          <w:szCs w:val="22"/>
          <w:lang w:val="fr-FR"/>
        </w:rPr>
        <w:t>ș</w:t>
      </w:r>
      <w:r w:rsidR="006F5708">
        <w:rPr>
          <w:color w:val="1F497D" w:themeColor="text2"/>
          <w:sz w:val="22"/>
          <w:szCs w:val="22"/>
          <w:lang w:val="fr-FR"/>
        </w:rPr>
        <w:t xml:space="preserve">i diagnostic bine dezvoltat, fundamentat de </w:t>
      </w:r>
      <w:r w:rsidR="00EA20BB" w:rsidRPr="00BA2D10">
        <w:rPr>
          <w:color w:val="1F497D" w:themeColor="text2"/>
          <w:sz w:val="22"/>
          <w:szCs w:val="22"/>
          <w:lang w:val="fr-FR"/>
        </w:rPr>
        <w:t>cuno</w:t>
      </w:r>
      <w:r w:rsidR="00AD038E" w:rsidRPr="00BA2D10">
        <w:rPr>
          <w:color w:val="1F497D" w:themeColor="text2"/>
          <w:sz w:val="22"/>
          <w:szCs w:val="22"/>
          <w:lang w:val="fr-FR"/>
        </w:rPr>
        <w:t>știnț</w:t>
      </w:r>
      <w:r w:rsidR="00EA20BB" w:rsidRPr="00BA2D10">
        <w:rPr>
          <w:color w:val="1F497D" w:themeColor="text2"/>
          <w:sz w:val="22"/>
          <w:szCs w:val="22"/>
          <w:lang w:val="fr-FR"/>
        </w:rPr>
        <w:t xml:space="preserve">e </w:t>
      </w:r>
      <w:r w:rsidR="006F5708">
        <w:rPr>
          <w:color w:val="1F497D" w:themeColor="text2"/>
          <w:sz w:val="22"/>
          <w:szCs w:val="22"/>
          <w:lang w:val="fr-FR"/>
        </w:rPr>
        <w:t xml:space="preserve">despre etilogia, patogenia, evoluția clinică, tratamentul și </w:t>
      </w:r>
      <w:r w:rsidR="00EA20BB" w:rsidRPr="00BA2D10">
        <w:rPr>
          <w:color w:val="1F497D" w:themeColor="text2"/>
          <w:sz w:val="22"/>
          <w:szCs w:val="22"/>
          <w:lang w:val="fr-FR"/>
        </w:rPr>
        <w:t xml:space="preserve"> profilaxia </w:t>
      </w:r>
      <w:r>
        <w:rPr>
          <w:color w:val="1F497D" w:themeColor="text2"/>
          <w:sz w:val="22"/>
          <w:szCs w:val="22"/>
          <w:lang w:val="fr-FR"/>
        </w:rPr>
        <w:t>afecțiunilor</w:t>
      </w:r>
      <w:r w:rsidR="00EA20BB" w:rsidRPr="00BA2D10">
        <w:rPr>
          <w:color w:val="1F497D" w:themeColor="text2"/>
          <w:sz w:val="22"/>
          <w:szCs w:val="22"/>
          <w:lang w:val="fr-FR"/>
        </w:rPr>
        <w:t xml:space="preserve"> orale</w:t>
      </w:r>
      <w:r w:rsidR="006F5708">
        <w:rPr>
          <w:color w:val="1F497D" w:themeColor="text2"/>
          <w:sz w:val="22"/>
          <w:szCs w:val="22"/>
          <w:lang w:val="fr-FR"/>
        </w:rPr>
        <w:t xml:space="preserve"> și </w:t>
      </w:r>
      <w:r w:rsidR="00FF439B" w:rsidRPr="00BA2D10">
        <w:rPr>
          <w:color w:val="1F497D" w:themeColor="text2"/>
          <w:sz w:val="22"/>
          <w:szCs w:val="22"/>
          <w:lang w:val="fr-FR"/>
        </w:rPr>
        <w:t>maxilofaciale</w:t>
      </w:r>
      <w:r w:rsidR="00AD038E" w:rsidRPr="00BA2D10">
        <w:rPr>
          <w:color w:val="1F497D" w:themeColor="text2"/>
          <w:sz w:val="22"/>
          <w:szCs w:val="22"/>
          <w:lang w:val="fr-FR"/>
        </w:rPr>
        <w:t>;</w:t>
      </w:r>
    </w:p>
    <w:p w:rsidR="00CA4006" w:rsidRPr="00BA2D10" w:rsidRDefault="00BA2D10" w:rsidP="00BA2D10">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 xml:space="preserve">Să posede </w:t>
      </w:r>
      <w:r w:rsidR="00AD038E" w:rsidRPr="00BA2D10">
        <w:rPr>
          <w:color w:val="1F497D" w:themeColor="text2"/>
          <w:sz w:val="22"/>
          <w:szCs w:val="22"/>
          <w:lang w:val="en-US"/>
        </w:rPr>
        <w:t>deprinderi profesionale pentru:</w:t>
      </w:r>
    </w:p>
    <w:p w:rsidR="00EA20BB" w:rsidRPr="002C75A6" w:rsidRDefault="00AD038E" w:rsidP="002C75A6">
      <w:pPr>
        <w:pStyle w:val="ListParagraph"/>
        <w:widowControl w:val="0"/>
        <w:numPr>
          <w:ilvl w:val="1"/>
          <w:numId w:val="23"/>
        </w:numPr>
        <w:spacing w:before="120" w:line="276" w:lineRule="auto"/>
        <w:ind w:left="1080" w:hanging="270"/>
        <w:jc w:val="both"/>
        <w:rPr>
          <w:color w:val="1F497D" w:themeColor="text2"/>
          <w:sz w:val="22"/>
          <w:szCs w:val="22"/>
          <w:lang w:val="fr-FR"/>
        </w:rPr>
      </w:pPr>
      <w:r>
        <w:rPr>
          <w:color w:val="1F497D" w:themeColor="text2"/>
          <w:sz w:val="22"/>
          <w:szCs w:val="22"/>
          <w:lang w:val="fr-FR"/>
        </w:rPr>
        <w:t>efectuarea și aprecierea rezultatelor examen</w:t>
      </w:r>
      <w:r w:rsidR="00EA20BB" w:rsidRPr="002C75A6">
        <w:rPr>
          <w:color w:val="1F497D" w:themeColor="text2"/>
          <w:sz w:val="22"/>
          <w:szCs w:val="22"/>
          <w:lang w:val="fr-FR"/>
        </w:rPr>
        <w:t xml:space="preserve">ului clinic </w:t>
      </w:r>
      <w:r>
        <w:rPr>
          <w:color w:val="1F497D" w:themeColor="text2"/>
          <w:sz w:val="22"/>
          <w:szCs w:val="22"/>
          <w:lang w:val="fr-FR"/>
        </w:rPr>
        <w:t>ș</w:t>
      </w:r>
      <w:r w:rsidR="00EA20BB" w:rsidRPr="002C75A6">
        <w:rPr>
          <w:color w:val="1F497D" w:themeColor="text2"/>
          <w:sz w:val="22"/>
          <w:szCs w:val="22"/>
          <w:lang w:val="fr-FR"/>
        </w:rPr>
        <w:t>i paraclinic contemporan</w:t>
      </w:r>
      <w:r>
        <w:rPr>
          <w:color w:val="1F497D" w:themeColor="text2"/>
          <w:sz w:val="22"/>
          <w:szCs w:val="22"/>
          <w:lang w:val="fr-FR"/>
        </w:rPr>
        <w:t>,</w:t>
      </w:r>
      <w:r w:rsidR="00EA20BB" w:rsidRPr="002C75A6">
        <w:rPr>
          <w:color w:val="1F497D" w:themeColor="text2"/>
          <w:sz w:val="22"/>
          <w:szCs w:val="22"/>
          <w:lang w:val="fr-FR"/>
        </w:rPr>
        <w:t xml:space="preserve"> rezolvarea proble</w:t>
      </w:r>
      <w:r>
        <w:rPr>
          <w:color w:val="1F497D" w:themeColor="text2"/>
          <w:sz w:val="22"/>
          <w:szCs w:val="22"/>
          <w:lang w:val="fr-FR"/>
        </w:rPr>
        <w:t xml:space="preserve">melor de diagnostic, </w:t>
      </w:r>
      <w:r w:rsidR="00FF439B">
        <w:rPr>
          <w:color w:val="1F497D" w:themeColor="text2"/>
          <w:sz w:val="22"/>
          <w:szCs w:val="22"/>
          <w:lang w:val="fr-FR"/>
        </w:rPr>
        <w:t xml:space="preserve">profilaxie, </w:t>
      </w:r>
      <w:r>
        <w:rPr>
          <w:color w:val="1F497D" w:themeColor="text2"/>
          <w:sz w:val="22"/>
          <w:szCs w:val="22"/>
          <w:lang w:val="fr-FR"/>
        </w:rPr>
        <w:t>tratament ș</w:t>
      </w:r>
      <w:r w:rsidR="00EA20BB" w:rsidRPr="002C75A6">
        <w:rPr>
          <w:color w:val="1F497D" w:themeColor="text2"/>
          <w:sz w:val="22"/>
          <w:szCs w:val="22"/>
          <w:lang w:val="fr-FR"/>
        </w:rPr>
        <w:t xml:space="preserve">i pronostic bazate pe algoritme de </w:t>
      </w:r>
      <w:r w:rsidR="00CA4006" w:rsidRPr="002C75A6">
        <w:rPr>
          <w:color w:val="1F497D" w:themeColor="text2"/>
          <w:sz w:val="22"/>
          <w:szCs w:val="22"/>
          <w:lang w:val="fr-FR"/>
        </w:rPr>
        <w:t>conduit</w:t>
      </w:r>
      <w:r>
        <w:rPr>
          <w:color w:val="1F497D" w:themeColor="text2"/>
          <w:sz w:val="22"/>
          <w:szCs w:val="22"/>
          <w:lang w:val="fr-FR"/>
        </w:rPr>
        <w:t>ă</w:t>
      </w:r>
      <w:r w:rsidR="00CA4006" w:rsidRPr="002C75A6">
        <w:rPr>
          <w:color w:val="1F497D" w:themeColor="text2"/>
          <w:sz w:val="22"/>
          <w:szCs w:val="22"/>
          <w:lang w:val="fr-FR"/>
        </w:rPr>
        <w:t xml:space="preserve"> interdisciplinară</w:t>
      </w:r>
      <w:r>
        <w:rPr>
          <w:color w:val="1F497D" w:themeColor="text2"/>
          <w:sz w:val="22"/>
          <w:szCs w:val="22"/>
          <w:lang w:val="fr-FR"/>
        </w:rPr>
        <w:t>;</w:t>
      </w:r>
    </w:p>
    <w:p w:rsidR="00CA4006" w:rsidRPr="002C75A6" w:rsidRDefault="00EA20BB" w:rsidP="002C75A6">
      <w:pPr>
        <w:pStyle w:val="ListParagraph"/>
        <w:widowControl w:val="0"/>
        <w:numPr>
          <w:ilvl w:val="1"/>
          <w:numId w:val="23"/>
        </w:numPr>
        <w:spacing w:before="120" w:line="276" w:lineRule="auto"/>
        <w:ind w:left="1080" w:hanging="270"/>
        <w:jc w:val="both"/>
        <w:rPr>
          <w:color w:val="1F497D" w:themeColor="text2"/>
          <w:sz w:val="22"/>
          <w:szCs w:val="22"/>
          <w:lang w:val="en-US"/>
        </w:rPr>
      </w:pPr>
      <w:r w:rsidRPr="002C75A6">
        <w:rPr>
          <w:color w:val="1F497D" w:themeColor="text2"/>
          <w:sz w:val="22"/>
          <w:szCs w:val="22"/>
          <w:lang w:val="en-US"/>
        </w:rPr>
        <w:t>formularea diagnosticului clinic conform clasificărilor inte</w:t>
      </w:r>
      <w:r w:rsidR="00AD038E">
        <w:rPr>
          <w:color w:val="1F497D" w:themeColor="text2"/>
          <w:sz w:val="22"/>
          <w:szCs w:val="22"/>
          <w:lang w:val="en-US"/>
        </w:rPr>
        <w:t>rnaționale acceptate;</w:t>
      </w:r>
    </w:p>
    <w:p w:rsidR="00EA20BB" w:rsidRPr="002C75A6" w:rsidRDefault="00AD038E" w:rsidP="002C75A6">
      <w:pPr>
        <w:pStyle w:val="ListParagraph"/>
        <w:widowControl w:val="0"/>
        <w:numPr>
          <w:ilvl w:val="1"/>
          <w:numId w:val="23"/>
        </w:numPr>
        <w:spacing w:before="120" w:line="276" w:lineRule="auto"/>
        <w:ind w:left="1080" w:hanging="270"/>
        <w:jc w:val="both"/>
        <w:rPr>
          <w:color w:val="1F497D" w:themeColor="text2"/>
          <w:sz w:val="22"/>
          <w:szCs w:val="22"/>
          <w:lang w:val="fr-FR"/>
        </w:rPr>
      </w:pPr>
      <w:r>
        <w:rPr>
          <w:color w:val="1F497D" w:themeColor="text2"/>
          <w:sz w:val="22"/>
          <w:szCs w:val="22"/>
          <w:lang w:val="fr-FR"/>
        </w:rPr>
        <w:t>folosirea raț</w:t>
      </w:r>
      <w:r w:rsidR="00EA20BB" w:rsidRPr="002C75A6">
        <w:rPr>
          <w:color w:val="1F497D" w:themeColor="text2"/>
          <w:sz w:val="22"/>
          <w:szCs w:val="22"/>
          <w:lang w:val="fr-FR"/>
        </w:rPr>
        <w:t>ională a terapiilor alternative la nou-n</w:t>
      </w:r>
      <w:r>
        <w:rPr>
          <w:color w:val="1F497D" w:themeColor="text2"/>
          <w:sz w:val="22"/>
          <w:szCs w:val="22"/>
          <w:lang w:val="fr-FR"/>
        </w:rPr>
        <w:t>ăscuț</w:t>
      </w:r>
      <w:r w:rsidR="00CA4006" w:rsidRPr="002C75A6">
        <w:rPr>
          <w:color w:val="1F497D" w:themeColor="text2"/>
          <w:sz w:val="22"/>
          <w:szCs w:val="22"/>
          <w:lang w:val="fr-FR"/>
        </w:rPr>
        <w:t>i, copii sugari, v</w:t>
      </w:r>
      <w:r>
        <w:rPr>
          <w:color w:val="1F497D" w:themeColor="text2"/>
          <w:sz w:val="22"/>
          <w:szCs w:val="22"/>
          <w:lang w:val="fr-FR"/>
        </w:rPr>
        <w:t>â</w:t>
      </w:r>
      <w:r w:rsidR="00CA4006" w:rsidRPr="002C75A6">
        <w:rPr>
          <w:color w:val="1F497D" w:themeColor="text2"/>
          <w:sz w:val="22"/>
          <w:szCs w:val="22"/>
          <w:lang w:val="fr-FR"/>
        </w:rPr>
        <w:t>rstă fragedă, preșcolară și școlară</w:t>
      </w:r>
      <w:r>
        <w:rPr>
          <w:color w:val="1F497D" w:themeColor="text2"/>
          <w:sz w:val="22"/>
          <w:szCs w:val="22"/>
          <w:lang w:val="fr-FR"/>
        </w:rPr>
        <w:t>;</w:t>
      </w:r>
    </w:p>
    <w:p w:rsidR="00CA4006" w:rsidRPr="002C75A6" w:rsidRDefault="00EA20BB" w:rsidP="002C75A6">
      <w:pPr>
        <w:pStyle w:val="ListParagraph"/>
        <w:widowControl w:val="0"/>
        <w:numPr>
          <w:ilvl w:val="1"/>
          <w:numId w:val="23"/>
        </w:numPr>
        <w:spacing w:before="120" w:line="276" w:lineRule="auto"/>
        <w:ind w:left="1080" w:hanging="270"/>
        <w:jc w:val="both"/>
        <w:rPr>
          <w:color w:val="1F497D" w:themeColor="text2"/>
          <w:sz w:val="22"/>
          <w:szCs w:val="22"/>
          <w:lang w:val="en-US"/>
        </w:rPr>
      </w:pPr>
      <w:r w:rsidRPr="002C75A6">
        <w:rPr>
          <w:color w:val="1F497D" w:themeColor="text2"/>
          <w:sz w:val="22"/>
          <w:szCs w:val="22"/>
          <w:lang w:val="en-US"/>
        </w:rPr>
        <w:t xml:space="preserve">efectuarea tehnicilor medicale de diagnostic </w:t>
      </w:r>
      <w:r w:rsidR="00AD038E">
        <w:rPr>
          <w:color w:val="1F497D" w:themeColor="text2"/>
          <w:sz w:val="22"/>
          <w:szCs w:val="22"/>
          <w:lang w:val="en-US"/>
        </w:rPr>
        <w:t>ș</w:t>
      </w:r>
      <w:r w:rsidRPr="002C75A6">
        <w:rPr>
          <w:color w:val="1F497D" w:themeColor="text2"/>
          <w:sz w:val="22"/>
          <w:szCs w:val="22"/>
          <w:lang w:val="en-US"/>
        </w:rPr>
        <w:t>i tratament pentru diferite categorii d</w:t>
      </w:r>
      <w:r w:rsidR="00AD038E">
        <w:rPr>
          <w:color w:val="1F497D" w:themeColor="text2"/>
          <w:sz w:val="22"/>
          <w:szCs w:val="22"/>
          <w:lang w:val="en-US"/>
        </w:rPr>
        <w:t>e vârstă;</w:t>
      </w:r>
    </w:p>
    <w:p w:rsidR="00CA4006" w:rsidRPr="002C75A6" w:rsidRDefault="006F5708" w:rsidP="002C75A6">
      <w:pPr>
        <w:pStyle w:val="ListParagraph"/>
        <w:widowControl w:val="0"/>
        <w:numPr>
          <w:ilvl w:val="1"/>
          <w:numId w:val="23"/>
        </w:numPr>
        <w:spacing w:before="120" w:line="276" w:lineRule="auto"/>
        <w:ind w:left="1080" w:hanging="270"/>
        <w:jc w:val="both"/>
        <w:rPr>
          <w:color w:val="1F497D" w:themeColor="text2"/>
          <w:sz w:val="22"/>
          <w:szCs w:val="22"/>
          <w:lang w:val="en-US"/>
        </w:rPr>
      </w:pPr>
      <w:r>
        <w:rPr>
          <w:color w:val="1F497D" w:themeColor="text2"/>
          <w:sz w:val="22"/>
          <w:szCs w:val="22"/>
          <w:lang w:val="en-US"/>
        </w:rPr>
        <w:t xml:space="preserve">utilizarea datelor </w:t>
      </w:r>
      <w:r w:rsidR="00EA20BB" w:rsidRPr="002C75A6">
        <w:rPr>
          <w:color w:val="1F497D" w:themeColor="text2"/>
          <w:sz w:val="22"/>
          <w:szCs w:val="22"/>
          <w:lang w:val="en-US"/>
        </w:rPr>
        <w:t>medicin</w:t>
      </w:r>
      <w:r w:rsidR="00AD038E">
        <w:rPr>
          <w:color w:val="1F497D" w:themeColor="text2"/>
          <w:sz w:val="22"/>
          <w:szCs w:val="22"/>
          <w:lang w:val="en-US"/>
        </w:rPr>
        <w:t>i</w:t>
      </w:r>
      <w:r w:rsidR="00EA20BB" w:rsidRPr="002C75A6">
        <w:rPr>
          <w:color w:val="1F497D" w:themeColor="text2"/>
          <w:sz w:val="22"/>
          <w:szCs w:val="22"/>
          <w:lang w:val="en-US"/>
        </w:rPr>
        <w:t xml:space="preserve">i bazate pe dovezi în luarea deciziilor </w:t>
      </w:r>
      <w:r w:rsidR="00AD038E">
        <w:rPr>
          <w:color w:val="1F497D" w:themeColor="text2"/>
          <w:sz w:val="22"/>
          <w:szCs w:val="22"/>
          <w:lang w:val="en-US"/>
        </w:rPr>
        <w:t>ș</w:t>
      </w:r>
      <w:r w:rsidR="00EA20BB" w:rsidRPr="002C75A6">
        <w:rPr>
          <w:color w:val="1F497D" w:themeColor="text2"/>
          <w:sz w:val="22"/>
          <w:szCs w:val="22"/>
          <w:lang w:val="en-US"/>
        </w:rPr>
        <w:t>i conf</w:t>
      </w:r>
      <w:r w:rsidR="00AD038E">
        <w:rPr>
          <w:color w:val="1F497D" w:themeColor="text2"/>
          <w:sz w:val="22"/>
          <w:szCs w:val="22"/>
          <w:lang w:val="en-US"/>
        </w:rPr>
        <w:t>irmarea planului de diagnostic</w:t>
      </w:r>
      <w:r w:rsidR="00FF439B">
        <w:rPr>
          <w:color w:val="1F497D" w:themeColor="text2"/>
          <w:sz w:val="22"/>
          <w:szCs w:val="22"/>
          <w:lang w:val="en-US"/>
        </w:rPr>
        <w:t>, profilaxie</w:t>
      </w:r>
      <w:r w:rsidR="00AD038E">
        <w:rPr>
          <w:color w:val="1F497D" w:themeColor="text2"/>
          <w:sz w:val="22"/>
          <w:szCs w:val="22"/>
          <w:lang w:val="en-US"/>
        </w:rPr>
        <w:t xml:space="preserve"> și tratament;</w:t>
      </w:r>
    </w:p>
    <w:p w:rsidR="002C75A6" w:rsidRDefault="006F5708" w:rsidP="002C75A6">
      <w:pPr>
        <w:pStyle w:val="ListParagraph"/>
        <w:widowControl w:val="0"/>
        <w:numPr>
          <w:ilvl w:val="1"/>
          <w:numId w:val="23"/>
        </w:numPr>
        <w:spacing w:before="120" w:line="276" w:lineRule="auto"/>
        <w:ind w:left="1080" w:hanging="270"/>
        <w:jc w:val="both"/>
        <w:rPr>
          <w:color w:val="1F497D" w:themeColor="text2"/>
          <w:sz w:val="22"/>
          <w:szCs w:val="22"/>
          <w:lang w:val="fr-FR"/>
        </w:rPr>
      </w:pPr>
      <w:r>
        <w:rPr>
          <w:color w:val="1F497D" w:themeColor="text2"/>
          <w:sz w:val="22"/>
          <w:szCs w:val="22"/>
          <w:lang w:val="fr-FR"/>
        </w:rPr>
        <w:t>utilizarea</w:t>
      </w:r>
      <w:r w:rsidR="00AD038E">
        <w:rPr>
          <w:color w:val="1F497D" w:themeColor="text2"/>
          <w:sz w:val="22"/>
          <w:szCs w:val="22"/>
          <w:lang w:val="fr-FR"/>
        </w:rPr>
        <w:t xml:space="preserve"> resurselor ș</w:t>
      </w:r>
      <w:r w:rsidR="00CA4006" w:rsidRPr="002C75A6">
        <w:rPr>
          <w:color w:val="1F497D" w:themeColor="text2"/>
          <w:sz w:val="22"/>
          <w:szCs w:val="22"/>
          <w:lang w:val="fr-FR"/>
        </w:rPr>
        <w:t>i tehnologiilor informa</w:t>
      </w:r>
      <w:r w:rsidR="00AD038E">
        <w:rPr>
          <w:color w:val="1F497D" w:themeColor="text2"/>
          <w:sz w:val="22"/>
          <w:szCs w:val="22"/>
          <w:lang w:val="fr-FR"/>
        </w:rPr>
        <w:t>ționale moderne (comp</w:t>
      </w:r>
      <w:r>
        <w:rPr>
          <w:color w:val="1F497D" w:themeColor="text2"/>
          <w:sz w:val="22"/>
          <w:szCs w:val="22"/>
          <w:lang w:val="fr-FR"/>
        </w:rPr>
        <w:t>uter</w:t>
      </w:r>
      <w:r w:rsidR="00CA4006" w:rsidRPr="002C75A6">
        <w:rPr>
          <w:color w:val="1F497D" w:themeColor="text2"/>
          <w:sz w:val="22"/>
          <w:szCs w:val="22"/>
          <w:lang w:val="fr-FR"/>
        </w:rPr>
        <w:t>, sur</w:t>
      </w:r>
      <w:r w:rsidR="00BA2D10">
        <w:rPr>
          <w:color w:val="1F497D" w:themeColor="text2"/>
          <w:sz w:val="22"/>
          <w:szCs w:val="22"/>
          <w:lang w:val="fr-FR"/>
        </w:rPr>
        <w:t>se Internet, baza de date, tele</w:t>
      </w:r>
      <w:r w:rsidR="00CA4006" w:rsidRPr="002C75A6">
        <w:rPr>
          <w:color w:val="1F497D" w:themeColor="text2"/>
          <w:sz w:val="22"/>
          <w:szCs w:val="22"/>
          <w:lang w:val="fr-FR"/>
        </w:rPr>
        <w:t>medici</w:t>
      </w:r>
      <w:r w:rsidR="00AD038E">
        <w:rPr>
          <w:color w:val="1F497D" w:themeColor="text2"/>
          <w:sz w:val="22"/>
          <w:szCs w:val="22"/>
          <w:lang w:val="fr-FR"/>
        </w:rPr>
        <w:t>na) în activitatea profesională;</w:t>
      </w:r>
    </w:p>
    <w:p w:rsidR="006C3367" w:rsidRPr="006F5708" w:rsidRDefault="006C3367" w:rsidP="002C75A6">
      <w:pPr>
        <w:pStyle w:val="ListParagraph"/>
        <w:widowControl w:val="0"/>
        <w:numPr>
          <w:ilvl w:val="1"/>
          <w:numId w:val="23"/>
        </w:numPr>
        <w:spacing w:before="120" w:line="276" w:lineRule="auto"/>
        <w:ind w:left="1080" w:hanging="270"/>
        <w:jc w:val="both"/>
        <w:rPr>
          <w:color w:val="1F497D" w:themeColor="text2"/>
          <w:sz w:val="22"/>
          <w:szCs w:val="22"/>
          <w:lang w:val="fr-FR"/>
        </w:rPr>
      </w:pPr>
      <w:r w:rsidRPr="002C75A6">
        <w:rPr>
          <w:color w:val="1F497D" w:themeColor="text2"/>
          <w:sz w:val="22"/>
          <w:szCs w:val="22"/>
          <w:lang w:val="en-US"/>
        </w:rPr>
        <w:t xml:space="preserve">întocmirea </w:t>
      </w:r>
      <w:r w:rsidR="00AD038E">
        <w:rPr>
          <w:color w:val="1F497D" w:themeColor="text2"/>
          <w:sz w:val="22"/>
          <w:szCs w:val="22"/>
          <w:lang w:val="en-US"/>
        </w:rPr>
        <w:t>și completarea documentaț</w:t>
      </w:r>
      <w:r w:rsidRPr="002C75A6">
        <w:rPr>
          <w:color w:val="1F497D" w:themeColor="text2"/>
          <w:sz w:val="22"/>
          <w:szCs w:val="22"/>
          <w:lang w:val="en-US"/>
        </w:rPr>
        <w:t>iei medica</w:t>
      </w:r>
      <w:r w:rsidR="00AD038E">
        <w:rPr>
          <w:color w:val="1F497D" w:themeColor="text2"/>
          <w:sz w:val="22"/>
          <w:szCs w:val="22"/>
          <w:lang w:val="en-US"/>
        </w:rPr>
        <w:t>le în vigoare necesară activităț</w:t>
      </w:r>
      <w:r w:rsidRPr="002C75A6">
        <w:rPr>
          <w:color w:val="1F497D" w:themeColor="text2"/>
          <w:sz w:val="22"/>
          <w:szCs w:val="22"/>
          <w:lang w:val="en-US"/>
        </w:rPr>
        <w:t>ii medicului stomatolog pediatru</w:t>
      </w:r>
      <w:r w:rsidR="00AD038E">
        <w:rPr>
          <w:color w:val="1F497D" w:themeColor="text2"/>
          <w:sz w:val="22"/>
          <w:szCs w:val="22"/>
          <w:lang w:val="en-US"/>
        </w:rPr>
        <w:t>;</w:t>
      </w:r>
    </w:p>
    <w:p w:rsidR="000A268B" w:rsidRDefault="000A268B"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Să aprecieze nivelul de dezvoltaremorfo-funcțională</w:t>
      </w:r>
      <w:r w:rsidRPr="007E5292">
        <w:rPr>
          <w:color w:val="1F497D" w:themeColor="text2"/>
          <w:sz w:val="22"/>
          <w:szCs w:val="22"/>
          <w:lang w:val="fr-FR"/>
        </w:rPr>
        <w:t xml:space="preserve"> a </w:t>
      </w:r>
      <w:r>
        <w:rPr>
          <w:color w:val="1F497D" w:themeColor="text2"/>
          <w:sz w:val="22"/>
          <w:szCs w:val="22"/>
          <w:lang w:val="fr-FR"/>
        </w:rPr>
        <w:t xml:space="preserve">organismului </w:t>
      </w:r>
      <w:r w:rsidRPr="007E5292">
        <w:rPr>
          <w:color w:val="1F497D" w:themeColor="text2"/>
          <w:sz w:val="22"/>
          <w:szCs w:val="22"/>
          <w:lang w:val="fr-FR"/>
        </w:rPr>
        <w:t>copiilor, inclusiv starea de pregătire func</w:t>
      </w:r>
      <w:r>
        <w:rPr>
          <w:color w:val="1F497D" w:themeColor="text2"/>
          <w:sz w:val="22"/>
          <w:szCs w:val="22"/>
          <w:lang w:val="fr-FR"/>
        </w:rPr>
        <w:t>ț</w:t>
      </w:r>
      <w:r w:rsidRPr="007E5292">
        <w:rPr>
          <w:color w:val="1F497D" w:themeColor="text2"/>
          <w:sz w:val="22"/>
          <w:szCs w:val="22"/>
          <w:lang w:val="fr-FR"/>
        </w:rPr>
        <w:t>ională înainte de</w:t>
      </w:r>
      <w:r>
        <w:rPr>
          <w:color w:val="1F497D" w:themeColor="text2"/>
          <w:sz w:val="22"/>
          <w:szCs w:val="22"/>
          <w:lang w:val="fr-FR"/>
        </w:rPr>
        <w:t xml:space="preserve"> planificarea tratamentului în cazul afecțiunilor orale și maxilofaciale la copii de diferite vârste;</w:t>
      </w:r>
    </w:p>
    <w:p w:rsidR="00BC12AD" w:rsidRDefault="00BC12AD"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Să evalueze starea</w:t>
      </w:r>
      <w:r w:rsidRPr="007E5292">
        <w:rPr>
          <w:color w:val="1F497D" w:themeColor="text2"/>
          <w:sz w:val="22"/>
          <w:szCs w:val="22"/>
          <w:lang w:val="fr-FR"/>
        </w:rPr>
        <w:t xml:space="preserve"> de sănătate </w:t>
      </w:r>
      <w:r>
        <w:rPr>
          <w:color w:val="1F497D" w:themeColor="text2"/>
          <w:sz w:val="22"/>
          <w:szCs w:val="22"/>
          <w:lang w:val="fr-FR"/>
        </w:rPr>
        <w:t>a pacientului ș</w:t>
      </w:r>
      <w:r w:rsidRPr="007E5292">
        <w:rPr>
          <w:color w:val="1F497D" w:themeColor="text2"/>
          <w:sz w:val="22"/>
          <w:szCs w:val="22"/>
          <w:lang w:val="fr-FR"/>
        </w:rPr>
        <w:t xml:space="preserve">i </w:t>
      </w:r>
      <w:r>
        <w:rPr>
          <w:color w:val="1F497D" w:themeColor="text2"/>
          <w:sz w:val="22"/>
          <w:szCs w:val="22"/>
          <w:lang w:val="fr-FR"/>
        </w:rPr>
        <w:t xml:space="preserve">atribuirea grupei de sănătate și a </w:t>
      </w:r>
      <w:r w:rsidRPr="007E5292">
        <w:rPr>
          <w:color w:val="1F497D" w:themeColor="text2"/>
          <w:sz w:val="22"/>
          <w:szCs w:val="22"/>
          <w:lang w:val="fr-FR"/>
        </w:rPr>
        <w:t xml:space="preserve">grupului de risc copiilor </w:t>
      </w:r>
      <w:r>
        <w:rPr>
          <w:color w:val="1F497D" w:themeColor="text2"/>
          <w:sz w:val="22"/>
          <w:szCs w:val="22"/>
          <w:lang w:val="fr-FR"/>
        </w:rPr>
        <w:t xml:space="preserve">cu </w:t>
      </w:r>
      <w:r w:rsidRPr="007E5292">
        <w:rPr>
          <w:color w:val="1F497D" w:themeColor="text2"/>
          <w:sz w:val="22"/>
          <w:szCs w:val="22"/>
          <w:lang w:val="fr-FR"/>
        </w:rPr>
        <w:t>patologie</w:t>
      </w:r>
      <w:r>
        <w:rPr>
          <w:color w:val="1F497D" w:themeColor="text2"/>
          <w:sz w:val="22"/>
          <w:szCs w:val="22"/>
          <w:lang w:val="fr-FR"/>
        </w:rPr>
        <w:t>i</w:t>
      </w:r>
      <w:r w:rsidRPr="007E5292">
        <w:rPr>
          <w:color w:val="1F497D" w:themeColor="text2"/>
          <w:sz w:val="22"/>
          <w:szCs w:val="22"/>
          <w:lang w:val="fr-FR"/>
        </w:rPr>
        <w:t xml:space="preserve"> orale</w:t>
      </w:r>
      <w:r>
        <w:rPr>
          <w:color w:val="1F497D" w:themeColor="text2"/>
          <w:sz w:val="22"/>
          <w:szCs w:val="22"/>
          <w:lang w:val="fr-FR"/>
        </w:rPr>
        <w:t>;</w:t>
      </w:r>
    </w:p>
    <w:p w:rsidR="00BC12AD" w:rsidRDefault="00BC12AD"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Să aprecieze gravitatea stării bolnavului de profil și  să poată interveni de urgență, la necesitate;</w:t>
      </w:r>
    </w:p>
    <w:p w:rsidR="008650BB" w:rsidRDefault="008650BB"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 xml:space="preserve">Să realizeze  </w:t>
      </w:r>
      <w:r w:rsidRPr="007E5292">
        <w:rPr>
          <w:color w:val="1F497D" w:themeColor="text2"/>
          <w:sz w:val="22"/>
          <w:szCs w:val="22"/>
          <w:lang w:val="fr-FR"/>
        </w:rPr>
        <w:t>diagnosticuldiferen</w:t>
      </w:r>
      <w:r>
        <w:rPr>
          <w:color w:val="1F497D" w:themeColor="text2"/>
          <w:sz w:val="22"/>
          <w:szCs w:val="22"/>
          <w:lang w:val="fr-FR"/>
        </w:rPr>
        <w:t>țial calitativ, cu</w:t>
      </w:r>
      <w:r w:rsidRPr="007E5292">
        <w:rPr>
          <w:color w:val="1F497D" w:themeColor="text2"/>
          <w:sz w:val="22"/>
          <w:szCs w:val="22"/>
          <w:lang w:val="fr-FR"/>
        </w:rPr>
        <w:t xml:space="preserve"> argumenta</w:t>
      </w:r>
      <w:r>
        <w:rPr>
          <w:color w:val="1F497D" w:themeColor="text2"/>
          <w:sz w:val="22"/>
          <w:szCs w:val="22"/>
          <w:lang w:val="fr-FR"/>
        </w:rPr>
        <w:t>rea</w:t>
      </w:r>
      <w:r w:rsidRPr="007E5292">
        <w:rPr>
          <w:color w:val="1F497D" w:themeColor="text2"/>
          <w:sz w:val="22"/>
          <w:szCs w:val="22"/>
          <w:lang w:val="fr-FR"/>
        </w:rPr>
        <w:t xml:space="preserve"> diagnost</w:t>
      </w:r>
      <w:r>
        <w:rPr>
          <w:color w:val="1F497D" w:themeColor="text2"/>
          <w:sz w:val="22"/>
          <w:szCs w:val="22"/>
          <w:lang w:val="fr-FR"/>
        </w:rPr>
        <w:t>icului clinic final, a planului de tratament și supraveghere;</w:t>
      </w:r>
    </w:p>
    <w:p w:rsidR="00BC12AD" w:rsidRPr="00BC12AD" w:rsidRDefault="00BC12AD" w:rsidP="00BC12AD">
      <w:pPr>
        <w:pStyle w:val="ListParagraph"/>
        <w:widowControl w:val="0"/>
        <w:numPr>
          <w:ilvl w:val="0"/>
          <w:numId w:val="45"/>
        </w:numPr>
        <w:spacing w:before="120" w:line="276" w:lineRule="auto"/>
        <w:jc w:val="both"/>
        <w:rPr>
          <w:color w:val="1F497D" w:themeColor="text2"/>
          <w:sz w:val="22"/>
          <w:szCs w:val="22"/>
          <w:lang w:val="en-US"/>
        </w:rPr>
      </w:pPr>
      <w:r>
        <w:rPr>
          <w:color w:val="1F497D" w:themeColor="text2"/>
          <w:sz w:val="22"/>
          <w:szCs w:val="22"/>
          <w:lang w:val="en-US"/>
        </w:rPr>
        <w:lastRenderedPageBreak/>
        <w:t xml:space="preserve">Să </w:t>
      </w:r>
      <w:r w:rsidRPr="00BC12AD">
        <w:rPr>
          <w:color w:val="1F497D" w:themeColor="text2"/>
          <w:sz w:val="22"/>
          <w:szCs w:val="22"/>
          <w:lang w:val="en-US"/>
        </w:rPr>
        <w:t>acord</w:t>
      </w:r>
      <w:r>
        <w:rPr>
          <w:color w:val="1F497D" w:themeColor="text2"/>
          <w:sz w:val="22"/>
          <w:szCs w:val="22"/>
          <w:lang w:val="en-US"/>
        </w:rPr>
        <w:t>e</w:t>
      </w:r>
      <w:r w:rsidRPr="00BC12AD">
        <w:rPr>
          <w:color w:val="1F497D" w:themeColor="text2"/>
          <w:sz w:val="22"/>
          <w:szCs w:val="22"/>
          <w:lang w:val="en-US"/>
        </w:rPr>
        <w:t xml:space="preserve"> îngrijiri medicale complete (depistare, diagnosticare, tratament, supraveghere) în condiții de ambulator cu implicarea medicilor cu specialități înguste, cum ar fi ORL, neurologia, oftalmologia, și altele;</w:t>
      </w:r>
    </w:p>
    <w:p w:rsidR="008650BB" w:rsidRPr="008650BB" w:rsidRDefault="008650BB"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 xml:space="preserve">Să acorde </w:t>
      </w:r>
      <w:r w:rsidRPr="008650BB">
        <w:rPr>
          <w:color w:val="1F497D" w:themeColor="text2"/>
          <w:sz w:val="22"/>
          <w:szCs w:val="22"/>
          <w:lang w:val="fr-FR"/>
        </w:rPr>
        <w:t>asistența medicală</w:t>
      </w:r>
      <w:r w:rsidR="00BC12AD">
        <w:rPr>
          <w:color w:val="1F497D" w:themeColor="text2"/>
          <w:sz w:val="22"/>
          <w:szCs w:val="22"/>
          <w:lang w:val="fr-FR"/>
        </w:rPr>
        <w:t xml:space="preserve"> în </w:t>
      </w:r>
      <w:r w:rsidRPr="008650BB">
        <w:rPr>
          <w:color w:val="1F497D" w:themeColor="text2"/>
          <w:sz w:val="22"/>
          <w:szCs w:val="22"/>
          <w:lang w:val="fr-FR"/>
        </w:rPr>
        <w:t>chirurgie mică de profil</w:t>
      </w:r>
      <w:r w:rsidR="00BC12AD">
        <w:rPr>
          <w:color w:val="1F497D" w:themeColor="text2"/>
          <w:sz w:val="22"/>
          <w:szCs w:val="22"/>
          <w:lang w:val="fr-FR"/>
        </w:rPr>
        <w:t>,</w:t>
      </w:r>
      <w:r w:rsidRPr="008650BB">
        <w:rPr>
          <w:color w:val="1F497D" w:themeColor="text2"/>
          <w:sz w:val="22"/>
          <w:szCs w:val="22"/>
          <w:lang w:val="fr-FR"/>
        </w:rPr>
        <w:t xml:space="preserve"> în condiții de ambulator</w:t>
      </w:r>
      <w:r w:rsidR="00BC12AD">
        <w:rPr>
          <w:color w:val="1F497D" w:themeColor="text2"/>
          <w:sz w:val="22"/>
          <w:szCs w:val="22"/>
          <w:lang w:val="fr-FR"/>
        </w:rPr>
        <w:t>,</w:t>
      </w:r>
      <w:r w:rsidR="00BC12AD" w:rsidRPr="008650BB">
        <w:rPr>
          <w:color w:val="1F497D" w:themeColor="text2"/>
          <w:sz w:val="22"/>
          <w:szCs w:val="22"/>
          <w:lang w:val="fr-FR"/>
        </w:rPr>
        <w:t>la necesitate</w:t>
      </w:r>
      <w:r w:rsidRPr="008650BB">
        <w:rPr>
          <w:color w:val="1F497D" w:themeColor="text2"/>
          <w:sz w:val="22"/>
          <w:szCs w:val="22"/>
          <w:lang w:val="fr-FR"/>
        </w:rPr>
        <w:t>;</w:t>
      </w:r>
    </w:p>
    <w:p w:rsidR="008650BB" w:rsidRDefault="008650BB"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 xml:space="preserve">Să </w:t>
      </w:r>
      <w:r w:rsidRPr="007E5292">
        <w:rPr>
          <w:color w:val="1F497D" w:themeColor="text2"/>
          <w:sz w:val="22"/>
          <w:szCs w:val="22"/>
          <w:lang w:val="fr-FR"/>
        </w:rPr>
        <w:t>evalu</w:t>
      </w:r>
      <w:r>
        <w:rPr>
          <w:color w:val="1F497D" w:themeColor="text2"/>
          <w:sz w:val="22"/>
          <w:szCs w:val="22"/>
          <w:lang w:val="fr-FR"/>
        </w:rPr>
        <w:t>eze</w:t>
      </w:r>
      <w:r w:rsidRPr="007E5292">
        <w:rPr>
          <w:color w:val="1F497D" w:themeColor="text2"/>
          <w:sz w:val="22"/>
          <w:szCs w:val="22"/>
          <w:lang w:val="fr-FR"/>
        </w:rPr>
        <w:t>rezultatel</w:t>
      </w:r>
      <w:r>
        <w:rPr>
          <w:color w:val="1F497D" w:themeColor="text2"/>
          <w:sz w:val="22"/>
          <w:szCs w:val="22"/>
          <w:lang w:val="fr-FR"/>
        </w:rPr>
        <w:t>e</w:t>
      </w:r>
      <w:r w:rsidRPr="007E5292">
        <w:rPr>
          <w:color w:val="1F497D" w:themeColor="text2"/>
          <w:sz w:val="22"/>
          <w:szCs w:val="22"/>
          <w:lang w:val="fr-FR"/>
        </w:rPr>
        <w:t xml:space="preserve"> diferitor metode de d</w:t>
      </w:r>
      <w:r>
        <w:rPr>
          <w:color w:val="1F497D" w:themeColor="text2"/>
          <w:sz w:val="22"/>
          <w:szCs w:val="22"/>
          <w:lang w:val="fr-FR"/>
        </w:rPr>
        <w:t>iagnostic,  analize clinice ș</w:t>
      </w:r>
      <w:r w:rsidRPr="007E5292">
        <w:rPr>
          <w:color w:val="1F497D" w:themeColor="text2"/>
          <w:sz w:val="22"/>
          <w:szCs w:val="22"/>
          <w:lang w:val="fr-FR"/>
        </w:rPr>
        <w:t>i bio</w:t>
      </w:r>
      <w:r>
        <w:rPr>
          <w:color w:val="1F497D" w:themeColor="text2"/>
          <w:sz w:val="22"/>
          <w:szCs w:val="22"/>
          <w:lang w:val="fr-FR"/>
        </w:rPr>
        <w:t>chimice de laborator ale sângelui și urinei;</w:t>
      </w:r>
    </w:p>
    <w:p w:rsidR="000A268B" w:rsidRPr="000A268B" w:rsidRDefault="000A268B" w:rsidP="000A268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 xml:space="preserve">Să realizeze </w:t>
      </w:r>
      <w:r w:rsidRPr="000A268B">
        <w:rPr>
          <w:color w:val="1F497D" w:themeColor="text2"/>
          <w:sz w:val="22"/>
          <w:szCs w:val="22"/>
          <w:lang w:val="fr-FR"/>
        </w:rPr>
        <w:t xml:space="preserve">lucrul de profilaxie </w:t>
      </w:r>
      <w:r>
        <w:rPr>
          <w:color w:val="1F497D" w:themeColor="text2"/>
          <w:sz w:val="22"/>
          <w:szCs w:val="22"/>
          <w:lang w:val="fr-FR"/>
        </w:rPr>
        <w:t xml:space="preserve">ale </w:t>
      </w:r>
      <w:r w:rsidRPr="000A268B">
        <w:rPr>
          <w:color w:val="1F497D" w:themeColor="text2"/>
          <w:sz w:val="22"/>
          <w:szCs w:val="22"/>
          <w:lang w:val="fr-FR"/>
        </w:rPr>
        <w:t>eventualel</w:t>
      </w:r>
      <w:r>
        <w:rPr>
          <w:color w:val="1F497D" w:themeColor="text2"/>
          <w:sz w:val="22"/>
          <w:szCs w:val="22"/>
          <w:lang w:val="fr-FR"/>
        </w:rPr>
        <w:t>or</w:t>
      </w:r>
      <w:r w:rsidRPr="000A268B">
        <w:rPr>
          <w:color w:val="1F497D" w:themeColor="text2"/>
          <w:sz w:val="22"/>
          <w:szCs w:val="22"/>
          <w:lang w:val="fr-FR"/>
        </w:rPr>
        <w:t xml:space="preserve"> complicații ale </w:t>
      </w:r>
      <w:r>
        <w:rPr>
          <w:color w:val="1F497D" w:themeColor="text2"/>
          <w:sz w:val="22"/>
          <w:szCs w:val="22"/>
          <w:lang w:val="fr-FR"/>
        </w:rPr>
        <w:t xml:space="preserve">afecțiunilor stomatologice </w:t>
      </w:r>
      <w:r w:rsidRPr="000A268B">
        <w:rPr>
          <w:color w:val="1F497D" w:themeColor="text2"/>
          <w:sz w:val="22"/>
          <w:szCs w:val="22"/>
          <w:lang w:val="fr-FR"/>
        </w:rPr>
        <w:t xml:space="preserve">cronice cu referirea ulterioară a pacienților la </w:t>
      </w:r>
      <w:r>
        <w:rPr>
          <w:color w:val="1F497D" w:themeColor="text2"/>
          <w:sz w:val="22"/>
          <w:szCs w:val="22"/>
          <w:lang w:val="fr-FR"/>
        </w:rPr>
        <w:t xml:space="preserve">medicii </w:t>
      </w:r>
      <w:r w:rsidRPr="000A268B">
        <w:rPr>
          <w:color w:val="1F497D" w:themeColor="text2"/>
          <w:sz w:val="22"/>
          <w:szCs w:val="22"/>
          <w:lang w:val="fr-FR"/>
        </w:rPr>
        <w:t>speciliști;</w:t>
      </w:r>
    </w:p>
    <w:p w:rsidR="008650BB" w:rsidRPr="000A268B" w:rsidRDefault="008650BB" w:rsidP="000A268B">
      <w:pPr>
        <w:pStyle w:val="ListParagraph"/>
        <w:widowControl w:val="0"/>
        <w:numPr>
          <w:ilvl w:val="0"/>
          <w:numId w:val="45"/>
        </w:numPr>
        <w:spacing w:before="120" w:line="276" w:lineRule="auto"/>
        <w:jc w:val="both"/>
        <w:rPr>
          <w:color w:val="1F497D" w:themeColor="text2"/>
          <w:sz w:val="22"/>
          <w:szCs w:val="22"/>
          <w:lang w:val="fr-FR"/>
        </w:rPr>
      </w:pPr>
      <w:r w:rsidRPr="000A268B">
        <w:rPr>
          <w:color w:val="1F497D" w:themeColor="text2"/>
          <w:sz w:val="22"/>
          <w:szCs w:val="22"/>
          <w:lang w:val="fr-FR"/>
        </w:rPr>
        <w:t>Să realizeze educația sanitară pentru sănătatea orală;</w:t>
      </w:r>
    </w:p>
    <w:p w:rsidR="006F5708" w:rsidRPr="008650BB" w:rsidRDefault="008650BB" w:rsidP="008650BB">
      <w:pPr>
        <w:pStyle w:val="ListParagraph"/>
        <w:widowControl w:val="0"/>
        <w:numPr>
          <w:ilvl w:val="0"/>
          <w:numId w:val="45"/>
        </w:numPr>
        <w:spacing w:before="120" w:line="276" w:lineRule="auto"/>
        <w:jc w:val="both"/>
        <w:rPr>
          <w:color w:val="1F497D" w:themeColor="text2"/>
          <w:sz w:val="22"/>
          <w:szCs w:val="22"/>
          <w:lang w:val="fr-FR"/>
        </w:rPr>
      </w:pPr>
      <w:r>
        <w:rPr>
          <w:color w:val="1F497D" w:themeColor="text2"/>
          <w:sz w:val="22"/>
          <w:szCs w:val="22"/>
          <w:lang w:val="fr-FR"/>
        </w:rPr>
        <w:t>Să realizeze</w:t>
      </w:r>
      <w:r w:rsidRPr="008650BB">
        <w:rPr>
          <w:color w:val="1F497D" w:themeColor="text2"/>
          <w:sz w:val="22"/>
          <w:szCs w:val="22"/>
          <w:lang w:val="fr-FR"/>
        </w:rPr>
        <w:t xml:space="preserve"> unproiect științific </w:t>
      </w:r>
      <w:r>
        <w:rPr>
          <w:color w:val="1F497D" w:themeColor="text2"/>
          <w:sz w:val="22"/>
          <w:szCs w:val="22"/>
          <w:lang w:val="fr-FR"/>
        </w:rPr>
        <w:t xml:space="preserve"> cu</w:t>
      </w:r>
      <w:r w:rsidRPr="008650BB">
        <w:rPr>
          <w:color w:val="1F497D" w:themeColor="text2"/>
          <w:sz w:val="22"/>
          <w:szCs w:val="22"/>
          <w:lang w:val="fr-FR"/>
        </w:rPr>
        <w:t xml:space="preserve"> publicarea rezultatelor </w:t>
      </w:r>
      <w:r>
        <w:rPr>
          <w:color w:val="1F497D" w:themeColor="text2"/>
          <w:sz w:val="22"/>
          <w:szCs w:val="22"/>
          <w:lang w:val="fr-FR"/>
        </w:rPr>
        <w:t>și</w:t>
      </w:r>
      <w:r w:rsidRPr="008650BB">
        <w:rPr>
          <w:color w:val="1F497D" w:themeColor="text2"/>
          <w:sz w:val="22"/>
          <w:szCs w:val="22"/>
          <w:lang w:val="fr-FR"/>
        </w:rPr>
        <w:t xml:space="preserve"> aplicarea lor ulterioară în activitatea profesională.</w:t>
      </w:r>
    </w:p>
    <w:p w:rsidR="00FE3EF3" w:rsidRPr="008B0551" w:rsidRDefault="00FE3EF3" w:rsidP="00E45A93">
      <w:pPr>
        <w:widowControl w:val="0"/>
        <w:spacing w:before="120" w:line="276" w:lineRule="auto"/>
        <w:ind w:firstLine="284"/>
        <w:jc w:val="both"/>
        <w:rPr>
          <w:i/>
          <w:color w:val="1F497D" w:themeColor="text2"/>
          <w:sz w:val="22"/>
          <w:szCs w:val="22"/>
          <w:u w:val="single"/>
          <w:lang w:val="ro-RO"/>
        </w:rPr>
      </w:pPr>
      <w:r w:rsidRPr="008B0551">
        <w:rPr>
          <w:i/>
          <w:color w:val="1F497D" w:themeColor="text2"/>
          <w:sz w:val="22"/>
          <w:szCs w:val="22"/>
          <w:u w:val="single"/>
          <w:lang w:val="ro-RO"/>
        </w:rPr>
        <w:t>La nivel de integrare</w:t>
      </w:r>
    </w:p>
    <w:p w:rsidR="004E69CA" w:rsidRPr="008B0551" w:rsidRDefault="004E69CA" w:rsidP="00B210DF">
      <w:pPr>
        <w:pStyle w:val="ListParagraph"/>
        <w:numPr>
          <w:ilvl w:val="0"/>
          <w:numId w:val="17"/>
        </w:numPr>
        <w:jc w:val="both"/>
        <w:rPr>
          <w:color w:val="1F497D" w:themeColor="text2"/>
          <w:sz w:val="22"/>
          <w:szCs w:val="22"/>
          <w:lang w:val="ro-RO"/>
        </w:rPr>
      </w:pPr>
      <w:r w:rsidRPr="008B0551">
        <w:rPr>
          <w:color w:val="1F497D" w:themeColor="text2"/>
          <w:sz w:val="22"/>
          <w:szCs w:val="22"/>
          <w:lang w:val="en-US"/>
        </w:rPr>
        <w:t>Medicul stomatolog pedi</w:t>
      </w:r>
      <w:r w:rsidR="00E10EC7">
        <w:rPr>
          <w:color w:val="1F497D" w:themeColor="text2"/>
          <w:sz w:val="22"/>
          <w:szCs w:val="22"/>
          <w:lang w:val="en-US"/>
        </w:rPr>
        <w:t>atru trebuie să fie capabil să:</w:t>
      </w:r>
    </w:p>
    <w:p w:rsidR="004E69CA" w:rsidRPr="008B0551" w:rsidRDefault="00E10EC7" w:rsidP="00B210DF">
      <w:pPr>
        <w:pStyle w:val="ListParagraph"/>
        <w:numPr>
          <w:ilvl w:val="0"/>
          <w:numId w:val="24"/>
        </w:numPr>
        <w:spacing w:line="360" w:lineRule="auto"/>
        <w:jc w:val="both"/>
        <w:rPr>
          <w:color w:val="1F497D" w:themeColor="text2"/>
          <w:sz w:val="22"/>
          <w:szCs w:val="22"/>
          <w:lang w:val="ro-RO"/>
        </w:rPr>
      </w:pPr>
      <w:r>
        <w:rPr>
          <w:color w:val="1F497D" w:themeColor="text2"/>
          <w:sz w:val="22"/>
          <w:szCs w:val="22"/>
          <w:lang w:val="fr-FR"/>
        </w:rPr>
        <w:t>organizeze ș</w:t>
      </w:r>
      <w:r w:rsidR="004E69CA" w:rsidRPr="007E5292">
        <w:rPr>
          <w:color w:val="1F497D" w:themeColor="text2"/>
          <w:sz w:val="22"/>
          <w:szCs w:val="22"/>
          <w:lang w:val="fr-FR"/>
        </w:rPr>
        <w:t xml:space="preserve">i dirijeze activitatea clinică a </w:t>
      </w:r>
      <w:r w:rsidR="000A268B">
        <w:rPr>
          <w:color w:val="1F497D" w:themeColor="text2"/>
          <w:sz w:val="22"/>
          <w:szCs w:val="22"/>
          <w:lang w:val="fr-FR"/>
        </w:rPr>
        <w:t>secției de stomatologie pediatrică</w:t>
      </w:r>
      <w:r w:rsidR="002F584E">
        <w:rPr>
          <w:color w:val="1F497D" w:themeColor="text2"/>
          <w:sz w:val="22"/>
          <w:szCs w:val="22"/>
          <w:lang w:val="fr-FR"/>
        </w:rPr>
        <w:t xml:space="preserve"> și </w:t>
      </w:r>
      <w:r w:rsidR="000A268B">
        <w:rPr>
          <w:color w:val="1F497D" w:themeColor="text2"/>
          <w:sz w:val="22"/>
          <w:szCs w:val="22"/>
          <w:lang w:val="fr-FR"/>
        </w:rPr>
        <w:t xml:space="preserve">a subdiviziunilor </w:t>
      </w:r>
      <w:r w:rsidR="004E69CA" w:rsidRPr="007E5292">
        <w:rPr>
          <w:color w:val="1F497D" w:themeColor="text2"/>
          <w:sz w:val="22"/>
          <w:szCs w:val="22"/>
          <w:lang w:val="fr-FR"/>
        </w:rPr>
        <w:t>medicale</w:t>
      </w:r>
      <w:r w:rsidR="000A268B">
        <w:rPr>
          <w:color w:val="1F497D" w:themeColor="text2"/>
          <w:sz w:val="22"/>
          <w:szCs w:val="22"/>
          <w:lang w:val="fr-FR"/>
        </w:rPr>
        <w:t>ale ei</w:t>
      </w:r>
      <w:r>
        <w:rPr>
          <w:color w:val="1F497D" w:themeColor="text2"/>
          <w:sz w:val="22"/>
          <w:szCs w:val="22"/>
          <w:lang w:val="fr-FR"/>
        </w:rPr>
        <w:t>;</w:t>
      </w:r>
    </w:p>
    <w:p w:rsidR="004E69CA" w:rsidRPr="008B0551" w:rsidRDefault="004E69CA" w:rsidP="00B210DF">
      <w:pPr>
        <w:pStyle w:val="ListParagraph"/>
        <w:numPr>
          <w:ilvl w:val="0"/>
          <w:numId w:val="24"/>
        </w:numPr>
        <w:spacing w:line="360" w:lineRule="auto"/>
        <w:jc w:val="both"/>
        <w:rPr>
          <w:color w:val="1F497D" w:themeColor="text2"/>
          <w:sz w:val="22"/>
          <w:szCs w:val="22"/>
          <w:lang w:val="ro-RO"/>
        </w:rPr>
      </w:pPr>
      <w:r w:rsidRPr="007E5292">
        <w:rPr>
          <w:color w:val="1F497D" w:themeColor="text2"/>
          <w:sz w:val="22"/>
          <w:szCs w:val="22"/>
          <w:lang w:val="fr-FR"/>
        </w:rPr>
        <w:t>coordoneze acti</w:t>
      </w:r>
      <w:r w:rsidR="00E10EC7">
        <w:rPr>
          <w:color w:val="1F497D" w:themeColor="text2"/>
          <w:sz w:val="22"/>
          <w:szCs w:val="22"/>
          <w:lang w:val="fr-FR"/>
        </w:rPr>
        <w:t xml:space="preserve">vitatea personalului </w:t>
      </w:r>
      <w:r w:rsidR="000A268B">
        <w:rPr>
          <w:color w:val="1F497D" w:themeColor="text2"/>
          <w:sz w:val="22"/>
          <w:szCs w:val="22"/>
          <w:lang w:val="fr-FR"/>
        </w:rPr>
        <w:t xml:space="preserve">secției </w:t>
      </w:r>
      <w:r w:rsidR="00E10EC7">
        <w:rPr>
          <w:color w:val="1F497D" w:themeColor="text2"/>
          <w:sz w:val="22"/>
          <w:szCs w:val="22"/>
          <w:lang w:val="fr-FR"/>
        </w:rPr>
        <w:t>ș</w:t>
      </w:r>
      <w:r w:rsidRPr="007E5292">
        <w:rPr>
          <w:color w:val="1F497D" w:themeColor="text2"/>
          <w:sz w:val="22"/>
          <w:szCs w:val="22"/>
          <w:lang w:val="fr-FR"/>
        </w:rPr>
        <w:t>i să creeze condi</w:t>
      </w:r>
      <w:r w:rsidR="00E10EC7">
        <w:rPr>
          <w:color w:val="1F497D" w:themeColor="text2"/>
          <w:sz w:val="22"/>
          <w:szCs w:val="22"/>
          <w:lang w:val="fr-FR"/>
        </w:rPr>
        <w:t>ții favorabile pentru formarea și activitatea echipei;</w:t>
      </w:r>
    </w:p>
    <w:p w:rsidR="004E69CA" w:rsidRPr="008B0551" w:rsidRDefault="004E69CA" w:rsidP="00B210DF">
      <w:pPr>
        <w:pStyle w:val="ListParagraph"/>
        <w:numPr>
          <w:ilvl w:val="0"/>
          <w:numId w:val="24"/>
        </w:numPr>
        <w:spacing w:line="360" w:lineRule="auto"/>
        <w:jc w:val="both"/>
        <w:rPr>
          <w:color w:val="1F497D" w:themeColor="text2"/>
          <w:sz w:val="22"/>
          <w:szCs w:val="22"/>
          <w:lang w:val="ro-RO"/>
        </w:rPr>
      </w:pPr>
      <w:r w:rsidRPr="007E5292">
        <w:rPr>
          <w:color w:val="1F497D" w:themeColor="text2"/>
          <w:sz w:val="22"/>
          <w:szCs w:val="22"/>
          <w:lang w:val="fr-FR"/>
        </w:rPr>
        <w:t>modereze l</w:t>
      </w:r>
      <w:r w:rsidR="00E10EC7">
        <w:rPr>
          <w:color w:val="1F497D" w:themeColor="text2"/>
          <w:sz w:val="22"/>
          <w:szCs w:val="22"/>
          <w:lang w:val="fr-FR"/>
        </w:rPr>
        <w:t>ucrul de colaborare cu specialiștii de profil;</w:t>
      </w:r>
    </w:p>
    <w:p w:rsidR="004E69CA" w:rsidRPr="008B0551" w:rsidRDefault="004E69CA"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en-US"/>
        </w:rPr>
        <w:t>organize</w:t>
      </w:r>
      <w:r w:rsidR="00E10EC7">
        <w:rPr>
          <w:color w:val="1F497D" w:themeColor="text2"/>
          <w:sz w:val="22"/>
          <w:szCs w:val="22"/>
          <w:lang w:val="en-US"/>
        </w:rPr>
        <w:t>ze lucrul colectivului în condiții extremale;</w:t>
      </w:r>
    </w:p>
    <w:p w:rsidR="00191CDC" w:rsidRPr="008B0551" w:rsidRDefault="007952F6"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en-US"/>
        </w:rPr>
        <w:t>să organizeze îngrijirile pal</w:t>
      </w:r>
      <w:r w:rsidR="004E69CA" w:rsidRPr="008B0551">
        <w:rPr>
          <w:color w:val="1F497D" w:themeColor="text2"/>
          <w:sz w:val="22"/>
          <w:szCs w:val="22"/>
          <w:lang w:val="en-US"/>
        </w:rPr>
        <w:t xml:space="preserve">iative pacientilor </w:t>
      </w:r>
      <w:r w:rsidR="002F584E">
        <w:rPr>
          <w:color w:val="1F497D" w:themeColor="text2"/>
          <w:sz w:val="22"/>
          <w:szCs w:val="22"/>
          <w:lang w:val="en-US"/>
        </w:rPr>
        <w:t>cu nevoi speciale</w:t>
      </w:r>
      <w:r w:rsidR="00E10EC7">
        <w:rPr>
          <w:color w:val="1F497D" w:themeColor="text2"/>
          <w:sz w:val="22"/>
          <w:szCs w:val="22"/>
          <w:lang w:val="en-US"/>
        </w:rPr>
        <w:t>;</w:t>
      </w:r>
    </w:p>
    <w:p w:rsidR="004E69CA" w:rsidRPr="008B0551" w:rsidRDefault="002F584E" w:rsidP="00B210DF">
      <w:pPr>
        <w:pStyle w:val="ListParagraph"/>
        <w:numPr>
          <w:ilvl w:val="0"/>
          <w:numId w:val="24"/>
        </w:numPr>
        <w:spacing w:line="360" w:lineRule="auto"/>
        <w:jc w:val="both"/>
        <w:rPr>
          <w:color w:val="1F497D" w:themeColor="text2"/>
          <w:sz w:val="22"/>
          <w:szCs w:val="22"/>
          <w:lang w:val="ro-RO"/>
        </w:rPr>
      </w:pPr>
      <w:r>
        <w:rPr>
          <w:color w:val="1F497D" w:themeColor="text2"/>
          <w:sz w:val="22"/>
          <w:szCs w:val="22"/>
          <w:lang w:val="ro-RO"/>
        </w:rPr>
        <w:t xml:space="preserve">să </w:t>
      </w:r>
      <w:r w:rsidR="004E69CA" w:rsidRPr="008B0551">
        <w:rPr>
          <w:color w:val="1F497D" w:themeColor="text2"/>
          <w:sz w:val="22"/>
          <w:szCs w:val="22"/>
          <w:lang w:val="en-US"/>
        </w:rPr>
        <w:t>m</w:t>
      </w:r>
      <w:r w:rsidR="00191CDC" w:rsidRPr="008B0551">
        <w:rPr>
          <w:color w:val="1F497D" w:themeColor="text2"/>
          <w:sz w:val="22"/>
          <w:szCs w:val="22"/>
          <w:lang w:val="en-US"/>
        </w:rPr>
        <w:t>onitorizeze indicii</w:t>
      </w:r>
      <w:r w:rsidR="00E10EC7">
        <w:rPr>
          <w:color w:val="1F497D" w:themeColor="text2"/>
          <w:sz w:val="22"/>
          <w:szCs w:val="22"/>
          <w:lang w:val="en-US"/>
        </w:rPr>
        <w:t xml:space="preserve"> de activitate </w:t>
      </w:r>
      <w:r w:rsidR="000A268B">
        <w:rPr>
          <w:color w:val="1F497D" w:themeColor="text2"/>
          <w:sz w:val="22"/>
          <w:szCs w:val="22"/>
          <w:lang w:val="en-US"/>
        </w:rPr>
        <w:t>individuală</w:t>
      </w:r>
      <w:r>
        <w:rPr>
          <w:color w:val="1F497D" w:themeColor="text2"/>
          <w:sz w:val="22"/>
          <w:szCs w:val="22"/>
          <w:lang w:val="en-US"/>
        </w:rPr>
        <w:t xml:space="preserve"> și a</w:t>
      </w:r>
      <w:r w:rsidR="00E10EC7">
        <w:rPr>
          <w:color w:val="1F497D" w:themeColor="text2"/>
          <w:sz w:val="22"/>
          <w:szCs w:val="22"/>
          <w:lang w:val="en-US"/>
        </w:rPr>
        <w:t xml:space="preserve"> instituț</w:t>
      </w:r>
      <w:r w:rsidR="004E69CA" w:rsidRPr="008B0551">
        <w:rPr>
          <w:color w:val="1F497D" w:themeColor="text2"/>
          <w:sz w:val="22"/>
          <w:szCs w:val="22"/>
          <w:lang w:val="en-US"/>
        </w:rPr>
        <w:t>iei medicale</w:t>
      </w:r>
      <w:r w:rsidR="00E10EC7">
        <w:rPr>
          <w:color w:val="1F497D" w:themeColor="text2"/>
          <w:sz w:val="22"/>
          <w:szCs w:val="22"/>
          <w:lang w:val="en-US"/>
        </w:rPr>
        <w:t>;</w:t>
      </w:r>
    </w:p>
    <w:p w:rsidR="004E69CA" w:rsidRPr="008B0551" w:rsidRDefault="004E69CA" w:rsidP="00B210DF">
      <w:pPr>
        <w:pStyle w:val="ListParagraph"/>
        <w:numPr>
          <w:ilvl w:val="0"/>
          <w:numId w:val="24"/>
        </w:numPr>
        <w:spacing w:line="360" w:lineRule="auto"/>
        <w:jc w:val="both"/>
        <w:rPr>
          <w:color w:val="1F497D" w:themeColor="text2"/>
          <w:sz w:val="22"/>
          <w:szCs w:val="22"/>
          <w:lang w:val="ro-RO"/>
        </w:rPr>
      </w:pPr>
      <w:r w:rsidRPr="007E5292">
        <w:rPr>
          <w:color w:val="1F497D" w:themeColor="text2"/>
          <w:sz w:val="22"/>
          <w:szCs w:val="22"/>
          <w:lang w:val="fr-FR"/>
        </w:rPr>
        <w:t>organizeze consiliu</w:t>
      </w:r>
      <w:r w:rsidR="00E10EC7">
        <w:rPr>
          <w:color w:val="1F497D" w:themeColor="text2"/>
          <w:sz w:val="22"/>
          <w:szCs w:val="22"/>
          <w:lang w:val="fr-FR"/>
        </w:rPr>
        <w:t>l</w:t>
      </w:r>
      <w:r w:rsidRPr="007E5292">
        <w:rPr>
          <w:color w:val="1F497D" w:themeColor="text2"/>
          <w:sz w:val="22"/>
          <w:szCs w:val="22"/>
          <w:lang w:val="fr-FR"/>
        </w:rPr>
        <w:t xml:space="preserve"> de audit medical i</w:t>
      </w:r>
      <w:r w:rsidR="00E10EC7">
        <w:rPr>
          <w:color w:val="1F497D" w:themeColor="text2"/>
          <w:sz w:val="22"/>
          <w:szCs w:val="22"/>
          <w:lang w:val="fr-FR"/>
        </w:rPr>
        <w:t>ntern, comisie</w:t>
      </w:r>
      <w:r w:rsidR="000A268B">
        <w:rPr>
          <w:color w:val="1F497D" w:themeColor="text2"/>
          <w:sz w:val="22"/>
          <w:szCs w:val="22"/>
          <w:lang w:val="fr-FR"/>
        </w:rPr>
        <w:t>i</w:t>
      </w:r>
      <w:r w:rsidR="00E10EC7">
        <w:rPr>
          <w:color w:val="1F497D" w:themeColor="text2"/>
          <w:sz w:val="22"/>
          <w:szCs w:val="22"/>
          <w:lang w:val="fr-FR"/>
        </w:rPr>
        <w:t xml:space="preserve"> de autoevaluare și </w:t>
      </w:r>
      <w:r w:rsidR="000A268B">
        <w:rPr>
          <w:color w:val="1F497D" w:themeColor="text2"/>
          <w:sz w:val="22"/>
          <w:szCs w:val="22"/>
          <w:lang w:val="fr-FR"/>
        </w:rPr>
        <w:t xml:space="preserve">a </w:t>
      </w:r>
      <w:r w:rsidR="00E10EC7">
        <w:rPr>
          <w:color w:val="1F497D" w:themeColor="text2"/>
          <w:sz w:val="22"/>
          <w:szCs w:val="22"/>
          <w:lang w:val="fr-FR"/>
        </w:rPr>
        <w:t>comitet</w:t>
      </w:r>
      <w:r w:rsidR="000A268B">
        <w:rPr>
          <w:color w:val="1F497D" w:themeColor="text2"/>
          <w:sz w:val="22"/>
          <w:szCs w:val="22"/>
          <w:lang w:val="fr-FR"/>
        </w:rPr>
        <w:t>ului</w:t>
      </w:r>
      <w:r w:rsidR="00E10EC7">
        <w:rPr>
          <w:color w:val="1F497D" w:themeColor="text2"/>
          <w:sz w:val="22"/>
          <w:szCs w:val="22"/>
          <w:lang w:val="fr-FR"/>
        </w:rPr>
        <w:t xml:space="preserve"> de bioetică;</w:t>
      </w:r>
    </w:p>
    <w:p w:rsidR="004E69CA" w:rsidRPr="008B0551" w:rsidRDefault="004E69CA" w:rsidP="00B210DF">
      <w:pPr>
        <w:pStyle w:val="ListParagraph"/>
        <w:numPr>
          <w:ilvl w:val="0"/>
          <w:numId w:val="24"/>
        </w:numPr>
        <w:spacing w:line="360" w:lineRule="auto"/>
        <w:jc w:val="both"/>
        <w:rPr>
          <w:color w:val="1F497D" w:themeColor="text2"/>
          <w:sz w:val="22"/>
          <w:szCs w:val="22"/>
          <w:lang w:val="ro-RO"/>
        </w:rPr>
      </w:pPr>
      <w:r w:rsidRPr="007E5292">
        <w:rPr>
          <w:color w:val="1F497D" w:themeColor="text2"/>
          <w:sz w:val="22"/>
          <w:szCs w:val="22"/>
          <w:lang w:val="ro-RO"/>
        </w:rPr>
        <w:t>participe înactivită</w:t>
      </w:r>
      <w:r w:rsidR="00E10EC7">
        <w:rPr>
          <w:color w:val="1F497D" w:themeColor="text2"/>
          <w:sz w:val="22"/>
          <w:szCs w:val="22"/>
          <w:lang w:val="ro-RO"/>
        </w:rPr>
        <w:t>ț</w:t>
      </w:r>
      <w:r w:rsidRPr="007E5292">
        <w:rPr>
          <w:color w:val="1F497D" w:themeColor="text2"/>
          <w:sz w:val="22"/>
          <w:szCs w:val="22"/>
          <w:lang w:val="ro-RO"/>
        </w:rPr>
        <w:t>ile petrecute în societate, având ca</w:t>
      </w:r>
      <w:r w:rsidR="00E10EC7">
        <w:rPr>
          <w:color w:val="1F497D" w:themeColor="text2"/>
          <w:sz w:val="22"/>
          <w:szCs w:val="22"/>
          <w:lang w:val="ro-RO"/>
        </w:rPr>
        <w:t xml:space="preserve"> scop ameliorarea stării sănătăț</w:t>
      </w:r>
      <w:r w:rsidR="000A268B">
        <w:rPr>
          <w:color w:val="1F497D" w:themeColor="text2"/>
          <w:sz w:val="22"/>
          <w:szCs w:val="22"/>
          <w:lang w:val="ro-RO"/>
        </w:rPr>
        <w:t>ii orale și publice;</w:t>
      </w:r>
    </w:p>
    <w:p w:rsidR="009D5E5A" w:rsidRPr="008B0551" w:rsidRDefault="009D5E5A"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ro-RO"/>
        </w:rPr>
        <w:t>să poată interpreta</w:t>
      </w:r>
      <w:r w:rsidR="009C7023" w:rsidRPr="008B0551">
        <w:rPr>
          <w:color w:val="1F497D" w:themeColor="text2"/>
          <w:sz w:val="22"/>
          <w:szCs w:val="22"/>
          <w:lang w:val="ro-RO"/>
        </w:rPr>
        <w:t xml:space="preserve"> st</w:t>
      </w:r>
      <w:r w:rsidR="00E10EC7">
        <w:rPr>
          <w:color w:val="1F497D" w:themeColor="text2"/>
          <w:sz w:val="22"/>
          <w:szCs w:val="22"/>
          <w:lang w:val="ro-RO"/>
        </w:rPr>
        <w:t>a</w:t>
      </w:r>
      <w:r w:rsidR="009C7023" w:rsidRPr="008B0551">
        <w:rPr>
          <w:color w:val="1F497D" w:themeColor="text2"/>
          <w:sz w:val="22"/>
          <w:szCs w:val="22"/>
          <w:lang w:val="ro-RO"/>
        </w:rPr>
        <w:t>rea de sănătate oral</w:t>
      </w:r>
      <w:r w:rsidR="00E10EC7">
        <w:rPr>
          <w:color w:val="1F497D" w:themeColor="text2"/>
          <w:sz w:val="22"/>
          <w:szCs w:val="22"/>
          <w:lang w:val="ro-RO"/>
        </w:rPr>
        <w:t>ă</w:t>
      </w:r>
      <w:r w:rsidR="009C7023" w:rsidRPr="008B0551">
        <w:rPr>
          <w:color w:val="1F497D" w:themeColor="text2"/>
          <w:sz w:val="22"/>
          <w:szCs w:val="22"/>
          <w:lang w:val="ro-RO"/>
        </w:rPr>
        <w:t xml:space="preserve"> cu utilizarea indicatorilor propuși de </w:t>
      </w:r>
      <w:r w:rsidR="00E10EC7">
        <w:rPr>
          <w:color w:val="1F497D" w:themeColor="text2"/>
          <w:sz w:val="22"/>
          <w:szCs w:val="22"/>
          <w:lang w:val="ro-RO"/>
        </w:rPr>
        <w:t>OMS;</w:t>
      </w:r>
    </w:p>
    <w:p w:rsidR="00D32189" w:rsidRPr="00914282" w:rsidRDefault="009C7023" w:rsidP="00B210DF">
      <w:pPr>
        <w:pStyle w:val="ListParagraph"/>
        <w:numPr>
          <w:ilvl w:val="0"/>
          <w:numId w:val="24"/>
        </w:numPr>
        <w:spacing w:line="360" w:lineRule="auto"/>
        <w:jc w:val="both"/>
        <w:rPr>
          <w:color w:val="FF0000"/>
          <w:sz w:val="22"/>
          <w:szCs w:val="22"/>
          <w:lang w:val="ro-RO"/>
        </w:rPr>
      </w:pPr>
      <w:r w:rsidRPr="00914282">
        <w:rPr>
          <w:color w:val="FF0000"/>
          <w:sz w:val="22"/>
          <w:szCs w:val="22"/>
          <w:lang w:val="ro-RO"/>
        </w:rPr>
        <w:t>să aprecieze posibilitățile de realizare a</w:t>
      </w:r>
      <w:r w:rsidR="00E10EC7" w:rsidRPr="00914282">
        <w:rPr>
          <w:color w:val="FF0000"/>
          <w:sz w:val="22"/>
          <w:szCs w:val="22"/>
          <w:lang w:val="ro-RO"/>
        </w:rPr>
        <w:t>le</w:t>
      </w:r>
      <w:r w:rsidRPr="00914282">
        <w:rPr>
          <w:color w:val="FF0000"/>
          <w:sz w:val="22"/>
          <w:szCs w:val="22"/>
          <w:lang w:val="ro-RO"/>
        </w:rPr>
        <w:t xml:space="preserve"> strategiei de sănătate orală elab</w:t>
      </w:r>
      <w:r w:rsidR="00D32189" w:rsidRPr="00914282">
        <w:rPr>
          <w:color w:val="FF0000"/>
          <w:sz w:val="22"/>
          <w:szCs w:val="22"/>
          <w:lang w:val="ro-RO"/>
        </w:rPr>
        <w:t xml:space="preserve">orată de OMS în țara </w:t>
      </w:r>
      <w:r w:rsidR="00E10EC7" w:rsidRPr="00914282">
        <w:rPr>
          <w:color w:val="FF0000"/>
          <w:sz w:val="22"/>
          <w:szCs w:val="22"/>
          <w:lang w:val="ro-RO"/>
        </w:rPr>
        <w:t>noastră;</w:t>
      </w:r>
    </w:p>
    <w:p w:rsidR="00D32189" w:rsidRPr="008B0551" w:rsidRDefault="00E10EC7" w:rsidP="00B210DF">
      <w:pPr>
        <w:pStyle w:val="ListParagraph"/>
        <w:numPr>
          <w:ilvl w:val="0"/>
          <w:numId w:val="24"/>
        </w:numPr>
        <w:spacing w:line="360" w:lineRule="auto"/>
        <w:jc w:val="both"/>
        <w:rPr>
          <w:color w:val="1F497D" w:themeColor="text2"/>
          <w:sz w:val="22"/>
          <w:szCs w:val="22"/>
          <w:lang w:val="ro-RO"/>
        </w:rPr>
      </w:pPr>
      <w:r>
        <w:rPr>
          <w:color w:val="1F497D" w:themeColor="text2"/>
          <w:sz w:val="22"/>
          <w:szCs w:val="22"/>
          <w:lang w:val="ro-RO"/>
        </w:rPr>
        <w:t>să poată selecta</w:t>
      </w:r>
      <w:r w:rsidR="00914282">
        <w:rPr>
          <w:color w:val="1F497D" w:themeColor="text2"/>
          <w:sz w:val="22"/>
          <w:szCs w:val="22"/>
          <w:lang w:val="ro-RO"/>
        </w:rPr>
        <w:t xml:space="preserve">și implimenta </w:t>
      </w:r>
      <w:r w:rsidR="009C7023" w:rsidRPr="008B0551">
        <w:rPr>
          <w:color w:val="1F497D" w:themeColor="text2"/>
          <w:sz w:val="22"/>
          <w:szCs w:val="22"/>
          <w:lang w:val="ro-RO"/>
        </w:rPr>
        <w:t>programe</w:t>
      </w:r>
      <w:r w:rsidR="00914282">
        <w:rPr>
          <w:color w:val="1F497D" w:themeColor="text2"/>
          <w:sz w:val="22"/>
          <w:szCs w:val="22"/>
          <w:lang w:val="ro-RO"/>
        </w:rPr>
        <w:t>le</w:t>
      </w:r>
      <w:r w:rsidR="009C7023" w:rsidRPr="008B0551">
        <w:rPr>
          <w:color w:val="1F497D" w:themeColor="text2"/>
          <w:sz w:val="22"/>
          <w:szCs w:val="22"/>
          <w:lang w:val="ro-RO"/>
        </w:rPr>
        <w:t xml:space="preserve"> individuali</w:t>
      </w:r>
      <w:r>
        <w:rPr>
          <w:color w:val="1F497D" w:themeColor="text2"/>
          <w:sz w:val="22"/>
          <w:szCs w:val="22"/>
          <w:lang w:val="ro-RO"/>
        </w:rPr>
        <w:t>zate de sănătate orală pentru</w:t>
      </w:r>
      <w:r w:rsidR="009C7023" w:rsidRPr="008B0551">
        <w:rPr>
          <w:color w:val="1F497D" w:themeColor="text2"/>
          <w:sz w:val="22"/>
          <w:szCs w:val="22"/>
          <w:lang w:val="ro-RO"/>
        </w:rPr>
        <w:t xml:space="preserve"> copii în fu</w:t>
      </w:r>
      <w:r>
        <w:rPr>
          <w:color w:val="1F497D" w:themeColor="text2"/>
          <w:sz w:val="22"/>
          <w:szCs w:val="22"/>
          <w:lang w:val="ro-RO"/>
        </w:rPr>
        <w:t>n</w:t>
      </w:r>
      <w:r w:rsidR="009C7023" w:rsidRPr="008B0551">
        <w:rPr>
          <w:color w:val="1F497D" w:themeColor="text2"/>
          <w:sz w:val="22"/>
          <w:szCs w:val="22"/>
          <w:lang w:val="ro-RO"/>
        </w:rPr>
        <w:t>cție de vârstă și grupu</w:t>
      </w:r>
      <w:r w:rsidR="00914282">
        <w:rPr>
          <w:color w:val="1F497D" w:themeColor="text2"/>
          <w:sz w:val="22"/>
          <w:szCs w:val="22"/>
          <w:lang w:val="ro-RO"/>
        </w:rPr>
        <w:t>l</w:t>
      </w:r>
      <w:r w:rsidR="009C7023" w:rsidRPr="008B0551">
        <w:rPr>
          <w:color w:val="1F497D" w:themeColor="text2"/>
          <w:sz w:val="22"/>
          <w:szCs w:val="22"/>
          <w:lang w:val="ro-RO"/>
        </w:rPr>
        <w:t xml:space="preserve"> de risc</w:t>
      </w:r>
      <w:r w:rsidR="00914282">
        <w:rPr>
          <w:color w:val="1F497D" w:themeColor="text2"/>
          <w:sz w:val="22"/>
          <w:szCs w:val="22"/>
          <w:lang w:val="ro-RO"/>
        </w:rPr>
        <w:t xml:space="preserve">atribuit </w:t>
      </w:r>
      <w:r w:rsidR="00D32189" w:rsidRPr="008B0551">
        <w:rPr>
          <w:color w:val="1F497D" w:themeColor="text2"/>
          <w:sz w:val="22"/>
          <w:szCs w:val="22"/>
          <w:lang w:val="ro-RO"/>
        </w:rPr>
        <w:t>și să aprecieze importanța</w:t>
      </w:r>
      <w:r w:rsidR="00914282">
        <w:rPr>
          <w:color w:val="1F497D" w:themeColor="text2"/>
          <w:sz w:val="22"/>
          <w:szCs w:val="22"/>
          <w:lang w:val="ro-RO"/>
        </w:rPr>
        <w:t xml:space="preserve"> lor</w:t>
      </w:r>
      <w:r>
        <w:rPr>
          <w:color w:val="1F497D" w:themeColor="text2"/>
          <w:sz w:val="22"/>
          <w:szCs w:val="22"/>
          <w:lang w:val="ro-RO"/>
        </w:rPr>
        <w:t>;</w:t>
      </w:r>
    </w:p>
    <w:p w:rsidR="00D32189" w:rsidRPr="008B0551" w:rsidRDefault="009C7023"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ro-RO"/>
        </w:rPr>
        <w:t>să abordeze creativ problemele med</w:t>
      </w:r>
      <w:r w:rsidR="00E10EC7">
        <w:rPr>
          <w:color w:val="1F497D" w:themeColor="text2"/>
          <w:sz w:val="22"/>
          <w:szCs w:val="22"/>
          <w:lang w:val="ro-RO"/>
        </w:rPr>
        <w:t>icinii fundamentale și clinice;</w:t>
      </w:r>
    </w:p>
    <w:p w:rsidR="00D32189" w:rsidRPr="008B0551" w:rsidRDefault="009C7023"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ro-RO"/>
        </w:rPr>
        <w:t>să fie capabil să implementeze cunoștințele acumulate</w:t>
      </w:r>
      <w:r w:rsidR="00D32189" w:rsidRPr="008B0551">
        <w:rPr>
          <w:color w:val="1F497D" w:themeColor="text2"/>
          <w:sz w:val="22"/>
          <w:szCs w:val="22"/>
          <w:lang w:val="ro-RO"/>
        </w:rPr>
        <w:t xml:space="preserve"> în activitatea de cercetător;</w:t>
      </w:r>
    </w:p>
    <w:p w:rsidR="00D32189" w:rsidRPr="008B0551" w:rsidRDefault="009C7023" w:rsidP="00B210DF">
      <w:pPr>
        <w:pStyle w:val="ListParagraph"/>
        <w:numPr>
          <w:ilvl w:val="0"/>
          <w:numId w:val="24"/>
        </w:numPr>
        <w:spacing w:line="360" w:lineRule="auto"/>
        <w:jc w:val="both"/>
        <w:rPr>
          <w:color w:val="1F497D" w:themeColor="text2"/>
          <w:sz w:val="22"/>
          <w:szCs w:val="22"/>
          <w:lang w:val="ro-RO"/>
        </w:rPr>
      </w:pPr>
      <w:r w:rsidRPr="008B0551">
        <w:rPr>
          <w:color w:val="1F497D" w:themeColor="text2"/>
          <w:sz w:val="22"/>
          <w:szCs w:val="22"/>
          <w:lang w:val="ro-RO"/>
        </w:rPr>
        <w:t xml:space="preserve"> să fie competent să utilizeze critic și cu încredere informațiile științifice obținute utilizând noile tehnologii in</w:t>
      </w:r>
      <w:r w:rsidR="00E232E5">
        <w:rPr>
          <w:color w:val="1F497D" w:themeColor="text2"/>
          <w:sz w:val="22"/>
          <w:szCs w:val="22"/>
          <w:lang w:val="ro-RO"/>
        </w:rPr>
        <w:t>formaționale și de comunicare;</w:t>
      </w:r>
    </w:p>
    <w:p w:rsidR="00841C06" w:rsidRPr="00BD430D" w:rsidRDefault="00841C06" w:rsidP="00B210DF">
      <w:pPr>
        <w:pStyle w:val="ListParagraph"/>
        <w:numPr>
          <w:ilvl w:val="0"/>
          <w:numId w:val="24"/>
        </w:numPr>
        <w:spacing w:line="360" w:lineRule="auto"/>
        <w:jc w:val="both"/>
        <w:rPr>
          <w:color w:val="1F497D" w:themeColor="text2"/>
          <w:sz w:val="22"/>
          <w:szCs w:val="22"/>
          <w:lang w:val="ro-RO"/>
        </w:rPr>
      </w:pPr>
      <w:r w:rsidRPr="007E5292">
        <w:rPr>
          <w:color w:val="1F497D" w:themeColor="text2"/>
          <w:sz w:val="22"/>
          <w:szCs w:val="22"/>
          <w:lang w:val="fr-FR"/>
        </w:rPr>
        <w:t xml:space="preserve">să poată selecta și interpreta </w:t>
      </w:r>
      <w:r w:rsidR="007E0A81" w:rsidRPr="007E5292">
        <w:rPr>
          <w:color w:val="1F497D" w:themeColor="text2"/>
          <w:sz w:val="22"/>
          <w:szCs w:val="22"/>
          <w:lang w:val="fr-FR"/>
        </w:rPr>
        <w:t>activități de reabilitare</w:t>
      </w:r>
      <w:r w:rsidR="002F584E">
        <w:rPr>
          <w:color w:val="1F497D" w:themeColor="text2"/>
          <w:sz w:val="22"/>
          <w:szCs w:val="22"/>
          <w:lang w:val="fr-FR"/>
        </w:rPr>
        <w:t xml:space="preserve"> în patologia orală și maxilofacială</w:t>
      </w:r>
      <w:r w:rsidR="007E0A81" w:rsidRPr="007E5292">
        <w:rPr>
          <w:color w:val="1F497D" w:themeColor="text2"/>
          <w:sz w:val="22"/>
          <w:szCs w:val="22"/>
          <w:lang w:val="fr-FR"/>
        </w:rPr>
        <w:t>:</w:t>
      </w:r>
    </w:p>
    <w:p w:rsidR="00BD430D" w:rsidRDefault="00BD430D" w:rsidP="00BD430D">
      <w:pPr>
        <w:spacing w:line="360" w:lineRule="auto"/>
        <w:jc w:val="both"/>
        <w:rPr>
          <w:color w:val="1F497D" w:themeColor="text2"/>
          <w:sz w:val="22"/>
          <w:szCs w:val="22"/>
          <w:lang w:val="ro-RO"/>
        </w:rPr>
      </w:pPr>
    </w:p>
    <w:p w:rsidR="00BD430D" w:rsidRDefault="00BD430D" w:rsidP="00BD430D">
      <w:pPr>
        <w:spacing w:line="360" w:lineRule="auto"/>
        <w:jc w:val="both"/>
        <w:rPr>
          <w:color w:val="1F497D" w:themeColor="text2"/>
          <w:sz w:val="22"/>
          <w:szCs w:val="22"/>
          <w:lang w:val="ro-RO"/>
        </w:rPr>
      </w:pPr>
    </w:p>
    <w:p w:rsidR="00BD430D" w:rsidRDefault="00BD430D" w:rsidP="00BD430D">
      <w:pPr>
        <w:spacing w:line="360" w:lineRule="auto"/>
        <w:jc w:val="both"/>
        <w:rPr>
          <w:color w:val="1F497D" w:themeColor="text2"/>
          <w:sz w:val="22"/>
          <w:szCs w:val="22"/>
          <w:lang w:val="ro-RO"/>
        </w:rPr>
      </w:pPr>
    </w:p>
    <w:p w:rsidR="00BD430D" w:rsidRDefault="00BD430D" w:rsidP="00BD430D">
      <w:pPr>
        <w:spacing w:line="360" w:lineRule="auto"/>
        <w:jc w:val="both"/>
        <w:rPr>
          <w:color w:val="1F497D" w:themeColor="text2"/>
          <w:sz w:val="22"/>
          <w:szCs w:val="22"/>
          <w:lang w:val="ro-RO"/>
        </w:rPr>
      </w:pPr>
    </w:p>
    <w:p w:rsidR="00D006C9" w:rsidRPr="00E45A93" w:rsidRDefault="00C20EA8" w:rsidP="00B210DF">
      <w:pPr>
        <w:pStyle w:val="ListParagraph"/>
        <w:widowControl w:val="0"/>
        <w:numPr>
          <w:ilvl w:val="0"/>
          <w:numId w:val="10"/>
        </w:numPr>
        <w:spacing w:before="240" w:after="120" w:line="276" w:lineRule="auto"/>
        <w:ind w:left="426" w:hanging="425"/>
        <w:rPr>
          <w:b/>
          <w:caps/>
          <w:sz w:val="28"/>
          <w:szCs w:val="28"/>
          <w:u w:val="single"/>
          <w:lang w:val="ro-RO"/>
        </w:rPr>
      </w:pPr>
      <w:r w:rsidRPr="00E45A93">
        <w:rPr>
          <w:b/>
          <w:caps/>
          <w:sz w:val="28"/>
          <w:szCs w:val="28"/>
          <w:u w:val="single"/>
          <w:lang w:val="ro-RO"/>
        </w:rPr>
        <w:t>Con</w:t>
      </w:r>
      <w:r w:rsidR="00272BEF" w:rsidRPr="00E45A93">
        <w:rPr>
          <w:b/>
          <w:caps/>
          <w:sz w:val="28"/>
          <w:szCs w:val="28"/>
          <w:u w:val="single"/>
          <w:lang w:val="ro-RO"/>
        </w:rPr>
        <w:t>ț</w:t>
      </w:r>
      <w:r w:rsidRPr="00E45A93">
        <w:rPr>
          <w:b/>
          <w:caps/>
          <w:sz w:val="28"/>
          <w:szCs w:val="28"/>
          <w:u w:val="single"/>
          <w:lang w:val="ro-RO"/>
        </w:rPr>
        <w:t>inutul de bază a</w:t>
      </w:r>
      <w:r w:rsidR="0014598D" w:rsidRPr="00E45A93">
        <w:rPr>
          <w:b/>
          <w:caps/>
          <w:sz w:val="28"/>
          <w:szCs w:val="28"/>
          <w:u w:val="single"/>
          <w:lang w:val="ro-RO"/>
        </w:rPr>
        <w:t>l</w:t>
      </w:r>
      <w:r w:rsidR="001F5F31" w:rsidRPr="00E45A93">
        <w:rPr>
          <w:b/>
          <w:caps/>
          <w:sz w:val="28"/>
          <w:szCs w:val="28"/>
          <w:u w:val="single"/>
          <w:lang w:val="ro-RO"/>
        </w:rPr>
        <w:t>programului de instruire</w:t>
      </w:r>
    </w:p>
    <w:p w:rsidR="008C7919" w:rsidRPr="00E45A93" w:rsidRDefault="00EA1927" w:rsidP="00E45A93">
      <w:pPr>
        <w:widowControl w:val="0"/>
        <w:spacing w:before="240" w:after="120" w:line="276" w:lineRule="auto"/>
        <w:ind w:left="1"/>
        <w:jc w:val="center"/>
        <w:rPr>
          <w:b/>
          <w:caps/>
          <w:sz w:val="28"/>
          <w:szCs w:val="28"/>
          <w:u w:val="single"/>
          <w:lang w:val="ro-RO"/>
        </w:rPr>
      </w:pPr>
      <w:r w:rsidRPr="00E45A93">
        <w:rPr>
          <w:b/>
          <w:caps/>
          <w:sz w:val="28"/>
          <w:szCs w:val="28"/>
          <w:u w:val="single"/>
          <w:lang w:val="ro-RO"/>
        </w:rPr>
        <w:lastRenderedPageBreak/>
        <w:t>LA  SPECIALITATEA</w:t>
      </w:r>
      <w:r w:rsidR="00B9790D">
        <w:rPr>
          <w:b/>
          <w:caps/>
          <w:sz w:val="28"/>
          <w:szCs w:val="28"/>
          <w:u w:val="single"/>
          <w:lang w:val="ro-RO"/>
        </w:rPr>
        <w:t>stomatologie pediatrică</w:t>
      </w:r>
    </w:p>
    <w:p w:rsidR="007B588F" w:rsidRPr="00E45A93" w:rsidRDefault="00EA1927" w:rsidP="000419EF">
      <w:pPr>
        <w:widowControl w:val="0"/>
        <w:numPr>
          <w:ilvl w:val="0"/>
          <w:numId w:val="3"/>
        </w:numPr>
        <w:spacing w:before="240" w:after="120"/>
        <w:ind w:left="851" w:hanging="426"/>
        <w:rPr>
          <w:b/>
          <w:i/>
          <w:caps/>
          <w:sz w:val="26"/>
          <w:u w:val="single"/>
          <w:lang w:val="fr-FR"/>
        </w:rPr>
      </w:pPr>
      <w:r w:rsidRPr="00E45A93">
        <w:rPr>
          <w:b/>
          <w:i/>
          <w:caps/>
          <w:sz w:val="26"/>
          <w:u w:val="single"/>
          <w:lang w:val="fr-FR"/>
        </w:rPr>
        <w:t>STRUCTURA</w:t>
      </w:r>
      <w:r w:rsidR="00B415BB" w:rsidRPr="00E45A93">
        <w:rPr>
          <w:b/>
          <w:i/>
          <w:caps/>
          <w:sz w:val="26"/>
          <w:u w:val="single"/>
          <w:lang w:val="fr-FR"/>
        </w:rPr>
        <w:t xml:space="preserve">pe ani a </w:t>
      </w:r>
      <w:r w:rsidRPr="00E45A93">
        <w:rPr>
          <w:b/>
          <w:i/>
          <w:caps/>
          <w:sz w:val="26"/>
          <w:u w:val="single"/>
          <w:lang w:val="fr-FR"/>
        </w:rPr>
        <w:t>PROGRAMULUI DE STUDII</w:t>
      </w:r>
    </w:p>
    <w:p w:rsidR="00D006C9" w:rsidRPr="007E5292" w:rsidRDefault="00D006C9" w:rsidP="00E45A93">
      <w:pPr>
        <w:tabs>
          <w:tab w:val="left" w:pos="709"/>
        </w:tabs>
        <w:ind w:left="360" w:right="-1"/>
        <w:jc w:val="right"/>
        <w:rPr>
          <w:b/>
          <w:i/>
          <w:sz w:val="22"/>
          <w:lang w:val="fr-FR"/>
        </w:rPr>
      </w:pPr>
      <w:r w:rsidRPr="007E5292">
        <w:rPr>
          <w:b/>
          <w:i/>
          <w:sz w:val="22"/>
          <w:lang w:val="fr-FR"/>
        </w:rPr>
        <w:t>Anexa 1. Structura programului de studii pe ani</w:t>
      </w:r>
    </w:p>
    <w:tbl>
      <w:tblPr>
        <w:tblpPr w:leftFromText="180" w:rightFromText="180" w:vertAnchor="text" w:horzAnchor="margin" w:tblpY="207"/>
        <w:tblW w:w="9841" w:type="dxa"/>
        <w:tblLayout w:type="fixed"/>
        <w:tblLook w:val="0000"/>
      </w:tblPr>
      <w:tblGrid>
        <w:gridCol w:w="426"/>
        <w:gridCol w:w="3260"/>
        <w:gridCol w:w="649"/>
        <w:gridCol w:w="1052"/>
        <w:gridCol w:w="675"/>
        <w:gridCol w:w="742"/>
        <w:gridCol w:w="709"/>
        <w:gridCol w:w="709"/>
        <w:gridCol w:w="768"/>
        <w:gridCol w:w="851"/>
      </w:tblGrid>
      <w:tr w:rsidR="00D006C9" w:rsidRPr="00E45A93"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 xml:space="preserve">Total ore </w:t>
            </w:r>
          </w:p>
        </w:tc>
      </w:tr>
      <w:tr w:rsidR="00D006C9" w:rsidRPr="00E45A93" w:rsidTr="00470153">
        <w:trPr>
          <w:cantSplit/>
          <w:tblHeader/>
        </w:trPr>
        <w:tc>
          <w:tcPr>
            <w:tcW w:w="426" w:type="dxa"/>
            <w:vMerge/>
            <w:tcBorders>
              <w:top w:val="single" w:sz="4" w:space="0" w:color="auto"/>
              <w:left w:val="doub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675" w:type="dxa"/>
            <w:tcBorders>
              <w:top w:val="single" w:sz="4" w:space="0" w:color="auto"/>
              <w:left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Curs</w:t>
            </w:r>
          </w:p>
        </w:tc>
        <w:tc>
          <w:tcPr>
            <w:tcW w:w="742" w:type="dxa"/>
            <w:tcBorders>
              <w:top w:val="single" w:sz="4" w:space="0" w:color="auto"/>
              <w:left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r>
      <w:tr w:rsidR="00D006C9" w:rsidRPr="00E45A93" w:rsidTr="00470153">
        <w:tc>
          <w:tcPr>
            <w:tcW w:w="426" w:type="dxa"/>
            <w:tcBorders>
              <w:top w:val="double" w:sz="4" w:space="0" w:color="auto"/>
              <w:left w:val="double" w:sz="4" w:space="0" w:color="auto"/>
              <w:bottom w:val="single" w:sz="4" w:space="0" w:color="auto"/>
              <w:right w:val="single" w:sz="4" w:space="0" w:color="auto"/>
            </w:tcBorders>
            <w:vAlign w:val="center"/>
          </w:tcPr>
          <w:p w:rsidR="00D006C9" w:rsidRPr="00E45A93" w:rsidRDefault="00D006C9" w:rsidP="000419EF">
            <w:pPr>
              <w:numPr>
                <w:ilvl w:val="0"/>
                <w:numId w:val="4"/>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rsidR="000764BE" w:rsidRPr="00E45A93" w:rsidRDefault="000764BE" w:rsidP="004F5C54">
            <w:pPr>
              <w:ind w:right="-57"/>
              <w:rPr>
                <w:sz w:val="22"/>
                <w:szCs w:val="22"/>
                <w:lang w:val="ro-RO"/>
              </w:rPr>
            </w:pPr>
            <w:r>
              <w:rPr>
                <w:sz w:val="22"/>
                <w:szCs w:val="22"/>
                <w:lang w:val="ro-RO"/>
              </w:rPr>
              <w:t>Bioetica</w:t>
            </w:r>
          </w:p>
        </w:tc>
        <w:tc>
          <w:tcPr>
            <w:tcW w:w="649" w:type="dxa"/>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rsidR="00D006C9" w:rsidRPr="00E45A93" w:rsidRDefault="000764BE" w:rsidP="00E45A93">
            <w:pPr>
              <w:jc w:val="center"/>
              <w:rPr>
                <w:sz w:val="22"/>
                <w:szCs w:val="22"/>
                <w:lang w:val="ro-RO"/>
              </w:rPr>
            </w:pPr>
            <w:r>
              <w:rPr>
                <w:sz w:val="22"/>
                <w:szCs w:val="22"/>
                <w:lang w:val="ro-RO"/>
              </w:rPr>
              <w:t>1</w:t>
            </w:r>
          </w:p>
        </w:tc>
        <w:tc>
          <w:tcPr>
            <w:tcW w:w="675" w:type="dxa"/>
            <w:tcBorders>
              <w:top w:val="double" w:sz="4" w:space="0" w:color="auto"/>
              <w:left w:val="single" w:sz="4" w:space="0" w:color="auto"/>
              <w:bottom w:val="single" w:sz="4" w:space="0" w:color="auto"/>
              <w:right w:val="single" w:sz="4" w:space="0" w:color="auto"/>
            </w:tcBorders>
            <w:vAlign w:val="center"/>
          </w:tcPr>
          <w:p w:rsidR="00D006C9" w:rsidRPr="00E45A93" w:rsidRDefault="007E5292" w:rsidP="00E45A93">
            <w:pPr>
              <w:jc w:val="center"/>
              <w:rPr>
                <w:sz w:val="22"/>
                <w:szCs w:val="22"/>
                <w:lang w:val="ro-RO"/>
              </w:rPr>
            </w:pPr>
            <w:r>
              <w:rPr>
                <w:sz w:val="22"/>
                <w:szCs w:val="22"/>
                <w:lang w:val="ro-RO"/>
              </w:rPr>
              <w:t>1</w:t>
            </w:r>
            <w:r w:rsidR="00033C55">
              <w:rPr>
                <w:sz w:val="22"/>
                <w:szCs w:val="22"/>
                <w:lang w:val="ro-RO"/>
              </w:rPr>
              <w:t>0</w:t>
            </w:r>
          </w:p>
        </w:tc>
        <w:tc>
          <w:tcPr>
            <w:tcW w:w="742" w:type="dxa"/>
            <w:tcBorders>
              <w:top w:val="double" w:sz="4" w:space="0" w:color="auto"/>
              <w:left w:val="single" w:sz="4" w:space="0" w:color="auto"/>
              <w:bottom w:val="single" w:sz="4" w:space="0" w:color="auto"/>
              <w:right w:val="single" w:sz="4" w:space="0" w:color="auto"/>
            </w:tcBorders>
            <w:vAlign w:val="center"/>
          </w:tcPr>
          <w:p w:rsidR="00D006C9" w:rsidRPr="00E45A93" w:rsidRDefault="00033C55" w:rsidP="00E45A93">
            <w:pPr>
              <w:jc w:val="center"/>
              <w:rPr>
                <w:sz w:val="22"/>
                <w:szCs w:val="22"/>
                <w:lang w:val="ro-RO"/>
              </w:rPr>
            </w:pPr>
            <w:r>
              <w:rPr>
                <w:sz w:val="22"/>
                <w:szCs w:val="22"/>
                <w:lang w:val="ro-RO"/>
              </w:rPr>
              <w:t>1</w:t>
            </w:r>
            <w:r w:rsidR="007E5292">
              <w:rPr>
                <w:sz w:val="22"/>
                <w:szCs w:val="22"/>
                <w:lang w:val="ro-RO"/>
              </w:rPr>
              <w:t>0</w:t>
            </w:r>
          </w:p>
        </w:tc>
        <w:tc>
          <w:tcPr>
            <w:tcW w:w="709" w:type="dxa"/>
            <w:tcBorders>
              <w:top w:val="double" w:sz="4" w:space="0" w:color="auto"/>
              <w:left w:val="single" w:sz="4" w:space="0" w:color="auto"/>
              <w:bottom w:val="single" w:sz="4" w:space="0" w:color="auto"/>
              <w:right w:val="double" w:sz="4" w:space="0" w:color="auto"/>
            </w:tcBorders>
            <w:vAlign w:val="center"/>
          </w:tcPr>
          <w:p w:rsidR="00D006C9" w:rsidRPr="00E45A93" w:rsidRDefault="00033C55" w:rsidP="00E45A93">
            <w:pPr>
              <w:jc w:val="center"/>
              <w:rPr>
                <w:sz w:val="22"/>
                <w:szCs w:val="22"/>
                <w:lang w:val="ro-RO"/>
              </w:rPr>
            </w:pPr>
            <w:r>
              <w:rPr>
                <w:sz w:val="22"/>
                <w:szCs w:val="22"/>
                <w:lang w:val="ro-RO"/>
              </w:rPr>
              <w:t>10</w:t>
            </w:r>
          </w:p>
        </w:tc>
        <w:tc>
          <w:tcPr>
            <w:tcW w:w="709" w:type="dxa"/>
            <w:tcBorders>
              <w:top w:val="double" w:sz="4" w:space="0" w:color="auto"/>
              <w:left w:val="double" w:sz="4" w:space="0" w:color="auto"/>
              <w:bottom w:val="single" w:sz="4" w:space="0" w:color="auto"/>
              <w:right w:val="double" w:sz="4" w:space="0" w:color="auto"/>
            </w:tcBorders>
            <w:vAlign w:val="center"/>
          </w:tcPr>
          <w:p w:rsidR="00D006C9" w:rsidRPr="00E45A93" w:rsidRDefault="007E5292" w:rsidP="00E45A93">
            <w:pPr>
              <w:jc w:val="center"/>
              <w:rPr>
                <w:sz w:val="22"/>
                <w:szCs w:val="22"/>
                <w:lang w:val="ro-RO"/>
              </w:rPr>
            </w:pPr>
            <w:r>
              <w:rPr>
                <w:sz w:val="22"/>
                <w:szCs w:val="22"/>
                <w:lang w:val="ro-RO"/>
              </w:rPr>
              <w:t>3</w:t>
            </w:r>
            <w:r w:rsidR="00033C55">
              <w:rPr>
                <w:sz w:val="22"/>
                <w:szCs w:val="22"/>
                <w:lang w:val="ro-RO"/>
              </w:rPr>
              <w:t>0</w:t>
            </w:r>
          </w:p>
        </w:tc>
        <w:tc>
          <w:tcPr>
            <w:tcW w:w="768" w:type="dxa"/>
            <w:tcBorders>
              <w:top w:val="double" w:sz="4" w:space="0" w:color="auto"/>
              <w:left w:val="double" w:sz="4" w:space="0" w:color="auto"/>
              <w:bottom w:val="single" w:sz="4" w:space="0" w:color="auto"/>
              <w:right w:val="double" w:sz="4" w:space="0" w:color="auto"/>
            </w:tcBorders>
            <w:vAlign w:val="center"/>
          </w:tcPr>
          <w:p w:rsidR="00D006C9" w:rsidRPr="00E45A93" w:rsidRDefault="00033C55" w:rsidP="00E45A93">
            <w:pPr>
              <w:jc w:val="center"/>
              <w:rPr>
                <w:sz w:val="22"/>
                <w:szCs w:val="22"/>
                <w:lang w:val="ro-RO"/>
              </w:rPr>
            </w:pPr>
            <w:r>
              <w:rPr>
                <w:sz w:val="22"/>
                <w:szCs w:val="22"/>
                <w:lang w:val="ro-RO"/>
              </w:rPr>
              <w:t>6</w:t>
            </w:r>
          </w:p>
        </w:tc>
        <w:tc>
          <w:tcPr>
            <w:tcW w:w="851" w:type="dxa"/>
            <w:tcBorders>
              <w:top w:val="double" w:sz="4" w:space="0" w:color="auto"/>
              <w:left w:val="double" w:sz="4" w:space="0" w:color="auto"/>
              <w:bottom w:val="single" w:sz="4" w:space="0" w:color="auto"/>
              <w:right w:val="double" w:sz="4" w:space="0" w:color="auto"/>
            </w:tcBorders>
            <w:vAlign w:val="center"/>
          </w:tcPr>
          <w:p w:rsidR="00D006C9" w:rsidRPr="00E45A93" w:rsidRDefault="00033C55" w:rsidP="00E45A93">
            <w:pPr>
              <w:jc w:val="center"/>
              <w:rPr>
                <w:sz w:val="22"/>
                <w:szCs w:val="22"/>
                <w:lang w:val="ro-RO"/>
              </w:rPr>
            </w:pPr>
            <w:r>
              <w:rPr>
                <w:sz w:val="22"/>
                <w:szCs w:val="22"/>
                <w:lang w:val="ro-RO"/>
              </w:rPr>
              <w:t>36</w:t>
            </w:r>
          </w:p>
        </w:tc>
      </w:tr>
      <w:tr w:rsidR="00033C55" w:rsidRPr="00E45A93" w:rsidTr="00470153">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033C55" w:rsidRPr="00E45A93" w:rsidRDefault="00033C55"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ind w:left="-57" w:right="-57"/>
              <w:rPr>
                <w:sz w:val="22"/>
                <w:szCs w:val="22"/>
                <w:lang w:val="ro-RO"/>
              </w:rPr>
            </w:pPr>
            <w:r>
              <w:rPr>
                <w:sz w:val="22"/>
                <w:szCs w:val="22"/>
                <w:lang w:val="ro-RO"/>
              </w:rPr>
              <w:t>Radiologie</w:t>
            </w:r>
          </w:p>
        </w:tc>
        <w:tc>
          <w:tcPr>
            <w:tcW w:w="649"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36</w:t>
            </w:r>
          </w:p>
        </w:tc>
      </w:tr>
      <w:tr w:rsidR="00033C55"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033C55" w:rsidRPr="00E45A93" w:rsidRDefault="00033C55"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ind w:left="-57" w:right="-57"/>
              <w:rPr>
                <w:sz w:val="22"/>
                <w:szCs w:val="22"/>
                <w:lang w:val="ro-RO"/>
              </w:rPr>
            </w:pPr>
            <w:r>
              <w:rPr>
                <w:sz w:val="22"/>
                <w:szCs w:val="22"/>
                <w:lang w:val="ro-RO"/>
              </w:rPr>
              <w:t>Managmentul medical</w:t>
            </w:r>
          </w:p>
        </w:tc>
        <w:tc>
          <w:tcPr>
            <w:tcW w:w="649"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033C55" w:rsidRPr="00E45A93" w:rsidRDefault="00033C55" w:rsidP="00033C55">
            <w:pPr>
              <w:jc w:val="center"/>
              <w:rPr>
                <w:sz w:val="22"/>
                <w:szCs w:val="22"/>
                <w:lang w:val="ro-RO"/>
              </w:rPr>
            </w:pPr>
            <w:r>
              <w:rPr>
                <w:sz w:val="22"/>
                <w:szCs w:val="22"/>
                <w:lang w:val="ro-RO"/>
              </w:rPr>
              <w:t>36</w:t>
            </w:r>
          </w:p>
        </w:tc>
      </w:tr>
      <w:tr w:rsidR="00033C55"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033C55" w:rsidRPr="00E45A93" w:rsidRDefault="00033C55"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ind w:left="-57" w:right="-57"/>
              <w:rPr>
                <w:sz w:val="22"/>
                <w:szCs w:val="22"/>
                <w:lang w:val="ro-RO"/>
              </w:rPr>
            </w:pPr>
            <w:r>
              <w:rPr>
                <w:sz w:val="22"/>
                <w:szCs w:val="22"/>
                <w:lang w:val="ro-RO"/>
              </w:rPr>
              <w:t>Pediatria</w:t>
            </w:r>
          </w:p>
        </w:tc>
        <w:tc>
          <w:tcPr>
            <w:tcW w:w="649" w:type="dxa"/>
            <w:tcBorders>
              <w:top w:val="single" w:sz="4" w:space="0" w:color="auto"/>
              <w:left w:val="single" w:sz="4" w:space="0" w:color="auto"/>
              <w:bottom w:val="single" w:sz="4" w:space="0" w:color="auto"/>
              <w:right w:val="single" w:sz="4" w:space="0" w:color="auto"/>
            </w:tcBorders>
            <w:vAlign w:val="center"/>
          </w:tcPr>
          <w:p w:rsidR="00033C55" w:rsidRPr="00E45A93" w:rsidRDefault="00033C55" w:rsidP="00033C55">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033C55" w:rsidRPr="001878C4" w:rsidRDefault="00D53A86" w:rsidP="00033C55">
            <w:pPr>
              <w:jc w:val="center"/>
              <w:rPr>
                <w:sz w:val="22"/>
                <w:szCs w:val="22"/>
                <w:lang w:val="ro-RO"/>
              </w:rPr>
            </w:pPr>
            <w:r w:rsidRPr="001878C4">
              <w:rPr>
                <w:sz w:val="22"/>
                <w:szCs w:val="22"/>
                <w:lang w:val="ro-RO"/>
              </w:rPr>
              <w:t>4</w:t>
            </w:r>
          </w:p>
        </w:tc>
        <w:tc>
          <w:tcPr>
            <w:tcW w:w="675" w:type="dxa"/>
            <w:tcBorders>
              <w:top w:val="single" w:sz="4" w:space="0" w:color="auto"/>
              <w:left w:val="single" w:sz="4" w:space="0" w:color="auto"/>
              <w:bottom w:val="single" w:sz="4" w:space="0" w:color="auto"/>
              <w:right w:val="single" w:sz="4" w:space="0" w:color="auto"/>
            </w:tcBorders>
            <w:vAlign w:val="center"/>
          </w:tcPr>
          <w:p w:rsidR="00033C55" w:rsidRPr="004F5C54" w:rsidRDefault="004F5C54" w:rsidP="00BB2B86">
            <w:pPr>
              <w:jc w:val="center"/>
              <w:rPr>
                <w:color w:val="FF0000"/>
                <w:sz w:val="22"/>
                <w:szCs w:val="22"/>
                <w:lang w:val="ro-RO"/>
              </w:rPr>
            </w:pPr>
            <w:r w:rsidRPr="004F5C54">
              <w:rPr>
                <w:color w:val="FF0000"/>
                <w:sz w:val="22"/>
                <w:szCs w:val="22"/>
                <w:lang w:val="ro-RO"/>
              </w:rPr>
              <w:t>40</w:t>
            </w:r>
          </w:p>
        </w:tc>
        <w:tc>
          <w:tcPr>
            <w:tcW w:w="742" w:type="dxa"/>
            <w:tcBorders>
              <w:top w:val="single" w:sz="4" w:space="0" w:color="auto"/>
              <w:left w:val="single" w:sz="4" w:space="0" w:color="auto"/>
              <w:bottom w:val="single" w:sz="4" w:space="0" w:color="auto"/>
              <w:right w:val="single" w:sz="4" w:space="0" w:color="auto"/>
            </w:tcBorders>
            <w:vAlign w:val="center"/>
          </w:tcPr>
          <w:p w:rsidR="00033C55" w:rsidRPr="00E45A93" w:rsidRDefault="00B67F7F" w:rsidP="00BB2B86">
            <w:pPr>
              <w:jc w:val="center"/>
              <w:rPr>
                <w:sz w:val="22"/>
                <w:szCs w:val="22"/>
                <w:lang w:val="ro-RO"/>
              </w:rPr>
            </w:pPr>
            <w:r>
              <w:rPr>
                <w:sz w:val="22"/>
                <w:szCs w:val="22"/>
                <w:lang w:val="ro-RO"/>
              </w:rPr>
              <w:t>3</w:t>
            </w:r>
            <w:r w:rsidR="00FC3986">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033C55" w:rsidRPr="00E45A93" w:rsidRDefault="00BB2B86" w:rsidP="00033C55">
            <w:pPr>
              <w:jc w:val="center"/>
              <w:rPr>
                <w:sz w:val="22"/>
                <w:szCs w:val="22"/>
                <w:lang w:val="ro-RO"/>
              </w:rPr>
            </w:pPr>
            <w:r>
              <w:rPr>
                <w:sz w:val="22"/>
                <w:szCs w:val="22"/>
                <w:lang w:val="ro-RO"/>
              </w:rPr>
              <w:t>1</w:t>
            </w:r>
            <w:r w:rsidR="00FC3986">
              <w:rPr>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033C55" w:rsidRPr="00E45A93" w:rsidRDefault="00FC3986" w:rsidP="00033C55">
            <w:pPr>
              <w:jc w:val="center"/>
              <w:rPr>
                <w:sz w:val="22"/>
                <w:szCs w:val="22"/>
                <w:lang w:val="ro-RO"/>
              </w:rPr>
            </w:pPr>
            <w:r>
              <w:rPr>
                <w:sz w:val="22"/>
                <w:szCs w:val="22"/>
                <w:lang w:val="ro-RO"/>
              </w:rPr>
              <w:t>64</w:t>
            </w:r>
          </w:p>
        </w:tc>
        <w:tc>
          <w:tcPr>
            <w:tcW w:w="768" w:type="dxa"/>
            <w:tcBorders>
              <w:top w:val="single" w:sz="4" w:space="0" w:color="auto"/>
              <w:left w:val="double" w:sz="4" w:space="0" w:color="auto"/>
              <w:bottom w:val="single" w:sz="4" w:space="0" w:color="auto"/>
              <w:right w:val="double" w:sz="4" w:space="0" w:color="auto"/>
            </w:tcBorders>
            <w:vAlign w:val="center"/>
          </w:tcPr>
          <w:p w:rsidR="00033C55" w:rsidRPr="00E45A93" w:rsidRDefault="00FC3986" w:rsidP="00033C55">
            <w:pPr>
              <w:jc w:val="center"/>
              <w:rPr>
                <w:sz w:val="22"/>
                <w:szCs w:val="22"/>
                <w:lang w:val="ro-RO"/>
              </w:rPr>
            </w:pPr>
            <w:r>
              <w:rPr>
                <w:sz w:val="22"/>
                <w:szCs w:val="22"/>
                <w:lang w:val="ro-RO"/>
              </w:rPr>
              <w:t>116</w:t>
            </w:r>
          </w:p>
        </w:tc>
        <w:tc>
          <w:tcPr>
            <w:tcW w:w="851" w:type="dxa"/>
            <w:tcBorders>
              <w:top w:val="single" w:sz="4" w:space="0" w:color="auto"/>
              <w:left w:val="double" w:sz="4" w:space="0" w:color="auto"/>
              <w:bottom w:val="single" w:sz="4" w:space="0" w:color="auto"/>
              <w:right w:val="double" w:sz="4" w:space="0" w:color="auto"/>
            </w:tcBorders>
            <w:vAlign w:val="center"/>
          </w:tcPr>
          <w:p w:rsidR="00033C55" w:rsidRPr="00E45A93" w:rsidRDefault="00FC3986" w:rsidP="00FC3986">
            <w:pPr>
              <w:jc w:val="center"/>
              <w:rPr>
                <w:sz w:val="22"/>
                <w:szCs w:val="22"/>
                <w:lang w:val="ro-RO"/>
              </w:rPr>
            </w:pPr>
            <w:r>
              <w:rPr>
                <w:sz w:val="22"/>
                <w:szCs w:val="22"/>
                <w:lang w:val="ro-RO"/>
              </w:rPr>
              <w:t>180</w:t>
            </w:r>
          </w:p>
        </w:tc>
      </w:tr>
      <w:tr w:rsidR="00033C55" w:rsidRPr="00BB2B86" w:rsidTr="00470153">
        <w:tc>
          <w:tcPr>
            <w:tcW w:w="426" w:type="dxa"/>
            <w:tcBorders>
              <w:top w:val="single" w:sz="4" w:space="0" w:color="auto"/>
              <w:left w:val="double" w:sz="4" w:space="0" w:color="auto"/>
              <w:bottom w:val="single" w:sz="4" w:space="0" w:color="auto"/>
              <w:right w:val="single" w:sz="4" w:space="0" w:color="auto"/>
            </w:tcBorders>
            <w:vAlign w:val="center"/>
          </w:tcPr>
          <w:p w:rsidR="00033C55" w:rsidRPr="00E45A93" w:rsidRDefault="00033C55"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033C55" w:rsidRDefault="0025476B" w:rsidP="00033C55">
            <w:pPr>
              <w:ind w:left="-57" w:right="-57"/>
              <w:rPr>
                <w:sz w:val="22"/>
                <w:szCs w:val="22"/>
                <w:lang w:val="ro-RO"/>
              </w:rPr>
            </w:pPr>
            <w:r>
              <w:rPr>
                <w:sz w:val="22"/>
                <w:szCs w:val="22"/>
                <w:lang w:val="ro-RO"/>
              </w:rPr>
              <w:t>Farmacologia clinică</w:t>
            </w:r>
          </w:p>
        </w:tc>
        <w:tc>
          <w:tcPr>
            <w:tcW w:w="649" w:type="dxa"/>
            <w:tcBorders>
              <w:top w:val="single" w:sz="4" w:space="0" w:color="auto"/>
              <w:left w:val="single" w:sz="4" w:space="0" w:color="auto"/>
              <w:bottom w:val="single" w:sz="4" w:space="0" w:color="auto"/>
              <w:right w:val="single" w:sz="4" w:space="0" w:color="auto"/>
            </w:tcBorders>
            <w:vAlign w:val="center"/>
          </w:tcPr>
          <w:p w:rsidR="00033C55" w:rsidRPr="00E45A93"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2</w:t>
            </w:r>
          </w:p>
        </w:tc>
        <w:tc>
          <w:tcPr>
            <w:tcW w:w="675" w:type="dxa"/>
            <w:tcBorders>
              <w:top w:val="single" w:sz="4" w:space="0" w:color="auto"/>
              <w:left w:val="single" w:sz="4" w:space="0" w:color="auto"/>
              <w:bottom w:val="single" w:sz="4" w:space="0" w:color="auto"/>
              <w:right w:val="single" w:sz="4" w:space="0" w:color="auto"/>
            </w:tcBorders>
            <w:vAlign w:val="center"/>
          </w:tcPr>
          <w:p w:rsidR="00033C55" w:rsidRPr="004F5C54" w:rsidRDefault="004F5C54" w:rsidP="00033C55">
            <w:pPr>
              <w:jc w:val="center"/>
              <w:rPr>
                <w:color w:val="FF0000"/>
                <w:sz w:val="22"/>
                <w:szCs w:val="22"/>
                <w:lang w:val="ro-RO"/>
              </w:rPr>
            </w:pPr>
            <w:r w:rsidRPr="004F5C54">
              <w:rPr>
                <w:color w:val="FF0000"/>
                <w:sz w:val="22"/>
                <w:szCs w:val="22"/>
                <w:lang w:val="ro-RO"/>
              </w:rPr>
              <w:t>20</w:t>
            </w:r>
          </w:p>
        </w:tc>
        <w:tc>
          <w:tcPr>
            <w:tcW w:w="742" w:type="dxa"/>
            <w:tcBorders>
              <w:top w:val="single" w:sz="4" w:space="0" w:color="auto"/>
              <w:left w:val="single" w:sz="4" w:space="0" w:color="auto"/>
              <w:bottom w:val="single" w:sz="4" w:space="0" w:color="auto"/>
              <w:right w:val="sing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033C55" w:rsidRPr="00BB2B86" w:rsidRDefault="0025476B" w:rsidP="00033C55">
            <w:pPr>
              <w:jc w:val="center"/>
              <w:rPr>
                <w:sz w:val="22"/>
                <w:szCs w:val="22"/>
                <w:lang w:val="ro-RO"/>
              </w:rPr>
            </w:pPr>
            <w:r w:rsidRPr="00BB2B86">
              <w:rPr>
                <w:sz w:val="22"/>
                <w:szCs w:val="22"/>
                <w:lang w:val="ro-RO"/>
              </w:rPr>
              <w:t>36</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ind w:left="-57" w:right="-57"/>
              <w:rPr>
                <w:sz w:val="22"/>
                <w:szCs w:val="22"/>
                <w:lang w:val="ro-RO"/>
              </w:rPr>
            </w:pPr>
            <w:r>
              <w:rPr>
                <w:sz w:val="22"/>
                <w:szCs w:val="22"/>
                <w:lang w:val="ro-RO"/>
              </w:rPr>
              <w:t>Genetica medicală</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36</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4C516A">
            <w:pPr>
              <w:ind w:left="-57" w:right="-57"/>
              <w:rPr>
                <w:sz w:val="22"/>
                <w:szCs w:val="22"/>
                <w:lang w:val="ro-RO"/>
              </w:rPr>
            </w:pPr>
            <w:r>
              <w:rPr>
                <w:sz w:val="22"/>
                <w:szCs w:val="22"/>
                <w:lang w:val="ro-RO"/>
              </w:rPr>
              <w:t xml:space="preserve">Anatomia </w:t>
            </w:r>
            <w:r w:rsidR="004C516A">
              <w:rPr>
                <w:sz w:val="22"/>
                <w:szCs w:val="22"/>
                <w:lang w:val="ro-RO"/>
              </w:rPr>
              <w:t xml:space="preserve"> capului și gâtului</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36</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4C516A">
            <w:pPr>
              <w:ind w:left="-57" w:right="-57"/>
              <w:rPr>
                <w:sz w:val="22"/>
                <w:szCs w:val="22"/>
                <w:lang w:val="ro-RO"/>
              </w:rPr>
            </w:pPr>
            <w:r>
              <w:rPr>
                <w:sz w:val="22"/>
                <w:szCs w:val="22"/>
                <w:lang w:val="ro-RO"/>
              </w:rPr>
              <w:t>Prevenți</w:t>
            </w:r>
            <w:r w:rsidR="004C516A">
              <w:rPr>
                <w:sz w:val="22"/>
                <w:szCs w:val="22"/>
                <w:lang w:val="ro-RO"/>
              </w:rPr>
              <w:t>a afecțiunilor orale</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15</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470153" w:rsidP="00033C55">
            <w:pPr>
              <w:jc w:val="center"/>
              <w:rPr>
                <w:sz w:val="22"/>
                <w:szCs w:val="22"/>
                <w:lang w:val="ro-RO"/>
              </w:rPr>
            </w:pPr>
            <w:r>
              <w:rPr>
                <w:sz w:val="22"/>
                <w:szCs w:val="22"/>
                <w:lang w:val="ro-RO"/>
              </w:rPr>
              <w:t>150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BB2B86">
            <w:pPr>
              <w:jc w:val="center"/>
              <w:rPr>
                <w:sz w:val="22"/>
                <w:szCs w:val="22"/>
                <w:lang w:val="ro-RO"/>
              </w:rPr>
            </w:pPr>
            <w:r w:rsidRPr="00BB2B86">
              <w:rPr>
                <w:sz w:val="22"/>
                <w:szCs w:val="22"/>
                <w:lang w:val="ro-RO"/>
              </w:rPr>
              <w:t>4</w:t>
            </w:r>
            <w:r w:rsidR="00BB2B86" w:rsidRPr="00BB2B86">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BB2B86">
            <w:pPr>
              <w:jc w:val="center"/>
              <w:rPr>
                <w:sz w:val="22"/>
                <w:szCs w:val="22"/>
                <w:lang w:val="ro-RO"/>
              </w:rPr>
            </w:pPr>
            <w:r w:rsidRPr="00BB2B86">
              <w:rPr>
                <w:sz w:val="22"/>
                <w:szCs w:val="22"/>
                <w:lang w:val="ro-RO"/>
              </w:rPr>
              <w:t>3</w:t>
            </w:r>
            <w:r w:rsidR="00BB2B86" w:rsidRPr="00BB2B86">
              <w:rPr>
                <w:sz w:val="22"/>
                <w:szCs w:val="22"/>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BB2B86">
            <w:pPr>
              <w:jc w:val="center"/>
              <w:rPr>
                <w:sz w:val="22"/>
                <w:szCs w:val="22"/>
                <w:lang w:val="ro-RO"/>
              </w:rPr>
            </w:pPr>
            <w:r w:rsidRPr="00BB2B86">
              <w:rPr>
                <w:sz w:val="22"/>
                <w:szCs w:val="22"/>
                <w:lang w:val="ro-RO"/>
              </w:rPr>
              <w:t>1</w:t>
            </w:r>
            <w:r w:rsidR="00BB2B86" w:rsidRPr="00BB2B86">
              <w:rPr>
                <w:sz w:val="22"/>
                <w:szCs w:val="22"/>
                <w:lang w:val="ro-RO"/>
              </w:rPr>
              <w:t>05</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BB2B86">
            <w:pPr>
              <w:jc w:val="center"/>
              <w:rPr>
                <w:sz w:val="22"/>
                <w:szCs w:val="22"/>
                <w:lang w:val="ro-RO"/>
              </w:rPr>
            </w:pPr>
            <w:r w:rsidRPr="00BB2B86">
              <w:rPr>
                <w:sz w:val="22"/>
                <w:szCs w:val="22"/>
                <w:lang w:val="ro-RO"/>
              </w:rPr>
              <w:t>4</w:t>
            </w:r>
            <w:r w:rsidR="00BB2B86" w:rsidRPr="00BB2B86">
              <w:rPr>
                <w:sz w:val="22"/>
                <w:szCs w:val="22"/>
                <w:lang w:val="ro-RO"/>
              </w:rPr>
              <w:t>35</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5</w:t>
            </w:r>
            <w:r w:rsidR="00BB2B86" w:rsidRPr="00BB2B86">
              <w:rPr>
                <w:sz w:val="22"/>
                <w:szCs w:val="22"/>
                <w:lang w:val="ro-RO"/>
              </w:rPr>
              <w:t>40</w:t>
            </w:r>
          </w:p>
        </w:tc>
      </w:tr>
      <w:tr w:rsidR="0025476B" w:rsidRPr="00E45A93" w:rsidTr="00470153">
        <w:trPr>
          <w:trHeight w:val="259"/>
        </w:trPr>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ind w:left="-57" w:right="-57"/>
              <w:rPr>
                <w:sz w:val="22"/>
                <w:szCs w:val="22"/>
                <w:lang w:val="ro-RO"/>
              </w:rPr>
            </w:pPr>
            <w:r>
              <w:rPr>
                <w:sz w:val="22"/>
                <w:szCs w:val="22"/>
                <w:lang w:val="ro-RO"/>
              </w:rPr>
              <w:t>Pedodonție</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12</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470153" w:rsidP="00033C55">
            <w:pPr>
              <w:jc w:val="center"/>
              <w:rPr>
                <w:sz w:val="22"/>
                <w:szCs w:val="22"/>
                <w:lang w:val="ro-RO"/>
              </w:rPr>
            </w:pPr>
            <w:r>
              <w:rPr>
                <w:sz w:val="22"/>
                <w:szCs w:val="22"/>
                <w:lang w:val="ro-RO"/>
              </w:rPr>
              <w:t>120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96</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336</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25476B" w:rsidP="00033C55">
            <w:pPr>
              <w:jc w:val="center"/>
              <w:rPr>
                <w:sz w:val="22"/>
                <w:szCs w:val="22"/>
                <w:lang w:val="ro-RO"/>
              </w:rPr>
            </w:pPr>
            <w:r w:rsidRPr="00BB2B86">
              <w:rPr>
                <w:sz w:val="22"/>
                <w:szCs w:val="22"/>
                <w:lang w:val="ro-RO"/>
              </w:rPr>
              <w:t>432</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ind w:left="-57" w:right="-57"/>
              <w:rPr>
                <w:sz w:val="22"/>
                <w:szCs w:val="22"/>
                <w:lang w:val="ro-RO"/>
              </w:rPr>
            </w:pPr>
            <w:r>
              <w:rPr>
                <w:sz w:val="22"/>
                <w:szCs w:val="22"/>
                <w:lang w:val="ro-RO"/>
              </w:rPr>
              <w:t>Chirurgie 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color w:val="FF0000"/>
                <w:sz w:val="22"/>
                <w:szCs w:val="22"/>
                <w:lang w:val="ro-RO"/>
              </w:rPr>
            </w:pPr>
            <w:r w:rsidRPr="00BB2B86">
              <w:rPr>
                <w:color w:val="FF0000"/>
                <w:sz w:val="22"/>
                <w:szCs w:val="22"/>
                <w:lang w:val="ro-RO"/>
              </w:rPr>
              <w:t>6</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470153" w:rsidP="00470153">
            <w:pPr>
              <w:rPr>
                <w:color w:val="FF0000"/>
                <w:sz w:val="22"/>
                <w:szCs w:val="22"/>
                <w:lang w:val="ro-RO"/>
              </w:rPr>
            </w:pPr>
            <w:r>
              <w:rPr>
                <w:color w:val="FF0000"/>
                <w:sz w:val="22"/>
                <w:szCs w:val="22"/>
                <w:lang w:val="ro-RO"/>
              </w:rPr>
              <w:t>6</w:t>
            </w:r>
            <w:r w:rsidR="00FC3986">
              <w:rPr>
                <w:color w:val="FF0000"/>
                <w:sz w:val="22"/>
                <w:szCs w:val="22"/>
                <w:lang w:val="ro-RO"/>
              </w:rPr>
              <w:t>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FC3986" w:rsidP="00FC3986">
            <w:pPr>
              <w:jc w:val="center"/>
              <w:rPr>
                <w:color w:val="FF0000"/>
                <w:sz w:val="22"/>
                <w:szCs w:val="22"/>
                <w:lang w:val="ro-RO"/>
              </w:rPr>
            </w:pPr>
            <w:r>
              <w:rPr>
                <w:color w:val="FF0000"/>
                <w:sz w:val="22"/>
                <w:szCs w:val="22"/>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FC3986">
            <w:pPr>
              <w:jc w:val="center"/>
              <w:rPr>
                <w:color w:val="FF0000"/>
                <w:sz w:val="22"/>
                <w:szCs w:val="22"/>
                <w:lang w:val="ro-RO"/>
              </w:rPr>
            </w:pPr>
            <w:r w:rsidRPr="00BB2B86">
              <w:rPr>
                <w:color w:val="FF0000"/>
                <w:sz w:val="22"/>
                <w:szCs w:val="22"/>
                <w:lang w:val="ro-RO"/>
              </w:rPr>
              <w:t>1</w:t>
            </w:r>
            <w:r w:rsidR="00FC3986">
              <w:rPr>
                <w:color w:val="FF0000"/>
                <w:sz w:val="22"/>
                <w:szCs w:val="22"/>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38</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FC3986" w:rsidP="00FC3986">
            <w:pPr>
              <w:jc w:val="center"/>
              <w:rPr>
                <w:color w:val="FF0000"/>
                <w:sz w:val="22"/>
                <w:szCs w:val="22"/>
                <w:lang w:val="ro-RO"/>
              </w:rPr>
            </w:pPr>
            <w:r>
              <w:rPr>
                <w:color w:val="FF0000"/>
                <w:sz w:val="22"/>
                <w:szCs w:val="22"/>
                <w:lang w:val="ro-RO"/>
              </w:rPr>
              <w:t>158</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196</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ind w:left="-57" w:right="-57"/>
              <w:rPr>
                <w:sz w:val="22"/>
                <w:szCs w:val="22"/>
                <w:lang w:val="ro-RO"/>
              </w:rPr>
            </w:pPr>
            <w:r>
              <w:rPr>
                <w:sz w:val="22"/>
                <w:szCs w:val="22"/>
                <w:lang w:val="ro-RO"/>
              </w:rPr>
              <w:t>Prevenția ADM</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D53A86" w:rsidP="00033C55">
            <w:pPr>
              <w:jc w:val="center"/>
              <w:rPr>
                <w:color w:val="FF0000"/>
                <w:sz w:val="22"/>
                <w:szCs w:val="22"/>
                <w:lang w:val="ro-RO"/>
              </w:rPr>
            </w:pPr>
            <w:r w:rsidRPr="00BB2B86">
              <w:rPr>
                <w:color w:val="FF0000"/>
                <w:sz w:val="22"/>
                <w:szCs w:val="22"/>
                <w:lang w:val="ro-RO"/>
              </w:rPr>
              <w:t>7</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470153" w:rsidP="00FC3986">
            <w:pPr>
              <w:jc w:val="center"/>
              <w:rPr>
                <w:color w:val="FF0000"/>
                <w:sz w:val="22"/>
                <w:szCs w:val="22"/>
                <w:lang w:val="ro-RO"/>
              </w:rPr>
            </w:pPr>
            <w:r>
              <w:rPr>
                <w:color w:val="FF0000"/>
                <w:sz w:val="22"/>
                <w:szCs w:val="22"/>
                <w:lang w:val="ro-RO"/>
              </w:rPr>
              <w:t>70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14</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56</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69473C" w:rsidP="00033C55">
            <w:pPr>
              <w:jc w:val="center"/>
              <w:rPr>
                <w:color w:val="FF0000"/>
                <w:sz w:val="22"/>
                <w:szCs w:val="22"/>
                <w:lang w:val="ro-RO"/>
              </w:rPr>
            </w:pPr>
            <w:r>
              <w:rPr>
                <w:color w:val="FF0000"/>
                <w:sz w:val="22"/>
                <w:szCs w:val="22"/>
                <w:lang w:val="ro-RO"/>
              </w:rPr>
              <w:t>231</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69473C" w:rsidP="00033C55">
            <w:pPr>
              <w:jc w:val="center"/>
              <w:rPr>
                <w:color w:val="FF0000"/>
                <w:sz w:val="22"/>
                <w:szCs w:val="22"/>
                <w:lang w:val="ro-RO"/>
              </w:rPr>
            </w:pPr>
            <w:r>
              <w:rPr>
                <w:color w:val="FF0000"/>
                <w:sz w:val="22"/>
                <w:szCs w:val="22"/>
                <w:lang w:val="ro-RO"/>
              </w:rPr>
              <w:t>287</w:t>
            </w:r>
          </w:p>
        </w:tc>
      </w:tr>
      <w:tr w:rsidR="0025476B"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25476B" w:rsidRPr="00E45A93" w:rsidRDefault="0025476B"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25476B" w:rsidRDefault="00A15394" w:rsidP="00033C55">
            <w:pPr>
              <w:ind w:left="-57" w:right="-57"/>
              <w:rPr>
                <w:sz w:val="22"/>
                <w:szCs w:val="22"/>
                <w:lang w:val="ro-RO"/>
              </w:rPr>
            </w:pPr>
            <w:r>
              <w:rPr>
                <w:sz w:val="22"/>
                <w:szCs w:val="22"/>
                <w:lang w:val="ro-RO"/>
              </w:rPr>
              <w:t>P</w:t>
            </w:r>
            <w:r w:rsidR="0025476B">
              <w:rPr>
                <w:sz w:val="22"/>
                <w:szCs w:val="22"/>
                <w:lang w:val="ro-RO"/>
              </w:rPr>
              <w:t>ediatria</w:t>
            </w:r>
          </w:p>
        </w:tc>
        <w:tc>
          <w:tcPr>
            <w:tcW w:w="649" w:type="dxa"/>
            <w:tcBorders>
              <w:top w:val="single" w:sz="4" w:space="0" w:color="auto"/>
              <w:left w:val="single" w:sz="4" w:space="0" w:color="auto"/>
              <w:bottom w:val="single" w:sz="4" w:space="0" w:color="auto"/>
              <w:right w:val="single" w:sz="4" w:space="0" w:color="auto"/>
            </w:tcBorders>
            <w:vAlign w:val="center"/>
          </w:tcPr>
          <w:p w:rsidR="0025476B" w:rsidRDefault="0025476B" w:rsidP="00033C55">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25476B" w:rsidRPr="00BB2B86" w:rsidRDefault="0025476B" w:rsidP="00033C55">
            <w:pPr>
              <w:jc w:val="center"/>
              <w:rPr>
                <w:color w:val="FF0000"/>
                <w:sz w:val="22"/>
                <w:szCs w:val="22"/>
                <w:lang w:val="ro-RO"/>
              </w:rPr>
            </w:pPr>
            <w:r w:rsidRPr="00BB2B86">
              <w:rPr>
                <w:color w:val="FF0000"/>
                <w:sz w:val="22"/>
                <w:szCs w:val="22"/>
                <w:lang w:val="ro-RO"/>
              </w:rPr>
              <w:t>3</w:t>
            </w:r>
          </w:p>
        </w:tc>
        <w:tc>
          <w:tcPr>
            <w:tcW w:w="675" w:type="dxa"/>
            <w:tcBorders>
              <w:top w:val="single" w:sz="4" w:space="0" w:color="auto"/>
              <w:left w:val="single" w:sz="4" w:space="0" w:color="auto"/>
              <w:bottom w:val="single" w:sz="4" w:space="0" w:color="auto"/>
              <w:right w:val="single" w:sz="4" w:space="0" w:color="auto"/>
            </w:tcBorders>
            <w:vAlign w:val="center"/>
          </w:tcPr>
          <w:p w:rsidR="0025476B" w:rsidRPr="00BB2B86" w:rsidRDefault="00470153" w:rsidP="00FC3986">
            <w:pPr>
              <w:jc w:val="center"/>
              <w:rPr>
                <w:color w:val="FF0000"/>
                <w:sz w:val="22"/>
                <w:szCs w:val="22"/>
                <w:lang w:val="ro-RO"/>
              </w:rPr>
            </w:pPr>
            <w:r>
              <w:rPr>
                <w:color w:val="FF0000"/>
                <w:sz w:val="22"/>
                <w:szCs w:val="22"/>
                <w:lang w:val="ro-RO"/>
              </w:rPr>
              <w:t>30</w:t>
            </w:r>
          </w:p>
        </w:tc>
        <w:tc>
          <w:tcPr>
            <w:tcW w:w="742" w:type="dxa"/>
            <w:tcBorders>
              <w:top w:val="single" w:sz="4" w:space="0" w:color="auto"/>
              <w:left w:val="single" w:sz="4" w:space="0" w:color="auto"/>
              <w:bottom w:val="single" w:sz="4" w:space="0" w:color="auto"/>
              <w:right w:val="single" w:sz="4" w:space="0" w:color="auto"/>
            </w:tcBorders>
            <w:vAlign w:val="center"/>
          </w:tcPr>
          <w:p w:rsidR="0025476B" w:rsidRPr="00BB2B86" w:rsidRDefault="00FC3986" w:rsidP="00FC3986">
            <w:pPr>
              <w:jc w:val="center"/>
              <w:rPr>
                <w:color w:val="FF0000"/>
                <w:sz w:val="22"/>
                <w:szCs w:val="22"/>
                <w:lang w:val="ro-RO"/>
              </w:rPr>
            </w:pPr>
            <w:r>
              <w:rPr>
                <w:color w:val="FF0000"/>
                <w:sz w:val="22"/>
                <w:szCs w:val="22"/>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rsidR="0025476B" w:rsidRPr="00BB2B86" w:rsidRDefault="0025476B" w:rsidP="00033C55">
            <w:pPr>
              <w:jc w:val="center"/>
              <w:rPr>
                <w:color w:val="FF0000"/>
                <w:sz w:val="22"/>
                <w:szCs w:val="22"/>
                <w:lang w:val="ro-RO"/>
              </w:rPr>
            </w:pPr>
            <w:r w:rsidRPr="00BB2B86">
              <w:rPr>
                <w:color w:val="FF0000"/>
                <w:sz w:val="22"/>
                <w:szCs w:val="22"/>
                <w:lang w:val="ro-RO"/>
              </w:rPr>
              <w:t>1</w:t>
            </w:r>
            <w:r w:rsidR="00FC3986">
              <w:rPr>
                <w:color w:val="FF0000"/>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25476B" w:rsidRPr="00BB2B86" w:rsidRDefault="00FC3986" w:rsidP="00033C55">
            <w:pPr>
              <w:jc w:val="center"/>
              <w:rPr>
                <w:color w:val="FF0000"/>
                <w:sz w:val="22"/>
                <w:szCs w:val="22"/>
                <w:lang w:val="ro-RO"/>
              </w:rPr>
            </w:pPr>
            <w:r>
              <w:rPr>
                <w:color w:val="FF0000"/>
                <w:sz w:val="22"/>
                <w:szCs w:val="22"/>
                <w:lang w:val="ro-RO"/>
              </w:rPr>
              <w:t>64</w:t>
            </w:r>
          </w:p>
        </w:tc>
        <w:tc>
          <w:tcPr>
            <w:tcW w:w="768" w:type="dxa"/>
            <w:tcBorders>
              <w:top w:val="single" w:sz="4" w:space="0" w:color="auto"/>
              <w:left w:val="double" w:sz="4" w:space="0" w:color="auto"/>
              <w:bottom w:val="single" w:sz="4" w:space="0" w:color="auto"/>
              <w:right w:val="double" w:sz="4" w:space="0" w:color="auto"/>
            </w:tcBorders>
            <w:vAlign w:val="center"/>
          </w:tcPr>
          <w:p w:rsidR="0025476B" w:rsidRPr="00BB2B86" w:rsidRDefault="0069473C" w:rsidP="00033C55">
            <w:pPr>
              <w:jc w:val="center"/>
              <w:rPr>
                <w:color w:val="FF0000"/>
                <w:sz w:val="22"/>
                <w:szCs w:val="22"/>
                <w:lang w:val="ro-RO"/>
              </w:rPr>
            </w:pPr>
            <w:r>
              <w:rPr>
                <w:color w:val="FF0000"/>
                <w:sz w:val="22"/>
                <w:szCs w:val="22"/>
                <w:lang w:val="ro-RO"/>
              </w:rPr>
              <w:t>259</w:t>
            </w:r>
          </w:p>
        </w:tc>
        <w:tc>
          <w:tcPr>
            <w:tcW w:w="851" w:type="dxa"/>
            <w:tcBorders>
              <w:top w:val="single" w:sz="4" w:space="0" w:color="auto"/>
              <w:left w:val="double" w:sz="4" w:space="0" w:color="auto"/>
              <w:bottom w:val="single" w:sz="4" w:space="0" w:color="auto"/>
              <w:right w:val="double" w:sz="4" w:space="0" w:color="auto"/>
            </w:tcBorders>
            <w:vAlign w:val="center"/>
          </w:tcPr>
          <w:p w:rsidR="0025476B" w:rsidRPr="00BB2B86" w:rsidRDefault="0069473C" w:rsidP="00033C55">
            <w:pPr>
              <w:jc w:val="center"/>
              <w:rPr>
                <w:color w:val="FF0000"/>
                <w:sz w:val="22"/>
                <w:szCs w:val="22"/>
                <w:lang w:val="ro-RO"/>
              </w:rPr>
            </w:pPr>
            <w:r>
              <w:rPr>
                <w:color w:val="FF0000"/>
                <w:sz w:val="22"/>
                <w:szCs w:val="22"/>
                <w:lang w:val="ro-RO"/>
              </w:rPr>
              <w:t>323</w:t>
            </w:r>
          </w:p>
        </w:tc>
      </w:tr>
      <w:tr w:rsidR="00FC3986"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FC3986" w:rsidRPr="00E45A93" w:rsidRDefault="00FC3986" w:rsidP="00FC3986">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ind w:left="-57" w:right="-57"/>
              <w:rPr>
                <w:sz w:val="22"/>
                <w:szCs w:val="22"/>
                <w:lang w:val="ro-RO"/>
              </w:rPr>
            </w:pPr>
            <w:r>
              <w:rPr>
                <w:sz w:val="22"/>
                <w:szCs w:val="22"/>
                <w:lang w:val="ro-RO"/>
              </w:rPr>
              <w:t>Stomatologie terapeutică</w:t>
            </w:r>
          </w:p>
        </w:tc>
        <w:tc>
          <w:tcPr>
            <w:tcW w:w="649"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FC3986" w:rsidRPr="00FC3986" w:rsidRDefault="00FC3986" w:rsidP="00FC3986">
            <w:pPr>
              <w:jc w:val="center"/>
              <w:rPr>
                <w:sz w:val="22"/>
                <w:szCs w:val="22"/>
                <w:lang w:val="ro-RO"/>
              </w:rPr>
            </w:pPr>
            <w:r w:rsidRPr="00FC39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36</w:t>
            </w:r>
          </w:p>
        </w:tc>
      </w:tr>
      <w:tr w:rsidR="00FC3986"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FC3986" w:rsidRPr="00E45A93" w:rsidRDefault="00FC3986" w:rsidP="00FC3986">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ind w:left="-57" w:right="-57"/>
              <w:rPr>
                <w:sz w:val="22"/>
                <w:szCs w:val="22"/>
                <w:lang w:val="ro-RO"/>
              </w:rPr>
            </w:pPr>
            <w:r>
              <w:rPr>
                <w:sz w:val="22"/>
                <w:szCs w:val="22"/>
                <w:lang w:val="ro-RO"/>
              </w:rPr>
              <w:t>Stomatologie ortopedică</w:t>
            </w:r>
          </w:p>
        </w:tc>
        <w:tc>
          <w:tcPr>
            <w:tcW w:w="649"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FC3986" w:rsidRPr="00FC3986" w:rsidRDefault="00FC3986" w:rsidP="00FC3986">
            <w:pPr>
              <w:jc w:val="center"/>
              <w:rPr>
                <w:sz w:val="22"/>
                <w:szCs w:val="22"/>
                <w:lang w:val="ro-RO"/>
              </w:rPr>
            </w:pPr>
            <w:r w:rsidRPr="00FC39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36</w:t>
            </w:r>
          </w:p>
        </w:tc>
      </w:tr>
      <w:tr w:rsidR="00FC3986"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FC3986" w:rsidRPr="00E45A93" w:rsidRDefault="00FC3986" w:rsidP="00FC3986">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ind w:left="-57" w:right="-57"/>
              <w:rPr>
                <w:sz w:val="22"/>
                <w:szCs w:val="22"/>
                <w:lang w:val="ro-RO"/>
              </w:rPr>
            </w:pPr>
            <w:r>
              <w:rPr>
                <w:sz w:val="22"/>
                <w:szCs w:val="22"/>
                <w:lang w:val="ro-RO"/>
              </w:rPr>
              <w:t>Chirurgie dento-alveolară</w:t>
            </w:r>
          </w:p>
        </w:tc>
        <w:tc>
          <w:tcPr>
            <w:tcW w:w="649" w:type="dxa"/>
            <w:tcBorders>
              <w:top w:val="single" w:sz="4" w:space="0" w:color="auto"/>
              <w:left w:val="single" w:sz="4" w:space="0" w:color="auto"/>
              <w:bottom w:val="single" w:sz="4" w:space="0" w:color="auto"/>
              <w:right w:val="single" w:sz="4" w:space="0" w:color="auto"/>
            </w:tcBorders>
            <w:vAlign w:val="center"/>
          </w:tcPr>
          <w:p w:rsidR="00FC3986" w:rsidRDefault="00FC3986" w:rsidP="00FC3986">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FC3986" w:rsidRPr="00FC3986" w:rsidRDefault="00FC3986" w:rsidP="00FC3986">
            <w:pPr>
              <w:jc w:val="center"/>
              <w:rPr>
                <w:sz w:val="22"/>
                <w:szCs w:val="22"/>
                <w:lang w:val="ro-RO"/>
              </w:rPr>
            </w:pPr>
            <w:r w:rsidRPr="00FC39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FC3986" w:rsidRPr="00E45A93" w:rsidRDefault="00FC3986" w:rsidP="00FC3986">
            <w:pPr>
              <w:jc w:val="center"/>
              <w:rPr>
                <w:sz w:val="22"/>
                <w:szCs w:val="22"/>
                <w:lang w:val="ro-RO"/>
              </w:rPr>
            </w:pPr>
            <w:r>
              <w:rPr>
                <w:sz w:val="22"/>
                <w:szCs w:val="22"/>
                <w:lang w:val="ro-RO"/>
              </w:rPr>
              <w:t>36</w:t>
            </w:r>
          </w:p>
        </w:tc>
      </w:tr>
      <w:tr w:rsidR="009304D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9304D8" w:rsidRPr="00E45A93" w:rsidRDefault="009304D8"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ind w:left="-57" w:right="-57"/>
              <w:rPr>
                <w:sz w:val="22"/>
                <w:szCs w:val="22"/>
                <w:lang w:val="ro-RO"/>
              </w:rPr>
            </w:pPr>
            <w:r>
              <w:rPr>
                <w:sz w:val="22"/>
                <w:szCs w:val="22"/>
                <w:lang w:val="ro-RO"/>
              </w:rPr>
              <w:t>Prevenție ADM</w:t>
            </w:r>
          </w:p>
        </w:tc>
        <w:tc>
          <w:tcPr>
            <w:tcW w:w="649"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5</w:t>
            </w:r>
          </w:p>
        </w:tc>
        <w:tc>
          <w:tcPr>
            <w:tcW w:w="675" w:type="dxa"/>
            <w:tcBorders>
              <w:top w:val="single" w:sz="4" w:space="0" w:color="auto"/>
              <w:left w:val="single" w:sz="4" w:space="0" w:color="auto"/>
              <w:bottom w:val="single" w:sz="4" w:space="0" w:color="auto"/>
              <w:right w:val="single" w:sz="4" w:space="0" w:color="auto"/>
            </w:tcBorders>
            <w:vAlign w:val="center"/>
          </w:tcPr>
          <w:p w:rsidR="009304D8" w:rsidRPr="00BB2B86" w:rsidRDefault="00470153" w:rsidP="00033C55">
            <w:pPr>
              <w:jc w:val="center"/>
              <w:rPr>
                <w:sz w:val="22"/>
                <w:szCs w:val="22"/>
                <w:lang w:val="ro-RO"/>
              </w:rPr>
            </w:pPr>
            <w:r>
              <w:rPr>
                <w:sz w:val="22"/>
                <w:szCs w:val="22"/>
                <w:lang w:val="ro-RO"/>
              </w:rPr>
              <w:t>5</w:t>
            </w:r>
            <w:r w:rsidR="009304D8" w:rsidRPr="00BB2B86">
              <w:rPr>
                <w:sz w:val="22"/>
                <w:szCs w:val="22"/>
                <w:lang w:val="ro-RO"/>
              </w:rPr>
              <w:t>0</w:t>
            </w:r>
          </w:p>
        </w:tc>
        <w:tc>
          <w:tcPr>
            <w:tcW w:w="74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w:t>
            </w:r>
            <w:r w:rsidR="0069473C">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3</w:t>
            </w:r>
            <w:r w:rsidR="0069473C">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14</w:t>
            </w:r>
            <w:r w:rsidR="0069473C">
              <w:rPr>
                <w:sz w:val="22"/>
                <w:szCs w:val="22"/>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180</w:t>
            </w:r>
          </w:p>
        </w:tc>
      </w:tr>
      <w:tr w:rsidR="009304D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9304D8" w:rsidRPr="00E45A93" w:rsidRDefault="009304D8"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ind w:left="-57" w:right="-57"/>
              <w:rPr>
                <w:sz w:val="22"/>
                <w:szCs w:val="22"/>
                <w:lang w:val="ro-RO"/>
              </w:rPr>
            </w:pPr>
            <w:r>
              <w:rPr>
                <w:sz w:val="22"/>
                <w:szCs w:val="22"/>
                <w:lang w:val="ro-RO"/>
              </w:rPr>
              <w:t>Pedodonție</w:t>
            </w:r>
          </w:p>
        </w:tc>
        <w:tc>
          <w:tcPr>
            <w:tcW w:w="649"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12</w:t>
            </w:r>
          </w:p>
        </w:tc>
        <w:tc>
          <w:tcPr>
            <w:tcW w:w="675" w:type="dxa"/>
            <w:tcBorders>
              <w:top w:val="single" w:sz="4" w:space="0" w:color="auto"/>
              <w:left w:val="single" w:sz="4" w:space="0" w:color="auto"/>
              <w:bottom w:val="single" w:sz="4" w:space="0" w:color="auto"/>
              <w:right w:val="single" w:sz="4" w:space="0" w:color="auto"/>
            </w:tcBorders>
            <w:vAlign w:val="center"/>
          </w:tcPr>
          <w:p w:rsidR="009304D8" w:rsidRPr="00BB2B86" w:rsidRDefault="00470153" w:rsidP="00033C55">
            <w:pPr>
              <w:jc w:val="center"/>
              <w:rPr>
                <w:sz w:val="22"/>
                <w:szCs w:val="22"/>
                <w:lang w:val="ro-RO"/>
              </w:rPr>
            </w:pPr>
            <w:r>
              <w:rPr>
                <w:sz w:val="22"/>
                <w:szCs w:val="22"/>
                <w:lang w:val="ro-RO"/>
              </w:rPr>
              <w:t>120</w:t>
            </w:r>
          </w:p>
        </w:tc>
        <w:tc>
          <w:tcPr>
            <w:tcW w:w="74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96</w:t>
            </w:r>
          </w:p>
        </w:tc>
        <w:tc>
          <w:tcPr>
            <w:tcW w:w="768"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336</w:t>
            </w:r>
          </w:p>
        </w:tc>
        <w:tc>
          <w:tcPr>
            <w:tcW w:w="851"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432</w:t>
            </w:r>
          </w:p>
        </w:tc>
      </w:tr>
      <w:tr w:rsidR="009304D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9304D8" w:rsidRPr="00E45A93" w:rsidRDefault="009304D8"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ind w:left="-57" w:right="-57"/>
              <w:rPr>
                <w:sz w:val="22"/>
                <w:szCs w:val="22"/>
                <w:lang w:val="ro-RO"/>
              </w:rPr>
            </w:pPr>
            <w:r>
              <w:rPr>
                <w:sz w:val="22"/>
                <w:szCs w:val="22"/>
                <w:lang w:val="ro-RO"/>
              </w:rPr>
              <w:t>Chirurgie 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5</w:t>
            </w:r>
          </w:p>
        </w:tc>
        <w:tc>
          <w:tcPr>
            <w:tcW w:w="675" w:type="dxa"/>
            <w:tcBorders>
              <w:top w:val="single" w:sz="4" w:space="0" w:color="auto"/>
              <w:left w:val="single" w:sz="4" w:space="0" w:color="auto"/>
              <w:bottom w:val="single" w:sz="4" w:space="0" w:color="auto"/>
              <w:right w:val="single" w:sz="4" w:space="0" w:color="auto"/>
            </w:tcBorders>
            <w:vAlign w:val="center"/>
          </w:tcPr>
          <w:p w:rsidR="009304D8" w:rsidRPr="00BB2B86" w:rsidRDefault="00470153" w:rsidP="00033C55">
            <w:pPr>
              <w:jc w:val="center"/>
              <w:rPr>
                <w:sz w:val="22"/>
                <w:szCs w:val="22"/>
                <w:lang w:val="ro-RO"/>
              </w:rPr>
            </w:pPr>
            <w:r>
              <w:rPr>
                <w:sz w:val="22"/>
                <w:szCs w:val="22"/>
                <w:lang w:val="ro-RO"/>
              </w:rPr>
              <w:t>50</w:t>
            </w:r>
          </w:p>
        </w:tc>
        <w:tc>
          <w:tcPr>
            <w:tcW w:w="74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16</w:t>
            </w:r>
          </w:p>
        </w:tc>
        <w:tc>
          <w:tcPr>
            <w:tcW w:w="709"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64</w:t>
            </w:r>
          </w:p>
        </w:tc>
        <w:tc>
          <w:tcPr>
            <w:tcW w:w="768"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116</w:t>
            </w:r>
          </w:p>
        </w:tc>
        <w:tc>
          <w:tcPr>
            <w:tcW w:w="851"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180</w:t>
            </w:r>
          </w:p>
        </w:tc>
      </w:tr>
      <w:tr w:rsidR="009304D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9304D8" w:rsidRPr="00E45A93" w:rsidRDefault="009304D8"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ind w:left="-57" w:right="-57"/>
              <w:rPr>
                <w:sz w:val="22"/>
                <w:szCs w:val="22"/>
                <w:lang w:val="ro-RO"/>
              </w:rPr>
            </w:pPr>
            <w:r>
              <w:rPr>
                <w:sz w:val="22"/>
                <w:szCs w:val="22"/>
                <w:lang w:val="ro-RO"/>
              </w:rPr>
              <w:t>Stagiu practic</w:t>
            </w:r>
          </w:p>
        </w:tc>
        <w:tc>
          <w:tcPr>
            <w:tcW w:w="649"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12</w:t>
            </w:r>
          </w:p>
        </w:tc>
        <w:tc>
          <w:tcPr>
            <w:tcW w:w="675"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0</w:t>
            </w:r>
          </w:p>
        </w:tc>
        <w:tc>
          <w:tcPr>
            <w:tcW w:w="74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432</w:t>
            </w:r>
          </w:p>
        </w:tc>
      </w:tr>
      <w:tr w:rsidR="009304D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9304D8" w:rsidRPr="00E45A93" w:rsidRDefault="009304D8" w:rsidP="00033C55">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ind w:left="-57" w:right="-57"/>
              <w:rPr>
                <w:sz w:val="22"/>
                <w:szCs w:val="22"/>
                <w:lang w:val="ro-RO"/>
              </w:rPr>
            </w:pPr>
            <w:r>
              <w:rPr>
                <w:sz w:val="22"/>
                <w:szCs w:val="22"/>
                <w:lang w:val="ro-RO"/>
              </w:rPr>
              <w:t>Farmacologia clinică</w:t>
            </w:r>
          </w:p>
        </w:tc>
        <w:tc>
          <w:tcPr>
            <w:tcW w:w="649" w:type="dxa"/>
            <w:tcBorders>
              <w:top w:val="single" w:sz="4" w:space="0" w:color="auto"/>
              <w:left w:val="single" w:sz="4" w:space="0" w:color="auto"/>
              <w:bottom w:val="single" w:sz="4" w:space="0" w:color="auto"/>
              <w:right w:val="single" w:sz="4" w:space="0" w:color="auto"/>
            </w:tcBorders>
            <w:vAlign w:val="center"/>
          </w:tcPr>
          <w:p w:rsidR="009304D8" w:rsidRDefault="009304D8" w:rsidP="00033C55">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20</w:t>
            </w:r>
          </w:p>
        </w:tc>
        <w:tc>
          <w:tcPr>
            <w:tcW w:w="768"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9304D8" w:rsidRPr="00BB2B86" w:rsidRDefault="009304D8" w:rsidP="00033C55">
            <w:pPr>
              <w:jc w:val="center"/>
              <w:rPr>
                <w:sz w:val="22"/>
                <w:szCs w:val="22"/>
                <w:lang w:val="ro-RO"/>
              </w:rPr>
            </w:pPr>
            <w:r w:rsidRPr="00BB2B86">
              <w:rPr>
                <w:sz w:val="22"/>
                <w:szCs w:val="22"/>
                <w:lang w:val="ro-RO"/>
              </w:rPr>
              <w:t>36</w:t>
            </w:r>
          </w:p>
        </w:tc>
      </w:tr>
      <w:tr w:rsidR="00D006C9"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D006C9" w:rsidRPr="00E45A93" w:rsidRDefault="000764BE" w:rsidP="00E45A93">
            <w:pPr>
              <w:ind w:left="-57" w:right="-57"/>
              <w:rPr>
                <w:sz w:val="22"/>
                <w:szCs w:val="22"/>
                <w:lang w:val="ro-RO"/>
              </w:rPr>
            </w:pPr>
            <w:r>
              <w:rPr>
                <w:sz w:val="22"/>
                <w:szCs w:val="22"/>
                <w:lang w:val="ro-RO"/>
              </w:rPr>
              <w:t>Pediatria</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D006C9" w:rsidP="00E45A93">
            <w:pPr>
              <w:jc w:val="center"/>
              <w:rPr>
                <w:sz w:val="22"/>
                <w:szCs w:val="22"/>
                <w:lang w:val="ro-RO"/>
              </w:rPr>
            </w:pPr>
            <w:r w:rsidRPr="00E45A93">
              <w:rPr>
                <w:sz w:val="22"/>
                <w:szCs w:val="22"/>
                <w:lang w:val="ro-RO"/>
              </w:rPr>
              <w:t>I</w:t>
            </w:r>
            <w:r w:rsidR="000764BE">
              <w:rPr>
                <w:sz w:val="22"/>
                <w:szCs w:val="22"/>
                <w:lang w:val="ro-RO"/>
              </w:rPr>
              <w:t>I</w:t>
            </w:r>
            <w:r w:rsidR="009304D8">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BB2B86" w:rsidRDefault="009304D8" w:rsidP="00E45A93">
            <w:pPr>
              <w:jc w:val="center"/>
              <w:rPr>
                <w:color w:val="FF0000"/>
                <w:sz w:val="22"/>
                <w:szCs w:val="22"/>
                <w:lang w:val="ro-RO"/>
              </w:rPr>
            </w:pPr>
            <w:r w:rsidRPr="00BB2B86">
              <w:rPr>
                <w:color w:val="FF0000"/>
                <w:sz w:val="22"/>
                <w:szCs w:val="22"/>
                <w:lang w:val="ro-RO"/>
              </w:rPr>
              <w:t>3</w:t>
            </w:r>
          </w:p>
        </w:tc>
        <w:tc>
          <w:tcPr>
            <w:tcW w:w="675" w:type="dxa"/>
            <w:tcBorders>
              <w:top w:val="single" w:sz="4" w:space="0" w:color="auto"/>
              <w:left w:val="single" w:sz="4" w:space="0" w:color="auto"/>
              <w:bottom w:val="single" w:sz="4" w:space="0" w:color="auto"/>
              <w:right w:val="single" w:sz="4" w:space="0" w:color="auto"/>
            </w:tcBorders>
            <w:vAlign w:val="center"/>
          </w:tcPr>
          <w:p w:rsidR="00D006C9" w:rsidRPr="00BB2B86" w:rsidRDefault="00BB2B86" w:rsidP="00E45A93">
            <w:pPr>
              <w:jc w:val="center"/>
              <w:rPr>
                <w:color w:val="FF0000"/>
                <w:sz w:val="22"/>
                <w:szCs w:val="22"/>
                <w:lang w:val="ro-RO"/>
              </w:rPr>
            </w:pPr>
            <w:r>
              <w:rPr>
                <w:color w:val="FF0000"/>
                <w:sz w:val="22"/>
                <w:szCs w:val="22"/>
                <w:lang w:val="ro-RO"/>
              </w:rPr>
              <w:t>3</w:t>
            </w:r>
            <w:r w:rsidR="009304D8" w:rsidRPr="00BB2B86">
              <w:rPr>
                <w:color w:val="FF0000"/>
                <w:sz w:val="22"/>
                <w:szCs w:val="22"/>
                <w:lang w:val="ro-RO"/>
              </w:rPr>
              <w:t>0</w:t>
            </w:r>
          </w:p>
        </w:tc>
        <w:tc>
          <w:tcPr>
            <w:tcW w:w="742" w:type="dxa"/>
            <w:tcBorders>
              <w:top w:val="single" w:sz="4" w:space="0" w:color="auto"/>
              <w:left w:val="single" w:sz="4" w:space="0" w:color="auto"/>
              <w:bottom w:val="single" w:sz="4" w:space="0" w:color="auto"/>
              <w:right w:val="single" w:sz="4" w:space="0" w:color="auto"/>
            </w:tcBorders>
            <w:vAlign w:val="center"/>
          </w:tcPr>
          <w:p w:rsidR="00D006C9" w:rsidRPr="00BB2B86" w:rsidRDefault="0069473C" w:rsidP="00E45A93">
            <w:pPr>
              <w:jc w:val="center"/>
              <w:rPr>
                <w:color w:val="FF0000"/>
                <w:sz w:val="22"/>
                <w:szCs w:val="22"/>
                <w:lang w:val="ro-RO"/>
              </w:rPr>
            </w:pPr>
            <w:r>
              <w:rPr>
                <w:color w:val="FF0000"/>
                <w:sz w:val="22"/>
                <w:szCs w:val="22"/>
                <w:lang w:val="ro-RO"/>
              </w:rPr>
              <w:t>2</w:t>
            </w:r>
            <w:r w:rsidR="009304D8" w:rsidRPr="00BB2B86">
              <w:rPr>
                <w:color w:val="FF0000"/>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BB2B86" w:rsidRDefault="00BB2B86" w:rsidP="00E45A93">
            <w:pPr>
              <w:jc w:val="center"/>
              <w:rPr>
                <w:color w:val="FF0000"/>
                <w:sz w:val="22"/>
                <w:szCs w:val="22"/>
                <w:lang w:val="ro-RO"/>
              </w:rPr>
            </w:pPr>
            <w:r>
              <w:rPr>
                <w:color w:val="FF0000"/>
                <w:sz w:val="22"/>
                <w:szCs w:val="22"/>
                <w:lang w:val="ro-RO"/>
              </w:rPr>
              <w:t>3</w:t>
            </w:r>
            <w:r w:rsidR="009304D8" w:rsidRPr="00BB2B86">
              <w:rPr>
                <w:color w:val="FF0000"/>
                <w:sz w:val="22"/>
                <w:szCs w:val="22"/>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BB2B86" w:rsidRDefault="0069473C" w:rsidP="00E45A93">
            <w:pPr>
              <w:jc w:val="center"/>
              <w:rPr>
                <w:color w:val="FF0000"/>
                <w:sz w:val="22"/>
                <w:szCs w:val="22"/>
                <w:lang w:val="ro-RO"/>
              </w:rPr>
            </w:pPr>
            <w:r>
              <w:rPr>
                <w:color w:val="FF0000"/>
                <w:sz w:val="22"/>
                <w:szCs w:val="22"/>
                <w:lang w:val="ro-RO"/>
              </w:rPr>
              <w:t>8</w:t>
            </w:r>
            <w:r w:rsidR="009304D8" w:rsidRPr="00BB2B86">
              <w:rPr>
                <w:color w:val="FF0000"/>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BB2B86" w:rsidRDefault="0069473C" w:rsidP="0069473C">
            <w:pPr>
              <w:jc w:val="center"/>
              <w:rPr>
                <w:color w:val="FF0000"/>
                <w:sz w:val="22"/>
                <w:szCs w:val="22"/>
                <w:lang w:val="ro-RO"/>
              </w:rPr>
            </w:pPr>
            <w:r>
              <w:rPr>
                <w:color w:val="FF0000"/>
                <w:sz w:val="22"/>
                <w:szCs w:val="22"/>
                <w:lang w:val="ro-RO"/>
              </w:rPr>
              <w:t>323</w:t>
            </w:r>
          </w:p>
        </w:tc>
        <w:tc>
          <w:tcPr>
            <w:tcW w:w="851" w:type="dxa"/>
            <w:tcBorders>
              <w:top w:val="single" w:sz="4" w:space="0" w:color="auto"/>
              <w:left w:val="double" w:sz="4" w:space="0" w:color="auto"/>
              <w:bottom w:val="single" w:sz="4" w:space="0" w:color="auto"/>
              <w:right w:val="double" w:sz="4" w:space="0" w:color="auto"/>
            </w:tcBorders>
            <w:vAlign w:val="center"/>
          </w:tcPr>
          <w:p w:rsidR="00D006C9" w:rsidRPr="00BB2B86" w:rsidRDefault="0069473C" w:rsidP="0069473C">
            <w:pPr>
              <w:jc w:val="center"/>
              <w:rPr>
                <w:color w:val="FF0000"/>
                <w:sz w:val="22"/>
                <w:szCs w:val="22"/>
                <w:lang w:val="ro-RO"/>
              </w:rPr>
            </w:pPr>
            <w:r>
              <w:rPr>
                <w:color w:val="FF0000"/>
                <w:sz w:val="22"/>
                <w:szCs w:val="22"/>
                <w:lang w:val="ro-RO"/>
              </w:rPr>
              <w:t>403</w:t>
            </w:r>
          </w:p>
        </w:tc>
      </w:tr>
      <w:tr w:rsidR="00D006C9"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D006C9" w:rsidRPr="00E45A93" w:rsidRDefault="00C11998" w:rsidP="00E45A93">
            <w:pPr>
              <w:ind w:left="-57" w:right="-57"/>
              <w:rPr>
                <w:sz w:val="22"/>
                <w:szCs w:val="22"/>
                <w:lang w:val="ro-RO"/>
              </w:rPr>
            </w:pPr>
            <w:r>
              <w:rPr>
                <w:sz w:val="22"/>
                <w:szCs w:val="22"/>
                <w:lang w:val="ro-RO"/>
              </w:rPr>
              <w:t>Ortodonție</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C11998"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BB2B86" w:rsidRDefault="009304D8" w:rsidP="00E45A93">
            <w:pPr>
              <w:jc w:val="center"/>
              <w:rPr>
                <w:sz w:val="22"/>
                <w:szCs w:val="22"/>
                <w:lang w:val="ro-RO"/>
              </w:rPr>
            </w:pPr>
            <w:r w:rsidRPr="00BB2B86">
              <w:rPr>
                <w:sz w:val="22"/>
                <w:szCs w:val="22"/>
                <w:lang w:val="ro-RO"/>
              </w:rPr>
              <w:t>1</w:t>
            </w:r>
          </w:p>
        </w:tc>
        <w:tc>
          <w:tcPr>
            <w:tcW w:w="675" w:type="dxa"/>
            <w:tcBorders>
              <w:top w:val="single" w:sz="4" w:space="0" w:color="auto"/>
              <w:left w:val="single" w:sz="4" w:space="0" w:color="auto"/>
              <w:bottom w:val="single" w:sz="4" w:space="0" w:color="auto"/>
              <w:right w:val="single" w:sz="4" w:space="0" w:color="auto"/>
            </w:tcBorders>
            <w:vAlign w:val="center"/>
          </w:tcPr>
          <w:p w:rsidR="00D006C9" w:rsidRPr="00BB2B86" w:rsidRDefault="000D7183" w:rsidP="00E45A93">
            <w:pPr>
              <w:jc w:val="center"/>
              <w:rPr>
                <w:sz w:val="22"/>
                <w:szCs w:val="22"/>
                <w:lang w:val="ro-RO"/>
              </w:rPr>
            </w:pPr>
            <w:r w:rsidRPr="00BB2B86">
              <w:rPr>
                <w:sz w:val="22"/>
                <w:szCs w:val="22"/>
                <w:lang w:val="ro-RO"/>
              </w:rPr>
              <w:t>10</w:t>
            </w:r>
          </w:p>
        </w:tc>
        <w:tc>
          <w:tcPr>
            <w:tcW w:w="742" w:type="dxa"/>
            <w:tcBorders>
              <w:top w:val="single" w:sz="4" w:space="0" w:color="auto"/>
              <w:left w:val="single" w:sz="4" w:space="0" w:color="auto"/>
              <w:bottom w:val="single" w:sz="4" w:space="0" w:color="auto"/>
              <w:right w:val="single" w:sz="4" w:space="0" w:color="auto"/>
            </w:tcBorders>
            <w:vAlign w:val="center"/>
          </w:tcPr>
          <w:p w:rsidR="00D006C9" w:rsidRPr="00BB2B86" w:rsidRDefault="000D7183" w:rsidP="000D7183">
            <w:pPr>
              <w:jc w:val="center"/>
              <w:rPr>
                <w:sz w:val="22"/>
                <w:szCs w:val="22"/>
                <w:lang w:val="ro-RO"/>
              </w:rPr>
            </w:pPr>
            <w:r w:rsidRPr="00BB2B86">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BB2B86" w:rsidRDefault="000D7183" w:rsidP="00E45A93">
            <w:pPr>
              <w:jc w:val="center"/>
              <w:rPr>
                <w:sz w:val="22"/>
                <w:szCs w:val="22"/>
                <w:lang w:val="ro-RO"/>
              </w:rPr>
            </w:pPr>
            <w:r w:rsidRPr="00BB2B86">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BB2B86" w:rsidRDefault="000D7183" w:rsidP="00E45A93">
            <w:pPr>
              <w:jc w:val="center"/>
              <w:rPr>
                <w:sz w:val="22"/>
                <w:szCs w:val="22"/>
                <w:lang w:val="ro-RO"/>
              </w:rPr>
            </w:pPr>
            <w:r w:rsidRPr="00BB2B86">
              <w:rPr>
                <w:sz w:val="22"/>
                <w:szCs w:val="22"/>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BB2B86" w:rsidRDefault="000D7183" w:rsidP="00E45A93">
            <w:pPr>
              <w:jc w:val="center"/>
              <w:rPr>
                <w:sz w:val="22"/>
                <w:szCs w:val="22"/>
                <w:lang w:val="ro-RO"/>
              </w:rPr>
            </w:pPr>
            <w:r w:rsidRPr="00BB2B86">
              <w:rPr>
                <w:sz w:val="22"/>
                <w:szCs w:val="22"/>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rsidR="00D006C9" w:rsidRPr="00BB2B86" w:rsidRDefault="001878C4" w:rsidP="00E45A93">
            <w:pPr>
              <w:jc w:val="center"/>
              <w:rPr>
                <w:sz w:val="22"/>
                <w:szCs w:val="22"/>
                <w:lang w:val="ro-RO"/>
              </w:rPr>
            </w:pPr>
            <w:r w:rsidRPr="00BB2B86">
              <w:rPr>
                <w:sz w:val="22"/>
                <w:szCs w:val="22"/>
                <w:lang w:val="ro-RO"/>
              </w:rPr>
              <w:t>36</w:t>
            </w:r>
          </w:p>
        </w:tc>
      </w:tr>
      <w:tr w:rsidR="00C1199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C11998" w:rsidRPr="00E45A93" w:rsidRDefault="00C11998"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C11998" w:rsidRDefault="00C11998" w:rsidP="009304D8">
            <w:pPr>
              <w:ind w:left="-57" w:right="-57"/>
              <w:rPr>
                <w:sz w:val="22"/>
                <w:szCs w:val="22"/>
                <w:lang w:val="ro-RO"/>
              </w:rPr>
            </w:pPr>
            <w:r>
              <w:rPr>
                <w:sz w:val="22"/>
                <w:szCs w:val="22"/>
                <w:lang w:val="ro-RO"/>
              </w:rPr>
              <w:t xml:space="preserve">Chirurgie </w:t>
            </w:r>
            <w:r w:rsidR="009304D8">
              <w:rPr>
                <w:sz w:val="22"/>
                <w:szCs w:val="22"/>
                <w:lang w:val="ro-RO"/>
              </w:rPr>
              <w:t>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C11998" w:rsidRDefault="00C11998"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10</w:t>
            </w:r>
          </w:p>
        </w:tc>
        <w:tc>
          <w:tcPr>
            <w:tcW w:w="675"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20</w:t>
            </w:r>
          </w:p>
        </w:tc>
        <w:tc>
          <w:tcPr>
            <w:tcW w:w="742" w:type="dxa"/>
            <w:tcBorders>
              <w:top w:val="single" w:sz="4" w:space="0" w:color="auto"/>
              <w:left w:val="single" w:sz="4" w:space="0" w:color="auto"/>
              <w:bottom w:val="single" w:sz="4" w:space="0" w:color="auto"/>
              <w:right w:val="single" w:sz="4" w:space="0" w:color="auto"/>
            </w:tcBorders>
            <w:vAlign w:val="center"/>
          </w:tcPr>
          <w:p w:rsidR="00C11998" w:rsidRPr="00BB2B86" w:rsidRDefault="0069473C" w:rsidP="00E45A93">
            <w:pPr>
              <w:jc w:val="center"/>
              <w:rPr>
                <w:sz w:val="22"/>
                <w:szCs w:val="22"/>
                <w:lang w:val="ro-RO"/>
              </w:rPr>
            </w:pPr>
            <w:r>
              <w:rPr>
                <w:sz w:val="22"/>
                <w:szCs w:val="22"/>
                <w:lang w:val="ro-RO"/>
              </w:rPr>
              <w:t>4</w:t>
            </w:r>
            <w:r w:rsidR="009304D8" w:rsidRPr="00BB2B86">
              <w:rPr>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E45A93">
            <w:pPr>
              <w:jc w:val="center"/>
              <w:rPr>
                <w:sz w:val="22"/>
                <w:szCs w:val="22"/>
                <w:lang w:val="ro-RO"/>
              </w:rPr>
            </w:pPr>
            <w:r>
              <w:rPr>
                <w:sz w:val="22"/>
                <w:szCs w:val="22"/>
                <w:lang w:val="ro-RO"/>
              </w:rPr>
              <w:t>8</w:t>
            </w:r>
            <w:r w:rsidR="009304D8" w:rsidRPr="00BB2B86">
              <w:rPr>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69473C">
            <w:pPr>
              <w:jc w:val="center"/>
              <w:rPr>
                <w:sz w:val="22"/>
                <w:szCs w:val="22"/>
                <w:lang w:val="ro-RO"/>
              </w:rPr>
            </w:pPr>
            <w:r>
              <w:rPr>
                <w:sz w:val="22"/>
                <w:szCs w:val="22"/>
                <w:lang w:val="ro-RO"/>
              </w:rPr>
              <w:t>330</w:t>
            </w:r>
          </w:p>
        </w:tc>
        <w:tc>
          <w:tcPr>
            <w:tcW w:w="851"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E45A93">
            <w:pPr>
              <w:jc w:val="center"/>
              <w:rPr>
                <w:sz w:val="22"/>
                <w:szCs w:val="22"/>
                <w:lang w:val="ro-RO"/>
              </w:rPr>
            </w:pPr>
            <w:r>
              <w:rPr>
                <w:sz w:val="22"/>
                <w:szCs w:val="22"/>
                <w:lang w:val="ro-RO"/>
              </w:rPr>
              <w:t>410</w:t>
            </w:r>
          </w:p>
        </w:tc>
      </w:tr>
      <w:tr w:rsidR="00C1199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C11998" w:rsidRPr="00E45A93" w:rsidRDefault="00C11998"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C11998" w:rsidRDefault="009304D8" w:rsidP="00E45A93">
            <w:pPr>
              <w:ind w:left="-57" w:right="-57"/>
              <w:rPr>
                <w:sz w:val="22"/>
                <w:szCs w:val="22"/>
                <w:lang w:val="ro-RO"/>
              </w:rPr>
            </w:pPr>
            <w:r>
              <w:rPr>
                <w:sz w:val="22"/>
                <w:szCs w:val="22"/>
                <w:lang w:val="ro-RO"/>
              </w:rPr>
              <w:t>Prevenție ADM</w:t>
            </w:r>
          </w:p>
        </w:tc>
        <w:tc>
          <w:tcPr>
            <w:tcW w:w="649" w:type="dxa"/>
            <w:tcBorders>
              <w:top w:val="single" w:sz="4" w:space="0" w:color="auto"/>
              <w:left w:val="single" w:sz="4" w:space="0" w:color="auto"/>
              <w:bottom w:val="single" w:sz="4" w:space="0" w:color="auto"/>
              <w:right w:val="single" w:sz="4" w:space="0" w:color="auto"/>
            </w:tcBorders>
            <w:vAlign w:val="center"/>
          </w:tcPr>
          <w:p w:rsidR="00C11998" w:rsidRDefault="00C11998"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10</w:t>
            </w:r>
          </w:p>
        </w:tc>
        <w:tc>
          <w:tcPr>
            <w:tcW w:w="675"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20</w:t>
            </w:r>
          </w:p>
        </w:tc>
        <w:tc>
          <w:tcPr>
            <w:tcW w:w="742" w:type="dxa"/>
            <w:tcBorders>
              <w:top w:val="single" w:sz="4" w:space="0" w:color="auto"/>
              <w:left w:val="single" w:sz="4" w:space="0" w:color="auto"/>
              <w:bottom w:val="single" w:sz="4" w:space="0" w:color="auto"/>
              <w:right w:val="single" w:sz="4" w:space="0" w:color="auto"/>
            </w:tcBorders>
            <w:vAlign w:val="center"/>
          </w:tcPr>
          <w:p w:rsidR="00C11998" w:rsidRPr="00BB2B86" w:rsidRDefault="0069473C" w:rsidP="00E45A93">
            <w:pPr>
              <w:jc w:val="center"/>
              <w:rPr>
                <w:sz w:val="22"/>
                <w:szCs w:val="22"/>
                <w:lang w:val="ro-RO"/>
              </w:rPr>
            </w:pPr>
            <w:r>
              <w:rPr>
                <w:sz w:val="22"/>
                <w:szCs w:val="22"/>
                <w:lang w:val="ro-RO"/>
              </w:rPr>
              <w:t>4</w:t>
            </w:r>
            <w:r w:rsidR="009304D8" w:rsidRPr="00BB2B86">
              <w:rPr>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E45A93">
            <w:pPr>
              <w:jc w:val="center"/>
              <w:rPr>
                <w:sz w:val="22"/>
                <w:szCs w:val="22"/>
                <w:lang w:val="ro-RO"/>
              </w:rPr>
            </w:pPr>
            <w:r>
              <w:rPr>
                <w:sz w:val="22"/>
                <w:szCs w:val="22"/>
                <w:lang w:val="ro-RO"/>
              </w:rPr>
              <w:t>8</w:t>
            </w:r>
            <w:r w:rsidR="009304D8" w:rsidRPr="00BB2B86">
              <w:rPr>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E45A93">
            <w:pPr>
              <w:jc w:val="center"/>
              <w:rPr>
                <w:sz w:val="22"/>
                <w:szCs w:val="22"/>
                <w:lang w:val="ro-RO"/>
              </w:rPr>
            </w:pPr>
            <w:r>
              <w:rPr>
                <w:sz w:val="22"/>
                <w:szCs w:val="22"/>
                <w:lang w:val="ro-RO"/>
              </w:rPr>
              <w:t>330</w:t>
            </w:r>
          </w:p>
        </w:tc>
        <w:tc>
          <w:tcPr>
            <w:tcW w:w="851" w:type="dxa"/>
            <w:tcBorders>
              <w:top w:val="single" w:sz="4" w:space="0" w:color="auto"/>
              <w:left w:val="double" w:sz="4" w:space="0" w:color="auto"/>
              <w:bottom w:val="single" w:sz="4" w:space="0" w:color="auto"/>
              <w:right w:val="double" w:sz="4" w:space="0" w:color="auto"/>
            </w:tcBorders>
            <w:vAlign w:val="center"/>
          </w:tcPr>
          <w:p w:rsidR="00C11998" w:rsidRPr="00BB2B86" w:rsidRDefault="0069473C" w:rsidP="00E45A93">
            <w:pPr>
              <w:jc w:val="center"/>
              <w:rPr>
                <w:sz w:val="22"/>
                <w:szCs w:val="22"/>
                <w:lang w:val="ro-RO"/>
              </w:rPr>
            </w:pPr>
            <w:r>
              <w:rPr>
                <w:sz w:val="22"/>
                <w:szCs w:val="22"/>
                <w:lang w:val="ro-RO"/>
              </w:rPr>
              <w:t>410</w:t>
            </w:r>
          </w:p>
        </w:tc>
      </w:tr>
      <w:tr w:rsidR="00C1199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C11998" w:rsidRPr="00E45A93" w:rsidRDefault="00C11998"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C11998" w:rsidRDefault="009304D8" w:rsidP="00E45A93">
            <w:pPr>
              <w:ind w:left="-57" w:right="-57"/>
              <w:rPr>
                <w:sz w:val="22"/>
                <w:szCs w:val="22"/>
                <w:lang w:val="ro-RO"/>
              </w:rPr>
            </w:pPr>
            <w:r>
              <w:rPr>
                <w:sz w:val="22"/>
                <w:szCs w:val="22"/>
                <w:lang w:val="ro-RO"/>
              </w:rPr>
              <w:t xml:space="preserve">Pedodonție </w:t>
            </w:r>
          </w:p>
        </w:tc>
        <w:tc>
          <w:tcPr>
            <w:tcW w:w="649" w:type="dxa"/>
            <w:tcBorders>
              <w:top w:val="single" w:sz="4" w:space="0" w:color="auto"/>
              <w:left w:val="single" w:sz="4" w:space="0" w:color="auto"/>
              <w:bottom w:val="single" w:sz="4" w:space="0" w:color="auto"/>
              <w:right w:val="single" w:sz="4" w:space="0" w:color="auto"/>
            </w:tcBorders>
            <w:vAlign w:val="center"/>
          </w:tcPr>
          <w:p w:rsidR="00C11998" w:rsidRDefault="00C11998"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7</w:t>
            </w:r>
          </w:p>
        </w:tc>
        <w:tc>
          <w:tcPr>
            <w:tcW w:w="675"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14</w:t>
            </w:r>
          </w:p>
        </w:tc>
        <w:tc>
          <w:tcPr>
            <w:tcW w:w="74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14</w:t>
            </w:r>
          </w:p>
        </w:tc>
        <w:tc>
          <w:tcPr>
            <w:tcW w:w="709"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56</w:t>
            </w:r>
          </w:p>
        </w:tc>
        <w:tc>
          <w:tcPr>
            <w:tcW w:w="768"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196</w:t>
            </w:r>
          </w:p>
        </w:tc>
        <w:tc>
          <w:tcPr>
            <w:tcW w:w="851"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252</w:t>
            </w:r>
          </w:p>
        </w:tc>
      </w:tr>
      <w:tr w:rsidR="00C11998" w:rsidRPr="00E45A93" w:rsidTr="00470153">
        <w:tc>
          <w:tcPr>
            <w:tcW w:w="426" w:type="dxa"/>
            <w:tcBorders>
              <w:top w:val="single" w:sz="4" w:space="0" w:color="auto"/>
              <w:left w:val="double" w:sz="4" w:space="0" w:color="auto"/>
              <w:bottom w:val="single" w:sz="4" w:space="0" w:color="auto"/>
              <w:right w:val="single" w:sz="4" w:space="0" w:color="auto"/>
            </w:tcBorders>
            <w:vAlign w:val="center"/>
          </w:tcPr>
          <w:p w:rsidR="00C11998" w:rsidRPr="00E45A93" w:rsidRDefault="00C11998" w:rsidP="000419EF">
            <w:pPr>
              <w:numPr>
                <w:ilvl w:val="0"/>
                <w:numId w:val="4"/>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C11998" w:rsidRDefault="00C11998" w:rsidP="009304D8">
            <w:pPr>
              <w:ind w:left="-57" w:right="-57"/>
              <w:rPr>
                <w:sz w:val="22"/>
                <w:szCs w:val="22"/>
                <w:lang w:val="ro-RO"/>
              </w:rPr>
            </w:pPr>
            <w:r>
              <w:rPr>
                <w:sz w:val="22"/>
                <w:szCs w:val="22"/>
                <w:lang w:val="ro-RO"/>
              </w:rPr>
              <w:t>St</w:t>
            </w:r>
            <w:r w:rsidR="009304D8">
              <w:rPr>
                <w:sz w:val="22"/>
                <w:szCs w:val="22"/>
                <w:lang w:val="ro-RO"/>
              </w:rPr>
              <w:t>agiu practic</w:t>
            </w:r>
          </w:p>
        </w:tc>
        <w:tc>
          <w:tcPr>
            <w:tcW w:w="649" w:type="dxa"/>
            <w:tcBorders>
              <w:top w:val="single" w:sz="4" w:space="0" w:color="auto"/>
              <w:left w:val="single" w:sz="4" w:space="0" w:color="auto"/>
              <w:bottom w:val="single" w:sz="4" w:space="0" w:color="auto"/>
              <w:right w:val="single" w:sz="4" w:space="0" w:color="auto"/>
            </w:tcBorders>
            <w:vAlign w:val="center"/>
          </w:tcPr>
          <w:p w:rsidR="00C11998" w:rsidRDefault="00C11998"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12</w:t>
            </w:r>
          </w:p>
        </w:tc>
        <w:tc>
          <w:tcPr>
            <w:tcW w:w="675"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0</w:t>
            </w:r>
          </w:p>
        </w:tc>
        <w:tc>
          <w:tcPr>
            <w:tcW w:w="742" w:type="dxa"/>
            <w:tcBorders>
              <w:top w:val="single" w:sz="4" w:space="0" w:color="auto"/>
              <w:left w:val="single" w:sz="4" w:space="0" w:color="auto"/>
              <w:bottom w:val="single" w:sz="4" w:space="0" w:color="auto"/>
              <w:right w:val="sing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C11998" w:rsidRPr="00BB2B86" w:rsidRDefault="009304D8" w:rsidP="00E45A93">
            <w:pPr>
              <w:jc w:val="center"/>
              <w:rPr>
                <w:sz w:val="22"/>
                <w:szCs w:val="22"/>
                <w:lang w:val="ro-RO"/>
              </w:rPr>
            </w:pPr>
            <w:r w:rsidRPr="00BB2B86">
              <w:rPr>
                <w:sz w:val="22"/>
                <w:szCs w:val="22"/>
                <w:lang w:val="ro-RO"/>
              </w:rPr>
              <w:t>432</w:t>
            </w:r>
          </w:p>
        </w:tc>
      </w:tr>
      <w:tr w:rsidR="00D006C9" w:rsidRPr="00E45A93" w:rsidTr="00470153">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rsidR="00D006C9" w:rsidRPr="00E45A93" w:rsidRDefault="00D006C9" w:rsidP="00E45A93">
            <w:pPr>
              <w:jc w:val="center"/>
              <w:rPr>
                <w:b/>
                <w:sz w:val="22"/>
                <w:szCs w:val="22"/>
                <w:lang w:val="ro-RO"/>
              </w:rPr>
            </w:pPr>
            <w:r w:rsidRPr="00E45A93">
              <w:rPr>
                <w:b/>
                <w:sz w:val="22"/>
                <w:szCs w:val="22"/>
                <w:lang w:val="ro-RO"/>
              </w:rPr>
              <w:t>T</w:t>
            </w:r>
            <w:r w:rsidRPr="00E45A93">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rsidR="00D006C9" w:rsidRPr="00E45A93" w:rsidRDefault="009304D8" w:rsidP="00E45A93">
            <w:pPr>
              <w:jc w:val="center"/>
              <w:rPr>
                <w:b/>
                <w:sz w:val="22"/>
                <w:szCs w:val="22"/>
                <w:lang w:val="ro-RO"/>
              </w:rPr>
            </w:pPr>
            <w:r>
              <w:rPr>
                <w:b/>
                <w:sz w:val="22"/>
                <w:szCs w:val="22"/>
                <w:lang w:val="ro-RO"/>
              </w:rPr>
              <w:t>135</w:t>
            </w:r>
          </w:p>
        </w:tc>
        <w:tc>
          <w:tcPr>
            <w:tcW w:w="675" w:type="dxa"/>
            <w:tcBorders>
              <w:top w:val="double" w:sz="4" w:space="0" w:color="auto"/>
              <w:left w:val="single" w:sz="4" w:space="0" w:color="auto"/>
              <w:bottom w:val="double" w:sz="4" w:space="0" w:color="auto"/>
              <w:right w:val="single" w:sz="4" w:space="0" w:color="auto"/>
            </w:tcBorders>
            <w:vAlign w:val="center"/>
          </w:tcPr>
          <w:p w:rsidR="00D006C9" w:rsidRPr="00E45A93" w:rsidRDefault="009304D8" w:rsidP="00E45A93">
            <w:pPr>
              <w:jc w:val="center"/>
              <w:rPr>
                <w:b/>
                <w:sz w:val="22"/>
                <w:szCs w:val="22"/>
                <w:lang w:val="ro-RO"/>
              </w:rPr>
            </w:pPr>
            <w:r>
              <w:rPr>
                <w:b/>
                <w:sz w:val="22"/>
                <w:szCs w:val="22"/>
                <w:lang w:val="ro-RO"/>
              </w:rPr>
              <w:t>35</w:t>
            </w:r>
            <w:r w:rsidR="001878C4">
              <w:rPr>
                <w:b/>
                <w:sz w:val="22"/>
                <w:szCs w:val="22"/>
                <w:lang w:val="ro-RO"/>
              </w:rPr>
              <w:t>4</w:t>
            </w:r>
          </w:p>
        </w:tc>
        <w:tc>
          <w:tcPr>
            <w:tcW w:w="742" w:type="dxa"/>
            <w:tcBorders>
              <w:top w:val="double" w:sz="4" w:space="0" w:color="auto"/>
              <w:left w:val="single" w:sz="4" w:space="0" w:color="auto"/>
              <w:bottom w:val="double" w:sz="4" w:space="0" w:color="auto"/>
              <w:right w:val="single" w:sz="4" w:space="0" w:color="auto"/>
            </w:tcBorders>
            <w:vAlign w:val="center"/>
          </w:tcPr>
          <w:p w:rsidR="00D006C9" w:rsidRPr="00E45A93" w:rsidRDefault="009304D8" w:rsidP="00E45A93">
            <w:pPr>
              <w:jc w:val="center"/>
              <w:rPr>
                <w:b/>
                <w:sz w:val="22"/>
                <w:szCs w:val="22"/>
                <w:lang w:val="ro-RO"/>
              </w:rPr>
            </w:pPr>
            <w:r>
              <w:rPr>
                <w:b/>
                <w:sz w:val="22"/>
                <w:szCs w:val="22"/>
                <w:lang w:val="ro-RO"/>
              </w:rPr>
              <w:t>537</w:t>
            </w:r>
          </w:p>
        </w:tc>
        <w:tc>
          <w:tcPr>
            <w:tcW w:w="709" w:type="dxa"/>
            <w:tcBorders>
              <w:top w:val="double" w:sz="4" w:space="0" w:color="auto"/>
              <w:left w:val="single" w:sz="4" w:space="0" w:color="auto"/>
              <w:bottom w:val="double" w:sz="4" w:space="0" w:color="auto"/>
              <w:right w:val="double" w:sz="4" w:space="0" w:color="auto"/>
            </w:tcBorders>
            <w:vAlign w:val="center"/>
          </w:tcPr>
          <w:p w:rsidR="00D006C9" w:rsidRPr="00E45A93" w:rsidRDefault="009304D8" w:rsidP="00E45A93">
            <w:pPr>
              <w:jc w:val="center"/>
              <w:rPr>
                <w:b/>
                <w:sz w:val="22"/>
                <w:szCs w:val="22"/>
                <w:lang w:val="ro-RO"/>
              </w:rPr>
            </w:pPr>
            <w:r>
              <w:rPr>
                <w:b/>
                <w:sz w:val="22"/>
                <w:szCs w:val="22"/>
                <w:lang w:val="ro-RO"/>
              </w:rPr>
              <w:t>354</w:t>
            </w:r>
          </w:p>
        </w:tc>
        <w:tc>
          <w:tcPr>
            <w:tcW w:w="709" w:type="dxa"/>
            <w:tcBorders>
              <w:top w:val="double" w:sz="4" w:space="0" w:color="auto"/>
              <w:left w:val="double" w:sz="4" w:space="0" w:color="auto"/>
              <w:bottom w:val="double" w:sz="4" w:space="0" w:color="auto"/>
              <w:right w:val="double" w:sz="4" w:space="0" w:color="auto"/>
            </w:tcBorders>
            <w:vAlign w:val="center"/>
          </w:tcPr>
          <w:p w:rsidR="00D006C9" w:rsidRPr="00E45A93" w:rsidRDefault="009304D8" w:rsidP="00E45A93">
            <w:pPr>
              <w:jc w:val="center"/>
              <w:rPr>
                <w:b/>
                <w:sz w:val="22"/>
                <w:szCs w:val="22"/>
                <w:lang w:val="ro-RO"/>
              </w:rPr>
            </w:pPr>
            <w:r>
              <w:rPr>
                <w:b/>
                <w:sz w:val="22"/>
                <w:szCs w:val="22"/>
                <w:lang w:val="ro-RO"/>
              </w:rPr>
              <w:t>1235</w:t>
            </w:r>
          </w:p>
        </w:tc>
        <w:tc>
          <w:tcPr>
            <w:tcW w:w="768" w:type="dxa"/>
            <w:tcBorders>
              <w:top w:val="double" w:sz="4" w:space="0" w:color="auto"/>
              <w:left w:val="double" w:sz="4" w:space="0" w:color="auto"/>
              <w:bottom w:val="double" w:sz="4" w:space="0" w:color="auto"/>
              <w:right w:val="double" w:sz="4" w:space="0" w:color="auto"/>
            </w:tcBorders>
            <w:vAlign w:val="center"/>
          </w:tcPr>
          <w:p w:rsidR="00D006C9" w:rsidRPr="00E45A93" w:rsidRDefault="009304D8" w:rsidP="00E45A93">
            <w:pPr>
              <w:jc w:val="center"/>
              <w:rPr>
                <w:b/>
                <w:sz w:val="22"/>
                <w:szCs w:val="22"/>
                <w:lang w:val="ro-RO"/>
              </w:rPr>
            </w:pPr>
            <w:r>
              <w:rPr>
                <w:b/>
                <w:sz w:val="22"/>
                <w:szCs w:val="22"/>
                <w:lang w:val="ro-RO"/>
              </w:rPr>
              <w:t>3625</w:t>
            </w:r>
          </w:p>
        </w:tc>
        <w:tc>
          <w:tcPr>
            <w:tcW w:w="851" w:type="dxa"/>
            <w:tcBorders>
              <w:top w:val="double" w:sz="4" w:space="0" w:color="auto"/>
              <w:left w:val="double" w:sz="4" w:space="0" w:color="auto"/>
              <w:bottom w:val="double" w:sz="4" w:space="0" w:color="auto"/>
              <w:right w:val="double" w:sz="4" w:space="0" w:color="auto"/>
            </w:tcBorders>
            <w:vAlign w:val="center"/>
          </w:tcPr>
          <w:p w:rsidR="00D006C9" w:rsidRPr="00E45A93" w:rsidRDefault="009304D8" w:rsidP="00E45A93">
            <w:pPr>
              <w:jc w:val="center"/>
              <w:rPr>
                <w:b/>
                <w:sz w:val="22"/>
                <w:szCs w:val="22"/>
                <w:lang w:val="ro-RO"/>
              </w:rPr>
            </w:pPr>
            <w:r>
              <w:rPr>
                <w:b/>
                <w:sz w:val="22"/>
                <w:szCs w:val="22"/>
                <w:lang w:val="ro-RO"/>
              </w:rPr>
              <w:t>4860</w:t>
            </w:r>
          </w:p>
        </w:tc>
      </w:tr>
    </w:tbl>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BD430D" w:rsidRDefault="00BD430D" w:rsidP="00E45A93">
      <w:pPr>
        <w:tabs>
          <w:tab w:val="left" w:pos="709"/>
        </w:tabs>
        <w:ind w:left="2291" w:right="-1" w:hanging="2291"/>
        <w:jc w:val="right"/>
        <w:rPr>
          <w:b/>
          <w:i/>
          <w:sz w:val="22"/>
          <w:lang w:val="en-US"/>
        </w:rPr>
      </w:pPr>
    </w:p>
    <w:p w:rsidR="004C516A" w:rsidRDefault="004C516A" w:rsidP="00E45A93">
      <w:pPr>
        <w:tabs>
          <w:tab w:val="left" w:pos="709"/>
        </w:tabs>
        <w:ind w:left="2291" w:right="-1" w:hanging="2291"/>
        <w:jc w:val="right"/>
        <w:rPr>
          <w:b/>
          <w:i/>
          <w:sz w:val="22"/>
          <w:lang w:val="en-US"/>
        </w:rPr>
      </w:pPr>
    </w:p>
    <w:p w:rsidR="004C516A" w:rsidRPr="00E45A93" w:rsidRDefault="00D006C9" w:rsidP="004C516A">
      <w:pPr>
        <w:tabs>
          <w:tab w:val="left" w:pos="709"/>
        </w:tabs>
        <w:ind w:left="2291" w:right="-1" w:hanging="2291"/>
        <w:jc w:val="right"/>
        <w:rPr>
          <w:b/>
          <w:i/>
          <w:sz w:val="22"/>
          <w:lang w:val="en-US"/>
        </w:rPr>
      </w:pPr>
      <w:r w:rsidRPr="00E45A93">
        <w:rPr>
          <w:b/>
          <w:i/>
          <w:sz w:val="22"/>
          <w:lang w:val="en-US"/>
        </w:rPr>
        <w:t>Anexa 2. Repartizarea modulelor conform bazelor clinice</w:t>
      </w:r>
    </w:p>
    <w:tbl>
      <w:tblPr>
        <w:tblpPr w:leftFromText="180" w:rightFromText="180" w:vertAnchor="text" w:horzAnchor="margin" w:tblpY="207"/>
        <w:tblW w:w="9841" w:type="dxa"/>
        <w:tblLayout w:type="fixed"/>
        <w:tblLook w:val="0000"/>
      </w:tblPr>
      <w:tblGrid>
        <w:gridCol w:w="426"/>
        <w:gridCol w:w="3260"/>
        <w:gridCol w:w="649"/>
        <w:gridCol w:w="1052"/>
        <w:gridCol w:w="4454"/>
      </w:tblGrid>
      <w:tr w:rsidR="00CA00D6" w:rsidRPr="00E45A93" w:rsidTr="00CA00D6">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lastRenderedPageBreak/>
              <w:t>Nr d/o</w:t>
            </w:r>
          </w:p>
        </w:tc>
        <w:tc>
          <w:tcPr>
            <w:tcW w:w="3260"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Denumirea modului</w:t>
            </w:r>
          </w:p>
        </w:tc>
        <w:tc>
          <w:tcPr>
            <w:tcW w:w="649"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Anul de studii</w:t>
            </w:r>
          </w:p>
        </w:tc>
        <w:tc>
          <w:tcPr>
            <w:tcW w:w="1052"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Durata, săptămâni</w:t>
            </w:r>
          </w:p>
        </w:tc>
        <w:tc>
          <w:tcPr>
            <w:tcW w:w="4454" w:type="dxa"/>
            <w:tcBorders>
              <w:top w:val="double" w:sz="4" w:space="0" w:color="auto"/>
              <w:left w:val="single" w:sz="4" w:space="0" w:color="auto"/>
              <w:right w:val="doub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Baza clinică</w:t>
            </w:r>
          </w:p>
        </w:tc>
      </w:tr>
      <w:tr w:rsidR="001F57FE" w:rsidRPr="008B242F" w:rsidTr="00CA00D6">
        <w:tc>
          <w:tcPr>
            <w:tcW w:w="426" w:type="dxa"/>
            <w:tcBorders>
              <w:top w:val="double" w:sz="4" w:space="0" w:color="auto"/>
              <w:left w:val="double" w:sz="4" w:space="0" w:color="auto"/>
              <w:bottom w:val="single" w:sz="4" w:space="0" w:color="auto"/>
              <w:right w:val="single" w:sz="4" w:space="0" w:color="auto"/>
            </w:tcBorders>
            <w:vAlign w:val="center"/>
          </w:tcPr>
          <w:p w:rsidR="001F57FE" w:rsidRPr="00E45A93" w:rsidRDefault="001F57FE" w:rsidP="00B210DF">
            <w:pPr>
              <w:numPr>
                <w:ilvl w:val="0"/>
                <w:numId w:val="12"/>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rsidR="001F57FE" w:rsidRPr="00E45A93" w:rsidRDefault="001F57FE" w:rsidP="00D45A5D">
            <w:pPr>
              <w:ind w:right="-57"/>
              <w:rPr>
                <w:sz w:val="22"/>
                <w:szCs w:val="22"/>
                <w:lang w:val="ro-RO"/>
              </w:rPr>
            </w:pPr>
            <w:r>
              <w:rPr>
                <w:sz w:val="22"/>
                <w:szCs w:val="22"/>
                <w:lang w:val="ro-RO"/>
              </w:rPr>
              <w:t>Bioetica</w:t>
            </w:r>
          </w:p>
        </w:tc>
        <w:tc>
          <w:tcPr>
            <w:tcW w:w="649" w:type="dxa"/>
            <w:tcBorders>
              <w:top w:val="doub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Pr>
                <w:sz w:val="22"/>
                <w:szCs w:val="22"/>
                <w:lang w:val="ro-RO"/>
              </w:rPr>
              <w:t>1</w:t>
            </w:r>
          </w:p>
        </w:tc>
        <w:tc>
          <w:tcPr>
            <w:tcW w:w="4454" w:type="dxa"/>
            <w:tcBorders>
              <w:top w:val="double" w:sz="4" w:space="0" w:color="auto"/>
              <w:left w:val="single" w:sz="4" w:space="0" w:color="auto"/>
              <w:bottom w:val="single" w:sz="4" w:space="0" w:color="auto"/>
              <w:right w:val="double" w:sz="4" w:space="0" w:color="auto"/>
            </w:tcBorders>
            <w:vAlign w:val="center"/>
          </w:tcPr>
          <w:p w:rsidR="001F57FE" w:rsidRPr="00E45A93" w:rsidRDefault="001F57FE" w:rsidP="00470153">
            <w:pPr>
              <w:jc w:val="center"/>
              <w:rPr>
                <w:sz w:val="22"/>
                <w:szCs w:val="22"/>
                <w:lang w:val="ro-RO"/>
              </w:rPr>
            </w:pPr>
            <w:r>
              <w:rPr>
                <w:sz w:val="22"/>
                <w:szCs w:val="22"/>
                <w:lang w:val="ro-RO"/>
              </w:rPr>
              <w:t>USMF „N</w:t>
            </w:r>
            <w:r w:rsidR="00470153">
              <w:rPr>
                <w:sz w:val="22"/>
                <w:szCs w:val="22"/>
                <w:lang w:val="ro-RO"/>
              </w:rPr>
              <w:t xml:space="preserve">icolae </w:t>
            </w:r>
            <w:r>
              <w:rPr>
                <w:sz w:val="22"/>
                <w:szCs w:val="22"/>
                <w:lang w:val="ro-RO"/>
              </w:rPr>
              <w:t>Testemițanu”</w:t>
            </w:r>
            <w:r w:rsidR="00AA316E">
              <w:rPr>
                <w:sz w:val="22"/>
                <w:szCs w:val="22"/>
                <w:lang w:val="ro-RO"/>
              </w:rPr>
              <w:t>Ca</w:t>
            </w:r>
            <w:r w:rsidR="00D45A5D">
              <w:rPr>
                <w:sz w:val="22"/>
                <w:szCs w:val="22"/>
                <w:lang w:val="ro-RO"/>
              </w:rPr>
              <w:t xml:space="preserve">tedra de filosofie și bioetică, </w:t>
            </w:r>
            <w:r w:rsidR="008B242F">
              <w:rPr>
                <w:sz w:val="22"/>
                <w:szCs w:val="22"/>
                <w:lang w:val="ro-RO"/>
              </w:rPr>
              <w:t xml:space="preserve">Blocul de studii nr.4, </w:t>
            </w:r>
            <w:r w:rsidR="00AA316E">
              <w:rPr>
                <w:sz w:val="22"/>
                <w:szCs w:val="22"/>
                <w:lang w:val="ro-RO"/>
              </w:rPr>
              <w:t xml:space="preserve">șef </w:t>
            </w:r>
            <w:r w:rsidR="00A77ABB" w:rsidRPr="00A77ABB">
              <w:rPr>
                <w:sz w:val="22"/>
                <w:szCs w:val="22"/>
                <w:lang w:val="en-US"/>
              </w:rPr>
              <w:t xml:space="preserve">de </w:t>
            </w:r>
            <w:r w:rsidR="00AA316E">
              <w:rPr>
                <w:sz w:val="22"/>
                <w:szCs w:val="22"/>
                <w:lang w:val="ro-RO"/>
              </w:rPr>
              <w:t xml:space="preserve">catedră conf. univ. </w:t>
            </w:r>
            <w:r w:rsidR="007E5292">
              <w:rPr>
                <w:sz w:val="22"/>
                <w:szCs w:val="22"/>
                <w:lang w:val="ro-RO"/>
              </w:rPr>
              <w:t>Ojovan Vitalie</w:t>
            </w:r>
          </w:p>
        </w:tc>
      </w:tr>
      <w:tr w:rsidR="001F57FE" w:rsidRPr="00103BEE" w:rsidTr="006961DE">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1F57FE" w:rsidRPr="00E45A93" w:rsidRDefault="001F57FE" w:rsidP="00B210DF">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4C516A">
            <w:pPr>
              <w:ind w:left="-57" w:right="-57"/>
              <w:rPr>
                <w:sz w:val="22"/>
                <w:szCs w:val="22"/>
                <w:lang w:val="ro-RO"/>
              </w:rPr>
            </w:pPr>
            <w:r>
              <w:rPr>
                <w:sz w:val="22"/>
                <w:szCs w:val="22"/>
                <w:lang w:val="ro-RO"/>
              </w:rPr>
              <w:t>Radiologi</w:t>
            </w:r>
            <w:r w:rsidR="004C516A">
              <w:rPr>
                <w:sz w:val="22"/>
                <w:szCs w:val="22"/>
                <w:lang w:val="ro-RO"/>
              </w:rPr>
              <w:t>a</w:t>
            </w:r>
          </w:p>
        </w:tc>
        <w:tc>
          <w:tcPr>
            <w:tcW w:w="649"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1F57FE" w:rsidRPr="00E45A93" w:rsidRDefault="004C516A" w:rsidP="001F57FE">
            <w:pPr>
              <w:jc w:val="center"/>
              <w:rPr>
                <w:sz w:val="22"/>
                <w:szCs w:val="22"/>
                <w:lang w:val="ro-RO"/>
              </w:rPr>
            </w:pPr>
            <w:r>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tcPr>
          <w:p w:rsidR="001F57FE" w:rsidRPr="007E5292" w:rsidRDefault="00D45A5D" w:rsidP="00D45A5D">
            <w:pPr>
              <w:jc w:val="center"/>
              <w:rPr>
                <w:lang w:val="fr-FR"/>
              </w:rPr>
            </w:pPr>
            <w:r>
              <w:rPr>
                <w:sz w:val="22"/>
                <w:szCs w:val="22"/>
                <w:lang w:val="ro-RO"/>
              </w:rPr>
              <w:t>USMF „Nicolae</w:t>
            </w:r>
            <w:r w:rsidR="001F57FE" w:rsidRPr="00E1444F">
              <w:rPr>
                <w:sz w:val="22"/>
                <w:szCs w:val="22"/>
                <w:lang w:val="ro-RO"/>
              </w:rPr>
              <w:t xml:space="preserve"> Testemițanu”</w:t>
            </w:r>
            <w:r w:rsidR="00103BEE">
              <w:rPr>
                <w:sz w:val="22"/>
                <w:szCs w:val="22"/>
                <w:lang w:val="ro-RO"/>
              </w:rPr>
              <w:t xml:space="preserve"> </w:t>
            </w:r>
            <w:r w:rsidR="00AA316E">
              <w:rPr>
                <w:sz w:val="22"/>
                <w:szCs w:val="22"/>
                <w:lang w:val="ro-RO"/>
              </w:rPr>
              <w:t>Cated</w:t>
            </w:r>
            <w:r>
              <w:rPr>
                <w:sz w:val="22"/>
                <w:szCs w:val="22"/>
                <w:lang w:val="ro-RO"/>
              </w:rPr>
              <w:t>ra de radiologie și imagistică,</w:t>
            </w:r>
            <w:r w:rsidR="008B242F">
              <w:rPr>
                <w:sz w:val="22"/>
                <w:szCs w:val="22"/>
                <w:lang w:val="ro-RO"/>
              </w:rPr>
              <w:t xml:space="preserve"> SCR,</w:t>
            </w:r>
            <w:r w:rsidR="00103BEE">
              <w:rPr>
                <w:sz w:val="22"/>
                <w:szCs w:val="22"/>
                <w:lang w:val="ro-RO"/>
              </w:rPr>
              <w:t xml:space="preserve"> </w:t>
            </w:r>
            <w:r w:rsidR="00AA316E">
              <w:rPr>
                <w:sz w:val="22"/>
                <w:szCs w:val="22"/>
                <w:lang w:val="ro-RO"/>
              </w:rPr>
              <w:t xml:space="preserve">șef </w:t>
            </w:r>
            <w:r>
              <w:rPr>
                <w:sz w:val="22"/>
                <w:szCs w:val="22"/>
                <w:lang w:val="ro-RO"/>
              </w:rPr>
              <w:t xml:space="preserve">de </w:t>
            </w:r>
            <w:r w:rsidR="00AA316E">
              <w:rPr>
                <w:sz w:val="22"/>
                <w:szCs w:val="22"/>
                <w:lang w:val="ro-RO"/>
              </w:rPr>
              <w:t xml:space="preserve">catedră </w:t>
            </w:r>
            <w:r>
              <w:rPr>
                <w:sz w:val="22"/>
                <w:szCs w:val="22"/>
                <w:lang w:val="ro-RO"/>
              </w:rPr>
              <w:t xml:space="preserve">conf. univ. </w:t>
            </w:r>
            <w:r w:rsidR="00A77ABB">
              <w:rPr>
                <w:sz w:val="22"/>
                <w:szCs w:val="22"/>
                <w:lang w:val="ro-RO"/>
              </w:rPr>
              <w:t>Codreanu Ion</w:t>
            </w:r>
          </w:p>
        </w:tc>
      </w:tr>
      <w:tr w:rsidR="001F57FE" w:rsidRPr="008B242F" w:rsidTr="006961DE">
        <w:tc>
          <w:tcPr>
            <w:tcW w:w="426" w:type="dxa"/>
            <w:tcBorders>
              <w:top w:val="single" w:sz="4" w:space="0" w:color="auto"/>
              <w:left w:val="double" w:sz="4" w:space="0" w:color="auto"/>
              <w:bottom w:val="single" w:sz="4" w:space="0" w:color="auto"/>
              <w:right w:val="single" w:sz="4" w:space="0" w:color="auto"/>
            </w:tcBorders>
            <w:vAlign w:val="center"/>
          </w:tcPr>
          <w:p w:rsidR="001F57FE" w:rsidRPr="00E45A93" w:rsidRDefault="001F57FE" w:rsidP="00B210DF">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D45A5D">
            <w:pPr>
              <w:ind w:left="-57" w:right="-57"/>
              <w:rPr>
                <w:sz w:val="22"/>
                <w:szCs w:val="22"/>
                <w:lang w:val="ro-RO"/>
              </w:rPr>
            </w:pPr>
            <w:r>
              <w:rPr>
                <w:sz w:val="22"/>
                <w:szCs w:val="22"/>
                <w:lang w:val="ro-RO"/>
              </w:rPr>
              <w:t>Manag</w:t>
            </w:r>
            <w:r w:rsidR="00D45A5D">
              <w:rPr>
                <w:sz w:val="22"/>
                <w:szCs w:val="22"/>
                <w:lang w:val="ro-RO"/>
              </w:rPr>
              <w:t>e</w:t>
            </w:r>
            <w:r>
              <w:rPr>
                <w:sz w:val="22"/>
                <w:szCs w:val="22"/>
                <w:lang w:val="ro-RO"/>
              </w:rPr>
              <w:t>ment</w:t>
            </w:r>
            <w:r w:rsidR="004C516A">
              <w:rPr>
                <w:sz w:val="22"/>
                <w:szCs w:val="22"/>
                <w:lang w:val="ro-RO"/>
              </w:rPr>
              <w:t>ul</w:t>
            </w:r>
            <w:r>
              <w:rPr>
                <w:sz w:val="22"/>
                <w:szCs w:val="22"/>
                <w:lang w:val="ro-RO"/>
              </w:rPr>
              <w:t xml:space="preserve"> medical</w:t>
            </w:r>
          </w:p>
        </w:tc>
        <w:tc>
          <w:tcPr>
            <w:tcW w:w="649"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1F57FE" w:rsidRPr="00E45A93" w:rsidRDefault="004C516A" w:rsidP="001F57FE">
            <w:pPr>
              <w:jc w:val="center"/>
              <w:rPr>
                <w:sz w:val="22"/>
                <w:szCs w:val="22"/>
                <w:lang w:val="ro-RO"/>
              </w:rPr>
            </w:pPr>
            <w:r>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tcPr>
          <w:p w:rsidR="001F57FE" w:rsidRPr="007E5292" w:rsidRDefault="001F57FE" w:rsidP="00D45A5D">
            <w:pPr>
              <w:jc w:val="center"/>
              <w:rPr>
                <w:lang w:val="ro-RO"/>
              </w:rPr>
            </w:pPr>
            <w:r w:rsidRPr="00E1444F">
              <w:rPr>
                <w:sz w:val="22"/>
                <w:szCs w:val="22"/>
                <w:lang w:val="ro-RO"/>
              </w:rPr>
              <w:t>USMF „N</w:t>
            </w:r>
            <w:r w:rsidR="00D45A5D">
              <w:rPr>
                <w:sz w:val="22"/>
                <w:szCs w:val="22"/>
                <w:lang w:val="ro-RO"/>
              </w:rPr>
              <w:t xml:space="preserve">icolae </w:t>
            </w:r>
            <w:r w:rsidRPr="00E1444F">
              <w:rPr>
                <w:sz w:val="22"/>
                <w:szCs w:val="22"/>
                <w:lang w:val="ro-RO"/>
              </w:rPr>
              <w:t>Testemițanu”</w:t>
            </w:r>
            <w:r w:rsidR="004E09E5">
              <w:rPr>
                <w:sz w:val="22"/>
                <w:szCs w:val="22"/>
                <w:lang w:val="ro-RO"/>
              </w:rPr>
              <w:t xml:space="preserve"> Catedra </w:t>
            </w:r>
            <w:r w:rsidR="00A77ABB">
              <w:rPr>
                <w:sz w:val="22"/>
                <w:szCs w:val="22"/>
                <w:lang w:val="ro-RO"/>
              </w:rPr>
              <w:t xml:space="preserve">de medicină socială și </w:t>
            </w:r>
            <w:r w:rsidR="004E09E5">
              <w:rPr>
                <w:sz w:val="22"/>
                <w:szCs w:val="22"/>
                <w:lang w:val="ro-RO"/>
              </w:rPr>
              <w:t>manag</w:t>
            </w:r>
            <w:r w:rsidR="00A77ABB">
              <w:rPr>
                <w:sz w:val="22"/>
                <w:szCs w:val="22"/>
                <w:lang w:val="ro-RO"/>
              </w:rPr>
              <w:t>e</w:t>
            </w:r>
            <w:r w:rsidR="004E09E5">
              <w:rPr>
                <w:sz w:val="22"/>
                <w:szCs w:val="22"/>
                <w:lang w:val="ro-RO"/>
              </w:rPr>
              <w:t>ment</w:t>
            </w:r>
            <w:r w:rsidR="00D45A5D">
              <w:rPr>
                <w:sz w:val="22"/>
                <w:szCs w:val="22"/>
                <w:lang w:val="ro-RO"/>
              </w:rPr>
              <w:t xml:space="preserve">, </w:t>
            </w:r>
            <w:r w:rsidR="008B242F">
              <w:rPr>
                <w:sz w:val="22"/>
                <w:szCs w:val="22"/>
                <w:lang w:val="ro-RO"/>
              </w:rPr>
              <w:t xml:space="preserve">Blocul de studii nr.4, </w:t>
            </w:r>
            <w:r w:rsidR="004E09E5">
              <w:rPr>
                <w:sz w:val="22"/>
                <w:szCs w:val="22"/>
                <w:lang w:val="ro-RO"/>
              </w:rPr>
              <w:t xml:space="preserve">șef </w:t>
            </w:r>
            <w:r w:rsidR="00A77ABB">
              <w:rPr>
                <w:sz w:val="22"/>
                <w:szCs w:val="22"/>
                <w:lang w:val="ro-RO"/>
              </w:rPr>
              <w:t xml:space="preserve">de </w:t>
            </w:r>
            <w:r w:rsidR="004E09E5">
              <w:rPr>
                <w:sz w:val="22"/>
                <w:szCs w:val="22"/>
                <w:lang w:val="ro-RO"/>
              </w:rPr>
              <w:t xml:space="preserve">catedră </w:t>
            </w:r>
            <w:r w:rsidR="00A77ABB">
              <w:rPr>
                <w:sz w:val="22"/>
                <w:szCs w:val="22"/>
                <w:lang w:val="ro-RO"/>
              </w:rPr>
              <w:t>conf. univ. Raevschi Elena</w:t>
            </w:r>
          </w:p>
        </w:tc>
      </w:tr>
      <w:tr w:rsidR="001F57FE"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1F57FE" w:rsidRPr="00E45A93" w:rsidRDefault="001F57FE" w:rsidP="00B210DF">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ind w:left="-57" w:right="-57"/>
              <w:rPr>
                <w:sz w:val="22"/>
                <w:szCs w:val="22"/>
                <w:lang w:val="ro-RO"/>
              </w:rPr>
            </w:pPr>
            <w:r>
              <w:rPr>
                <w:sz w:val="22"/>
                <w:szCs w:val="22"/>
                <w:lang w:val="ro-RO"/>
              </w:rPr>
              <w:t>Pediatria</w:t>
            </w:r>
          </w:p>
        </w:tc>
        <w:tc>
          <w:tcPr>
            <w:tcW w:w="649"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Pr>
                <w:sz w:val="22"/>
                <w:szCs w:val="22"/>
                <w:lang w:val="ro-RO"/>
              </w:rPr>
              <w:t>4</w:t>
            </w:r>
          </w:p>
        </w:tc>
        <w:tc>
          <w:tcPr>
            <w:tcW w:w="4454" w:type="dxa"/>
            <w:tcBorders>
              <w:top w:val="single" w:sz="4" w:space="0" w:color="auto"/>
              <w:left w:val="single" w:sz="4" w:space="0" w:color="auto"/>
              <w:bottom w:val="single" w:sz="4" w:space="0" w:color="auto"/>
              <w:right w:val="double" w:sz="4" w:space="0" w:color="auto"/>
            </w:tcBorders>
            <w:vAlign w:val="center"/>
          </w:tcPr>
          <w:p w:rsidR="001F57FE" w:rsidRPr="00E45A93" w:rsidRDefault="00D45A5D" w:rsidP="00D45A5D">
            <w:pPr>
              <w:jc w:val="center"/>
              <w:rPr>
                <w:sz w:val="22"/>
                <w:szCs w:val="22"/>
                <w:lang w:val="ro-RO"/>
              </w:rPr>
            </w:pPr>
            <w:r w:rsidRPr="00E1444F">
              <w:rPr>
                <w:sz w:val="22"/>
                <w:szCs w:val="22"/>
                <w:lang w:val="ro-RO"/>
              </w:rPr>
              <w:t>USMF „N</w:t>
            </w:r>
            <w:r>
              <w:rPr>
                <w:sz w:val="22"/>
                <w:szCs w:val="22"/>
                <w:lang w:val="ro-RO"/>
              </w:rPr>
              <w:t xml:space="preserve">icolae </w:t>
            </w:r>
            <w:r w:rsidRPr="00E1444F">
              <w:rPr>
                <w:sz w:val="22"/>
                <w:szCs w:val="22"/>
                <w:lang w:val="ro-RO"/>
              </w:rPr>
              <w:t>Testemițanu”</w:t>
            </w:r>
            <w:r>
              <w:rPr>
                <w:sz w:val="22"/>
                <w:szCs w:val="22"/>
                <w:lang w:val="ro-RO"/>
              </w:rPr>
              <w:t xml:space="preserve">, Departamentul de pediatrie, </w:t>
            </w:r>
            <w:r w:rsidR="001F57FE">
              <w:rPr>
                <w:sz w:val="22"/>
                <w:szCs w:val="22"/>
                <w:lang w:val="ro-RO"/>
              </w:rPr>
              <w:t>IMSP IM și C</w:t>
            </w:r>
            <w:r>
              <w:rPr>
                <w:sz w:val="22"/>
                <w:szCs w:val="22"/>
                <w:lang w:val="ro-RO"/>
              </w:rPr>
              <w:t xml:space="preserve">, șef de departament prof. univ. Revenco Ninel </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B210DF">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1F57FE">
            <w:pPr>
              <w:ind w:left="-57" w:right="-57"/>
              <w:rPr>
                <w:sz w:val="22"/>
                <w:szCs w:val="22"/>
                <w:lang w:val="ro-RO"/>
              </w:rPr>
            </w:pPr>
            <w:r>
              <w:rPr>
                <w:sz w:val="22"/>
                <w:szCs w:val="22"/>
                <w:lang w:val="ro-RO"/>
              </w:rPr>
              <w:t>Farmacologia clinică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Pr="00E45A93" w:rsidRDefault="004C516A" w:rsidP="001F57FE">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Default="004C516A" w:rsidP="001F57FE">
            <w:pPr>
              <w:jc w:val="center"/>
              <w:rPr>
                <w:sz w:val="22"/>
                <w:szCs w:val="22"/>
                <w:lang w:val="ro-RO"/>
              </w:rPr>
            </w:pPr>
            <w:r>
              <w:rPr>
                <w:sz w:val="22"/>
                <w:szCs w:val="22"/>
                <w:lang w:val="ro-RO"/>
              </w:rPr>
              <w:t>2</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8B242F">
            <w:pPr>
              <w:jc w:val="center"/>
              <w:rPr>
                <w:sz w:val="22"/>
                <w:szCs w:val="22"/>
                <w:lang w:val="ro-RO"/>
              </w:rPr>
            </w:pPr>
            <w:r w:rsidRPr="008B242F">
              <w:rPr>
                <w:sz w:val="22"/>
                <w:szCs w:val="22"/>
                <w:lang w:val="ro-RO"/>
              </w:rPr>
              <w:t xml:space="preserve">USMF „Nicolae Testemițanu” Catedra de </w:t>
            </w:r>
            <w:r>
              <w:rPr>
                <w:sz w:val="22"/>
                <w:szCs w:val="22"/>
                <w:lang w:val="ro-RO"/>
              </w:rPr>
              <w:t>farmacologie clinică, Blocul</w:t>
            </w:r>
            <w:r w:rsidRPr="008B242F">
              <w:rPr>
                <w:sz w:val="22"/>
                <w:szCs w:val="22"/>
                <w:lang w:val="ro-RO"/>
              </w:rPr>
              <w:t xml:space="preserve"> de studii</w:t>
            </w:r>
            <w:r>
              <w:rPr>
                <w:sz w:val="22"/>
                <w:szCs w:val="22"/>
                <w:lang w:val="ro-RO"/>
              </w:rPr>
              <w:t xml:space="preserve"> nr.1</w:t>
            </w:r>
            <w:r w:rsidRPr="008B242F">
              <w:rPr>
                <w:sz w:val="22"/>
                <w:szCs w:val="22"/>
                <w:lang w:val="ro-RO"/>
              </w:rPr>
              <w:t xml:space="preserve">, șef de catedră conf. univ. </w:t>
            </w:r>
            <w:r>
              <w:rPr>
                <w:sz w:val="22"/>
                <w:szCs w:val="22"/>
                <w:lang w:val="ro-RO"/>
              </w:rPr>
              <w:t xml:space="preserve">Bacinschii </w:t>
            </w:r>
            <w:r w:rsidR="006629B9">
              <w:rPr>
                <w:sz w:val="22"/>
                <w:szCs w:val="22"/>
                <w:lang w:val="ro-RO"/>
              </w:rPr>
              <w:t>Nicolae</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B210DF">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1F57FE">
            <w:pPr>
              <w:ind w:left="-57" w:right="-57"/>
              <w:rPr>
                <w:sz w:val="22"/>
                <w:szCs w:val="22"/>
                <w:lang w:val="ro-RO"/>
              </w:rPr>
            </w:pPr>
            <w:r>
              <w:rPr>
                <w:sz w:val="22"/>
                <w:szCs w:val="22"/>
                <w:lang w:val="ro-RO"/>
              </w:rPr>
              <w:t>Genetica medicală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1F57FE">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Default="004C516A" w:rsidP="001F57FE">
            <w:pPr>
              <w:jc w:val="center"/>
              <w:rPr>
                <w:sz w:val="22"/>
                <w:szCs w:val="22"/>
                <w:lang w:val="ro-RO"/>
              </w:rPr>
            </w:pPr>
            <w:r>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8B242F">
            <w:pPr>
              <w:jc w:val="center"/>
              <w:rPr>
                <w:sz w:val="22"/>
                <w:szCs w:val="22"/>
                <w:lang w:val="ro-RO"/>
              </w:rPr>
            </w:pPr>
            <w:r w:rsidRPr="008B242F">
              <w:rPr>
                <w:sz w:val="22"/>
                <w:szCs w:val="22"/>
                <w:lang w:val="ro-RO"/>
              </w:rPr>
              <w:t xml:space="preserve">USMF „Nicolae Testemițanu” Catedra de </w:t>
            </w:r>
            <w:r>
              <w:rPr>
                <w:sz w:val="22"/>
                <w:szCs w:val="22"/>
                <w:lang w:val="ro-RO"/>
              </w:rPr>
              <w:t>biologie și genetică</w:t>
            </w:r>
            <w:r w:rsidRPr="008B242F">
              <w:rPr>
                <w:sz w:val="22"/>
                <w:szCs w:val="22"/>
                <w:lang w:val="ro-RO"/>
              </w:rPr>
              <w:t xml:space="preserve">, Blocul </w:t>
            </w:r>
            <w:r>
              <w:rPr>
                <w:sz w:val="22"/>
                <w:szCs w:val="22"/>
                <w:lang w:val="ro-RO"/>
              </w:rPr>
              <w:t>central de studii</w:t>
            </w:r>
            <w:r w:rsidRPr="008B242F">
              <w:rPr>
                <w:sz w:val="22"/>
                <w:szCs w:val="22"/>
                <w:lang w:val="ro-RO"/>
              </w:rPr>
              <w:t xml:space="preserve">, șef de catedră conf. univ. </w:t>
            </w:r>
            <w:r>
              <w:rPr>
                <w:sz w:val="22"/>
                <w:szCs w:val="22"/>
                <w:lang w:val="ro-RO"/>
              </w:rPr>
              <w:t>Cemortan Igor</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Anatomia  capului și gâtului</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8B242F">
            <w:pPr>
              <w:jc w:val="center"/>
              <w:rPr>
                <w:sz w:val="22"/>
                <w:szCs w:val="22"/>
                <w:lang w:val="ro-RO"/>
              </w:rPr>
            </w:pPr>
            <w:r w:rsidRPr="008B242F">
              <w:rPr>
                <w:sz w:val="22"/>
                <w:szCs w:val="22"/>
                <w:lang w:val="ro-RO"/>
              </w:rPr>
              <w:t xml:space="preserve">USMF „Nicolae Testemițanu” Catedra de </w:t>
            </w:r>
            <w:r>
              <w:rPr>
                <w:sz w:val="22"/>
                <w:szCs w:val="22"/>
                <w:lang w:val="ro-RO"/>
              </w:rPr>
              <w:t>anatomie și anatomie clinică, Blocul</w:t>
            </w:r>
            <w:r w:rsidRPr="008B242F">
              <w:rPr>
                <w:sz w:val="22"/>
                <w:szCs w:val="22"/>
                <w:lang w:val="ro-RO"/>
              </w:rPr>
              <w:t xml:space="preserve"> de studii</w:t>
            </w:r>
            <w:r>
              <w:rPr>
                <w:sz w:val="22"/>
                <w:szCs w:val="22"/>
                <w:lang w:val="ro-RO"/>
              </w:rPr>
              <w:t xml:space="preserve"> nr.3</w:t>
            </w:r>
            <w:r w:rsidRPr="008B242F">
              <w:rPr>
                <w:sz w:val="22"/>
                <w:szCs w:val="22"/>
                <w:lang w:val="ro-RO"/>
              </w:rPr>
              <w:t xml:space="preserve">, șef de catedră </w:t>
            </w:r>
            <w:r>
              <w:rPr>
                <w:sz w:val="22"/>
                <w:szCs w:val="22"/>
                <w:lang w:val="ro-RO"/>
              </w:rPr>
              <w:t>prof</w:t>
            </w:r>
            <w:r w:rsidRPr="008B242F">
              <w:rPr>
                <w:sz w:val="22"/>
                <w:szCs w:val="22"/>
                <w:lang w:val="ro-RO"/>
              </w:rPr>
              <w:t xml:space="preserve">. univ. </w:t>
            </w:r>
            <w:r>
              <w:rPr>
                <w:sz w:val="22"/>
                <w:szCs w:val="22"/>
                <w:lang w:val="ro-RO"/>
              </w:rPr>
              <w:t>Catereniuc Ilie</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Prevenția afecțiunilor orale</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15</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4C516A">
            <w:pPr>
              <w:jc w:val="center"/>
              <w:rPr>
                <w:sz w:val="22"/>
                <w:szCs w:val="22"/>
                <w:lang w:val="ro-RO"/>
              </w:rPr>
            </w:pPr>
            <w:r w:rsidRPr="008B242F">
              <w:rPr>
                <w:sz w:val="22"/>
                <w:szCs w:val="22"/>
                <w:lang w:val="ro-RO"/>
              </w:rPr>
              <w:t>USMF ”Nicolae Testemițanu”, Catedra de chirurgie OMF pediatrică și pedodonție ”Ion Lupan”, Clinica „Emilian Coțaga” șef de catedră conf. univ. Railean Silvia</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Pedodonție</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12</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4C516A">
            <w:pPr>
              <w:jc w:val="center"/>
              <w:rPr>
                <w:sz w:val="22"/>
                <w:szCs w:val="22"/>
                <w:lang w:val="ro-RO"/>
              </w:rPr>
            </w:pPr>
            <w:r w:rsidRPr="008B242F">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Chirurgie 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color w:val="FF0000"/>
                <w:sz w:val="22"/>
                <w:szCs w:val="22"/>
                <w:lang w:val="ro-RO"/>
              </w:rPr>
            </w:pPr>
            <w:r w:rsidRPr="00BB2B86">
              <w:rPr>
                <w:color w:val="FF0000"/>
                <w:sz w:val="22"/>
                <w:szCs w:val="22"/>
                <w:lang w:val="ro-RO"/>
              </w:rPr>
              <w:t>6</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4C516A">
            <w:pPr>
              <w:jc w:val="center"/>
              <w:rPr>
                <w:sz w:val="22"/>
                <w:szCs w:val="22"/>
                <w:lang w:val="ro-RO"/>
              </w:rPr>
            </w:pPr>
            <w:r w:rsidRPr="008B242F">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Prevenția ADM</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color w:val="FF0000"/>
                <w:sz w:val="22"/>
                <w:szCs w:val="22"/>
                <w:lang w:val="ro-RO"/>
              </w:rPr>
            </w:pPr>
            <w:r w:rsidRPr="00BB2B86">
              <w:rPr>
                <w:color w:val="FF0000"/>
                <w:sz w:val="22"/>
                <w:szCs w:val="22"/>
                <w:lang w:val="ro-RO"/>
              </w:rPr>
              <w:t>7</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4C516A">
            <w:pPr>
              <w:jc w:val="center"/>
              <w:rPr>
                <w:sz w:val="22"/>
                <w:szCs w:val="22"/>
                <w:lang w:val="ro-RO"/>
              </w:rPr>
            </w:pPr>
            <w:r w:rsidRPr="008B242F">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Pediatria</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color w:val="FF0000"/>
                <w:sz w:val="22"/>
                <w:szCs w:val="22"/>
                <w:lang w:val="ro-RO"/>
              </w:rPr>
            </w:pPr>
            <w:r w:rsidRPr="00BB2B86">
              <w:rPr>
                <w:color w:val="FF0000"/>
                <w:sz w:val="22"/>
                <w:szCs w:val="22"/>
                <w:lang w:val="ro-RO"/>
              </w:rPr>
              <w:t>3</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sidRPr="005D45B6">
              <w:rPr>
                <w:sz w:val="22"/>
                <w:szCs w:val="22"/>
                <w:lang w:val="ro-RO"/>
              </w:rPr>
              <w:t>USMF „Nicolae Testemițanu”, Departamentul de pediatrie, IMSP IM și C, șef de departament prof. univ. Revenco Ninel</w:t>
            </w:r>
          </w:p>
        </w:tc>
      </w:tr>
      <w:tr w:rsidR="004C516A" w:rsidRPr="006629B9"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Stomatologie terapeutică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FC3986" w:rsidRDefault="004C516A" w:rsidP="004C516A">
            <w:pPr>
              <w:jc w:val="center"/>
              <w:rPr>
                <w:sz w:val="22"/>
                <w:szCs w:val="22"/>
                <w:lang w:val="ro-RO"/>
              </w:rPr>
            </w:pPr>
            <w:r w:rsidRPr="00FC39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6629B9" w:rsidP="006629B9">
            <w:pPr>
              <w:jc w:val="center"/>
              <w:rPr>
                <w:sz w:val="22"/>
                <w:szCs w:val="22"/>
                <w:lang w:val="ro-RO"/>
              </w:rPr>
            </w:pPr>
            <w:r w:rsidRPr="006629B9">
              <w:rPr>
                <w:sz w:val="22"/>
                <w:szCs w:val="22"/>
                <w:lang w:val="ro-RO"/>
              </w:rPr>
              <w:t xml:space="preserve">USMF „Nicolae Testemițanu”, Catedra de </w:t>
            </w:r>
            <w:r>
              <w:rPr>
                <w:sz w:val="22"/>
                <w:szCs w:val="22"/>
                <w:lang w:val="ro-RO"/>
              </w:rPr>
              <w:t>propedeutică stomatologică ”Pavel Godoroja”</w:t>
            </w:r>
            <w:r w:rsidRPr="006629B9">
              <w:rPr>
                <w:sz w:val="22"/>
                <w:szCs w:val="22"/>
                <w:lang w:val="ro-RO"/>
              </w:rPr>
              <w:t xml:space="preserve">, Clinica stomatologică universitară nr. </w:t>
            </w:r>
            <w:r>
              <w:rPr>
                <w:sz w:val="22"/>
                <w:szCs w:val="22"/>
                <w:lang w:val="ro-RO"/>
              </w:rPr>
              <w:t>2</w:t>
            </w:r>
            <w:r w:rsidRPr="006629B9">
              <w:rPr>
                <w:sz w:val="22"/>
                <w:szCs w:val="22"/>
                <w:lang w:val="ro-RO"/>
              </w:rPr>
              <w:t xml:space="preserve">, șef de catedră conf. univ. </w:t>
            </w:r>
            <w:r>
              <w:rPr>
                <w:sz w:val="22"/>
                <w:szCs w:val="22"/>
                <w:lang w:val="ro-RO"/>
              </w:rPr>
              <w:t>Uncuța Diana</w:t>
            </w:r>
          </w:p>
        </w:tc>
      </w:tr>
      <w:tr w:rsidR="004C516A" w:rsidRPr="008B242F"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Stomatologie ortopedică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FC3986" w:rsidRDefault="004C516A" w:rsidP="004C516A">
            <w:pPr>
              <w:jc w:val="center"/>
              <w:rPr>
                <w:sz w:val="22"/>
                <w:szCs w:val="22"/>
                <w:lang w:val="ro-RO"/>
              </w:rPr>
            </w:pPr>
            <w:r w:rsidRPr="00FC39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8B242F" w:rsidP="004C516A">
            <w:pPr>
              <w:jc w:val="center"/>
              <w:rPr>
                <w:sz w:val="22"/>
                <w:szCs w:val="22"/>
                <w:lang w:val="ro-RO"/>
              </w:rPr>
            </w:pPr>
            <w:r>
              <w:rPr>
                <w:sz w:val="22"/>
                <w:szCs w:val="22"/>
                <w:lang w:val="ro-RO"/>
              </w:rPr>
              <w:t>USMF „Nicolae</w:t>
            </w:r>
            <w:r w:rsidRPr="008B242F">
              <w:rPr>
                <w:sz w:val="22"/>
                <w:szCs w:val="22"/>
                <w:lang w:val="ro-RO"/>
              </w:rPr>
              <w:t xml:space="preserve"> Testemițanu”</w:t>
            </w:r>
            <w:r>
              <w:rPr>
                <w:sz w:val="22"/>
                <w:szCs w:val="22"/>
                <w:lang w:val="ro-RO"/>
              </w:rPr>
              <w:t xml:space="preserve">, </w:t>
            </w:r>
            <w:r w:rsidRPr="008B242F">
              <w:rPr>
                <w:sz w:val="22"/>
                <w:szCs w:val="22"/>
                <w:lang w:val="ro-RO"/>
              </w:rPr>
              <w:t xml:space="preserve">Catedra de stomatologie ortopedică ”Ilarion Postolochi”, Clinica stomatologică </w:t>
            </w:r>
            <w:r>
              <w:rPr>
                <w:sz w:val="22"/>
                <w:szCs w:val="22"/>
                <w:lang w:val="ro-RO"/>
              </w:rPr>
              <w:t xml:space="preserve">universitară nr. 1, </w:t>
            </w:r>
            <w:r w:rsidRPr="008B242F">
              <w:rPr>
                <w:sz w:val="22"/>
                <w:szCs w:val="22"/>
                <w:lang w:val="ro-RO"/>
              </w:rPr>
              <w:t xml:space="preserve">șef </w:t>
            </w:r>
            <w:r>
              <w:rPr>
                <w:sz w:val="22"/>
                <w:szCs w:val="22"/>
                <w:lang w:val="ro-RO"/>
              </w:rPr>
              <w:t xml:space="preserve">de </w:t>
            </w:r>
            <w:r w:rsidRPr="008B242F">
              <w:rPr>
                <w:sz w:val="22"/>
                <w:szCs w:val="22"/>
                <w:lang w:val="ro-RO"/>
              </w:rPr>
              <w:t>catedră conf. univ. Solomon Oleg</w:t>
            </w:r>
          </w:p>
        </w:tc>
      </w:tr>
      <w:tr w:rsidR="004C516A" w:rsidRPr="005D45B6"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Chirurgie dento-alveolară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FC3986" w:rsidRDefault="004C516A" w:rsidP="004C516A">
            <w:pPr>
              <w:jc w:val="center"/>
              <w:rPr>
                <w:sz w:val="22"/>
                <w:szCs w:val="22"/>
                <w:lang w:val="ro-RO"/>
              </w:rPr>
            </w:pPr>
            <w:r w:rsidRPr="00FC39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Pr>
                <w:sz w:val="22"/>
                <w:szCs w:val="22"/>
                <w:lang w:val="ro-RO"/>
              </w:rPr>
              <w:t xml:space="preserve">USMF „Nicolae Testemițanu”,  Catedra de </w:t>
            </w:r>
            <w:r>
              <w:rPr>
                <w:sz w:val="22"/>
                <w:szCs w:val="22"/>
                <w:lang w:val="ro-RO"/>
              </w:rPr>
              <w:lastRenderedPageBreak/>
              <w:t>chirurgie OMF și implantologie orală ”Arsenie Guțan”, Clinica stomatologică univeristară nr. 2, Sef de catedra    conf. univ. Chele Nicolae</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Prevenție ADM</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5</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sidRPr="005D45B6">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Pedodonție</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12</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sidRPr="005D45B6">
              <w:rPr>
                <w:sz w:val="22"/>
                <w:szCs w:val="22"/>
                <w:lang w:val="ro-RO"/>
              </w:rPr>
              <w:t>USMF ”Nicolae Testemițanu”, Catedra de chirurgie OMF pediatrică și pedodonție ”Ion Lupan”, Clinica „Emilian Coțaga” șef de catedră conf. univ. Railean Silvia</w:t>
            </w:r>
          </w:p>
        </w:tc>
      </w:tr>
      <w:tr w:rsidR="004C516A" w:rsidRPr="005D45B6"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Chirurgie 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5</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sidRPr="005D45B6">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Stagiu practic</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12</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4C516A" w:rsidP="004C516A">
            <w:pPr>
              <w:jc w:val="center"/>
              <w:rPr>
                <w:sz w:val="22"/>
                <w:szCs w:val="22"/>
                <w:lang w:val="ro-RO"/>
              </w:rPr>
            </w:pP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Farmacologia clinică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6629B9" w:rsidP="004C516A">
            <w:pPr>
              <w:jc w:val="center"/>
              <w:rPr>
                <w:sz w:val="22"/>
                <w:szCs w:val="22"/>
                <w:lang w:val="ro-RO"/>
              </w:rPr>
            </w:pPr>
            <w:r w:rsidRPr="006629B9">
              <w:rPr>
                <w:sz w:val="22"/>
                <w:szCs w:val="22"/>
                <w:lang w:val="ro-RO"/>
              </w:rPr>
              <w:t>USMF „Nicolae Testemițanu” Catedra de farmacologie clinică, Blocul de studii nr.1, șef de catedră conf. univ. Bacinschii Nicolae</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Pr="00E45A93" w:rsidRDefault="004C516A" w:rsidP="004C516A">
            <w:pPr>
              <w:ind w:left="-57" w:right="-57"/>
              <w:rPr>
                <w:sz w:val="22"/>
                <w:szCs w:val="22"/>
                <w:lang w:val="ro-RO"/>
              </w:rPr>
            </w:pPr>
            <w:r>
              <w:rPr>
                <w:sz w:val="22"/>
                <w:szCs w:val="22"/>
                <w:lang w:val="ro-RO"/>
              </w:rPr>
              <w:t>Pediatria</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Pr="00E45A93" w:rsidRDefault="004C516A" w:rsidP="004C516A">
            <w:pPr>
              <w:jc w:val="center"/>
              <w:rPr>
                <w:sz w:val="22"/>
                <w:szCs w:val="22"/>
                <w:lang w:val="ro-RO"/>
              </w:rPr>
            </w:pPr>
            <w:r w:rsidRPr="00E45A93">
              <w:rPr>
                <w:sz w:val="22"/>
                <w:szCs w:val="22"/>
                <w:lang w:val="ro-RO"/>
              </w:rPr>
              <w:t>I</w:t>
            </w: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color w:val="FF0000"/>
                <w:sz w:val="22"/>
                <w:szCs w:val="22"/>
                <w:lang w:val="ro-RO"/>
              </w:rPr>
            </w:pPr>
            <w:r w:rsidRPr="00BB2B86">
              <w:rPr>
                <w:color w:val="FF0000"/>
                <w:sz w:val="22"/>
                <w:szCs w:val="22"/>
                <w:lang w:val="ro-RO"/>
              </w:rPr>
              <w:t>3</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4C516A">
            <w:pPr>
              <w:jc w:val="center"/>
              <w:rPr>
                <w:sz w:val="22"/>
                <w:szCs w:val="22"/>
                <w:lang w:val="ro-RO"/>
              </w:rPr>
            </w:pPr>
            <w:r w:rsidRPr="005D45B6">
              <w:rPr>
                <w:sz w:val="22"/>
                <w:szCs w:val="22"/>
                <w:lang w:val="ro-RO"/>
              </w:rPr>
              <w:t>USMF „Nicolae Testemițanu”, Departamentul de pediatrie, IMSP IM și C, șef de departament prof. univ. Revenco Ninel</w:t>
            </w:r>
          </w:p>
        </w:tc>
      </w:tr>
      <w:tr w:rsidR="004C516A" w:rsidRPr="005D45B6"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Pr="00E45A93" w:rsidRDefault="004C516A" w:rsidP="004C516A">
            <w:pPr>
              <w:ind w:left="-57" w:right="-57"/>
              <w:rPr>
                <w:sz w:val="22"/>
                <w:szCs w:val="22"/>
                <w:lang w:val="ro-RO"/>
              </w:rPr>
            </w:pPr>
            <w:r>
              <w:rPr>
                <w:sz w:val="22"/>
                <w:szCs w:val="22"/>
                <w:lang w:val="ro-RO"/>
              </w:rPr>
              <w:t>Ortodonție</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Pr="00E45A93"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5D45B6" w:rsidP="005D45B6">
            <w:pPr>
              <w:jc w:val="center"/>
              <w:rPr>
                <w:sz w:val="22"/>
                <w:szCs w:val="22"/>
                <w:lang w:val="ro-RO"/>
              </w:rPr>
            </w:pPr>
            <w:r w:rsidRPr="005D45B6">
              <w:rPr>
                <w:sz w:val="22"/>
                <w:szCs w:val="22"/>
                <w:lang w:val="ro-RO"/>
              </w:rPr>
              <w:t xml:space="preserve">USMF ”Nicolae Testemițanu”, Catedra de </w:t>
            </w:r>
            <w:r>
              <w:rPr>
                <w:sz w:val="22"/>
                <w:szCs w:val="22"/>
                <w:lang w:val="ro-RO"/>
              </w:rPr>
              <w:t>ortodonție</w:t>
            </w:r>
            <w:r w:rsidRPr="005D45B6">
              <w:rPr>
                <w:sz w:val="22"/>
                <w:szCs w:val="22"/>
                <w:lang w:val="ro-RO"/>
              </w:rPr>
              <w:t xml:space="preserve">, Clinica </w:t>
            </w:r>
            <w:r>
              <w:rPr>
                <w:sz w:val="22"/>
                <w:szCs w:val="22"/>
                <w:lang w:val="ro-RO"/>
              </w:rPr>
              <w:t>stomatologică universitară nr.2</w:t>
            </w:r>
            <w:r w:rsidRPr="005D45B6">
              <w:rPr>
                <w:sz w:val="22"/>
                <w:szCs w:val="22"/>
                <w:lang w:val="ro-RO"/>
              </w:rPr>
              <w:t xml:space="preserve"> șef de catedră conf. univ. </w:t>
            </w:r>
            <w:r>
              <w:rPr>
                <w:sz w:val="22"/>
                <w:szCs w:val="22"/>
                <w:lang w:val="ro-RO"/>
              </w:rPr>
              <w:t>Trifan Valentina</w:t>
            </w:r>
          </w:p>
        </w:tc>
      </w:tr>
      <w:tr w:rsidR="004C516A" w:rsidRPr="00ED3FA3"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Chirurgie OMF pediatrică</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10</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ED3FA3" w:rsidP="004C516A">
            <w:pPr>
              <w:jc w:val="center"/>
              <w:rPr>
                <w:sz w:val="22"/>
                <w:szCs w:val="22"/>
                <w:lang w:val="ro-RO"/>
              </w:rPr>
            </w:pPr>
            <w:r>
              <w:rPr>
                <w:sz w:val="22"/>
                <w:szCs w:val="22"/>
                <w:lang w:val="ro-RO"/>
              </w:rPr>
              <w:t>USMF ”Nicolae Testemițanu”, Catedra de chirurgie OMF pediatrică și pedodonție ”Ion Lupan”, Clinica „Emilian Coțaga” șef de catedră conf. univ. Railean Silvia</w:t>
            </w:r>
          </w:p>
        </w:tc>
      </w:tr>
      <w:tr w:rsidR="004C516A" w:rsidRPr="00A77ABB" w:rsidTr="00ED3FA3">
        <w:trPr>
          <w:trHeight w:val="1088"/>
        </w:trPr>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Prevenție ADM</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10</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ED3FA3" w:rsidP="004C516A">
            <w:pPr>
              <w:jc w:val="center"/>
              <w:rPr>
                <w:sz w:val="22"/>
                <w:szCs w:val="22"/>
                <w:lang w:val="ro-RO"/>
              </w:rPr>
            </w:pPr>
            <w:r w:rsidRPr="00ED3FA3">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 xml:space="preserve">Pedodonție </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7</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ED3FA3" w:rsidP="004C516A">
            <w:pPr>
              <w:jc w:val="center"/>
              <w:rPr>
                <w:sz w:val="22"/>
                <w:szCs w:val="22"/>
                <w:lang w:val="ro-RO"/>
              </w:rPr>
            </w:pPr>
            <w:r w:rsidRPr="00ED3FA3">
              <w:rPr>
                <w:sz w:val="22"/>
                <w:szCs w:val="22"/>
                <w:lang w:val="ro-RO"/>
              </w:rPr>
              <w:t>USMF ”Nicolae Testemițanu”, Catedra de chirurgie OMF pediatrică și pedodonție ”Ion Lupan”, Clinica „Emilian Coțaga” șef de catedră conf. univ. Railean Silvia</w:t>
            </w:r>
          </w:p>
        </w:tc>
      </w:tr>
      <w:tr w:rsidR="004C516A" w:rsidRPr="00A77ABB" w:rsidTr="00CA00D6">
        <w:tc>
          <w:tcPr>
            <w:tcW w:w="426" w:type="dxa"/>
            <w:tcBorders>
              <w:top w:val="single" w:sz="4" w:space="0" w:color="auto"/>
              <w:left w:val="double" w:sz="4" w:space="0" w:color="auto"/>
              <w:bottom w:val="single" w:sz="4" w:space="0" w:color="auto"/>
              <w:right w:val="single" w:sz="4" w:space="0" w:color="auto"/>
            </w:tcBorders>
            <w:vAlign w:val="center"/>
          </w:tcPr>
          <w:p w:rsidR="004C516A" w:rsidRPr="00E45A93" w:rsidRDefault="004C516A" w:rsidP="004C516A">
            <w:pPr>
              <w:numPr>
                <w:ilvl w:val="0"/>
                <w:numId w:val="1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ind w:left="-57" w:right="-57"/>
              <w:rPr>
                <w:sz w:val="22"/>
                <w:szCs w:val="22"/>
                <w:lang w:val="ro-RO"/>
              </w:rPr>
            </w:pPr>
            <w:r>
              <w:rPr>
                <w:sz w:val="22"/>
                <w:szCs w:val="22"/>
                <w:lang w:val="ro-RO"/>
              </w:rPr>
              <w:t>Stagiu practic</w:t>
            </w:r>
          </w:p>
        </w:tc>
        <w:tc>
          <w:tcPr>
            <w:tcW w:w="649" w:type="dxa"/>
            <w:tcBorders>
              <w:top w:val="single" w:sz="4" w:space="0" w:color="auto"/>
              <w:left w:val="single" w:sz="4" w:space="0" w:color="auto"/>
              <w:bottom w:val="single" w:sz="4" w:space="0" w:color="auto"/>
              <w:right w:val="single" w:sz="4" w:space="0" w:color="auto"/>
            </w:tcBorders>
            <w:vAlign w:val="center"/>
          </w:tcPr>
          <w:p w:rsidR="004C516A" w:rsidRDefault="004C516A" w:rsidP="004C516A">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4C516A" w:rsidRPr="00BB2B86" w:rsidRDefault="004C516A" w:rsidP="004C516A">
            <w:pPr>
              <w:jc w:val="center"/>
              <w:rPr>
                <w:sz w:val="22"/>
                <w:szCs w:val="22"/>
                <w:lang w:val="ro-RO"/>
              </w:rPr>
            </w:pPr>
            <w:r w:rsidRPr="00BB2B86">
              <w:rPr>
                <w:sz w:val="22"/>
                <w:szCs w:val="22"/>
                <w:lang w:val="ro-RO"/>
              </w:rPr>
              <w:t>12</w:t>
            </w:r>
          </w:p>
        </w:tc>
        <w:tc>
          <w:tcPr>
            <w:tcW w:w="4454" w:type="dxa"/>
            <w:tcBorders>
              <w:top w:val="single" w:sz="4" w:space="0" w:color="auto"/>
              <w:left w:val="single" w:sz="4" w:space="0" w:color="auto"/>
              <w:bottom w:val="single" w:sz="4" w:space="0" w:color="auto"/>
              <w:right w:val="double" w:sz="4" w:space="0" w:color="auto"/>
            </w:tcBorders>
            <w:vAlign w:val="center"/>
          </w:tcPr>
          <w:p w:rsidR="004C516A" w:rsidRPr="00E1444F" w:rsidRDefault="004C516A" w:rsidP="004C516A">
            <w:pPr>
              <w:jc w:val="center"/>
              <w:rPr>
                <w:sz w:val="22"/>
                <w:szCs w:val="22"/>
                <w:lang w:val="ro-RO"/>
              </w:rPr>
            </w:pPr>
          </w:p>
        </w:tc>
      </w:tr>
      <w:tr w:rsidR="001F57FE" w:rsidRPr="00D45A5D" w:rsidTr="001F57FE">
        <w:trPr>
          <w:trHeight w:val="152"/>
        </w:trPr>
        <w:tc>
          <w:tcPr>
            <w:tcW w:w="426" w:type="dxa"/>
            <w:tcBorders>
              <w:top w:val="single" w:sz="4" w:space="0" w:color="auto"/>
              <w:left w:val="double" w:sz="4" w:space="0" w:color="auto"/>
              <w:bottom w:val="single" w:sz="4" w:space="0" w:color="auto"/>
              <w:right w:val="single" w:sz="4" w:space="0" w:color="auto"/>
            </w:tcBorders>
            <w:vAlign w:val="center"/>
          </w:tcPr>
          <w:p w:rsidR="001F57FE" w:rsidRPr="00E45A93" w:rsidRDefault="001F57FE" w:rsidP="006629B9">
            <w:p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rsidR="001F57FE" w:rsidRPr="00E45A93" w:rsidRDefault="006629B9" w:rsidP="001F57FE">
            <w:pPr>
              <w:ind w:left="-57" w:right="-57"/>
              <w:rPr>
                <w:sz w:val="22"/>
                <w:szCs w:val="22"/>
                <w:lang w:val="ro-RO"/>
              </w:rPr>
            </w:pPr>
            <w:r>
              <w:rPr>
                <w:sz w:val="22"/>
                <w:szCs w:val="22"/>
                <w:lang w:val="ro-RO"/>
              </w:rPr>
              <w:t>Total</w:t>
            </w:r>
          </w:p>
        </w:tc>
        <w:tc>
          <w:tcPr>
            <w:tcW w:w="649"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p>
        </w:tc>
        <w:tc>
          <w:tcPr>
            <w:tcW w:w="1052" w:type="dxa"/>
            <w:tcBorders>
              <w:top w:val="single" w:sz="4" w:space="0" w:color="auto"/>
              <w:left w:val="single" w:sz="4" w:space="0" w:color="auto"/>
              <w:bottom w:val="single" w:sz="4" w:space="0" w:color="auto"/>
              <w:right w:val="single" w:sz="4" w:space="0" w:color="auto"/>
            </w:tcBorders>
            <w:vAlign w:val="center"/>
          </w:tcPr>
          <w:p w:rsidR="001F57FE" w:rsidRPr="00E45A93" w:rsidRDefault="001F57FE" w:rsidP="001F57FE">
            <w:pPr>
              <w:jc w:val="center"/>
              <w:rPr>
                <w:sz w:val="22"/>
                <w:szCs w:val="22"/>
                <w:lang w:val="ro-RO"/>
              </w:rPr>
            </w:pPr>
            <w:r>
              <w:rPr>
                <w:sz w:val="22"/>
                <w:szCs w:val="22"/>
                <w:lang w:val="ro-RO"/>
              </w:rPr>
              <w:t>36</w:t>
            </w:r>
          </w:p>
        </w:tc>
        <w:tc>
          <w:tcPr>
            <w:tcW w:w="4454" w:type="dxa"/>
            <w:tcBorders>
              <w:top w:val="single" w:sz="4" w:space="0" w:color="auto"/>
              <w:left w:val="single" w:sz="4" w:space="0" w:color="auto"/>
              <w:bottom w:val="single" w:sz="4" w:space="0" w:color="auto"/>
              <w:right w:val="double" w:sz="4" w:space="0" w:color="auto"/>
            </w:tcBorders>
            <w:vAlign w:val="center"/>
          </w:tcPr>
          <w:p w:rsidR="001F57FE" w:rsidRPr="00E45A93" w:rsidRDefault="001F57FE" w:rsidP="00D45A5D">
            <w:pPr>
              <w:jc w:val="center"/>
              <w:rPr>
                <w:sz w:val="22"/>
                <w:szCs w:val="22"/>
                <w:lang w:val="ro-RO"/>
              </w:rPr>
            </w:pPr>
          </w:p>
        </w:tc>
      </w:tr>
    </w:tbl>
    <w:p w:rsidR="007B588F" w:rsidRPr="00BD430D" w:rsidRDefault="007B588F" w:rsidP="00836A99">
      <w:pPr>
        <w:pStyle w:val="ListParagraph"/>
        <w:widowControl w:val="0"/>
        <w:numPr>
          <w:ilvl w:val="0"/>
          <w:numId w:val="43"/>
        </w:numPr>
        <w:spacing w:before="240" w:after="120"/>
        <w:rPr>
          <w:b/>
          <w:i/>
          <w:caps/>
          <w:sz w:val="26"/>
          <w:u w:val="single"/>
          <w:lang w:val="en-US"/>
        </w:rPr>
      </w:pPr>
      <w:r w:rsidRPr="00BD430D">
        <w:rPr>
          <w:b/>
          <w:i/>
          <w:caps/>
          <w:sz w:val="26"/>
          <w:u w:val="single"/>
          <w:lang w:val="en-US"/>
        </w:rPr>
        <w:t xml:space="preserve">PLANUL TEMATIC AL </w:t>
      </w:r>
      <w:r w:rsidR="00EA1927" w:rsidRPr="00BD430D">
        <w:rPr>
          <w:b/>
          <w:i/>
          <w:caps/>
          <w:sz w:val="26"/>
          <w:u w:val="single"/>
          <w:lang w:val="en-US"/>
        </w:rPr>
        <w:t>CURSU</w:t>
      </w:r>
      <w:r w:rsidRPr="00BD430D">
        <w:rPr>
          <w:b/>
          <w:i/>
          <w:caps/>
          <w:sz w:val="26"/>
          <w:u w:val="single"/>
          <w:lang w:val="en-US"/>
        </w:rPr>
        <w:t>RILOR, SEMINARELOR ŞI</w:t>
      </w:r>
      <w:r w:rsidR="004A0ED0" w:rsidRPr="00BD430D">
        <w:rPr>
          <w:b/>
          <w:i/>
          <w:caps/>
          <w:sz w:val="26"/>
          <w:u w:val="single"/>
          <w:lang w:val="en-US"/>
        </w:rPr>
        <w:t xml:space="preserve"> A </w:t>
      </w:r>
      <w:r w:rsidRPr="00BD430D">
        <w:rPr>
          <w:b/>
          <w:i/>
          <w:caps/>
          <w:sz w:val="26"/>
          <w:u w:val="single"/>
          <w:lang w:val="en-US"/>
        </w:rPr>
        <w:t xml:space="preserve">LUCRĂRILOR PRACTICE </w:t>
      </w:r>
      <w:r w:rsidR="005166CD" w:rsidRPr="00BD430D">
        <w:rPr>
          <w:b/>
          <w:i/>
          <w:caps/>
          <w:sz w:val="26"/>
          <w:u w:val="single"/>
          <w:lang w:val="en-US"/>
        </w:rPr>
        <w:t>pe ani de studii</w:t>
      </w:r>
    </w:p>
    <w:tbl>
      <w:tblPr>
        <w:tblW w:w="9865" w:type="dxa"/>
        <w:tblInd w:w="108" w:type="dxa"/>
        <w:tblLayout w:type="fixed"/>
        <w:tblLook w:val="0000"/>
      </w:tblPr>
      <w:tblGrid>
        <w:gridCol w:w="450"/>
        <w:gridCol w:w="90"/>
        <w:gridCol w:w="4680"/>
        <w:gridCol w:w="24"/>
        <w:gridCol w:w="787"/>
        <w:gridCol w:w="24"/>
        <w:gridCol w:w="41"/>
        <w:gridCol w:w="24"/>
        <w:gridCol w:w="684"/>
        <w:gridCol w:w="24"/>
        <w:gridCol w:w="685"/>
        <w:gridCol w:w="24"/>
        <w:gridCol w:w="685"/>
        <w:gridCol w:w="24"/>
        <w:gridCol w:w="685"/>
        <w:gridCol w:w="24"/>
        <w:gridCol w:w="35"/>
        <w:gridCol w:w="24"/>
        <w:gridCol w:w="827"/>
        <w:gridCol w:w="24"/>
      </w:tblGrid>
      <w:tr w:rsidR="004C5B1C" w:rsidRPr="00E45A93" w:rsidTr="00F936F4">
        <w:trPr>
          <w:cantSplit/>
          <w:tblHeader/>
        </w:trPr>
        <w:tc>
          <w:tcPr>
            <w:tcW w:w="450" w:type="dxa"/>
            <w:vMerge w:val="restart"/>
            <w:tcBorders>
              <w:top w:val="double" w:sz="4" w:space="0" w:color="auto"/>
              <w:left w:val="double" w:sz="4" w:space="0" w:color="auto"/>
              <w:bottom w:val="single" w:sz="4" w:space="0" w:color="auto"/>
              <w:right w:val="sing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Nr d/o</w:t>
            </w:r>
          </w:p>
        </w:tc>
        <w:tc>
          <w:tcPr>
            <w:tcW w:w="4794" w:type="dxa"/>
            <w:gridSpan w:val="3"/>
            <w:vMerge w:val="restart"/>
            <w:tcBorders>
              <w:top w:val="double" w:sz="4" w:space="0" w:color="auto"/>
              <w:left w:val="single" w:sz="4" w:space="0" w:color="auto"/>
              <w:bottom w:val="single" w:sz="4" w:space="0" w:color="auto"/>
              <w:right w:val="sing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Denumirea modului și a temelor</w:t>
            </w:r>
          </w:p>
        </w:tc>
        <w:tc>
          <w:tcPr>
            <w:tcW w:w="2293" w:type="dxa"/>
            <w:gridSpan w:val="8"/>
            <w:tcBorders>
              <w:top w:val="double" w:sz="4" w:space="0" w:color="auto"/>
              <w:left w:val="sing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Ore didactice</w:t>
            </w:r>
          </w:p>
        </w:tc>
        <w:tc>
          <w:tcPr>
            <w:tcW w:w="709" w:type="dxa"/>
            <w:gridSpan w:val="2"/>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Total ore di-dactice</w:t>
            </w:r>
          </w:p>
        </w:tc>
        <w:tc>
          <w:tcPr>
            <w:tcW w:w="768" w:type="dxa"/>
            <w:gridSpan w:val="4"/>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Activi-tate clinică (ore)</w:t>
            </w:r>
          </w:p>
        </w:tc>
        <w:tc>
          <w:tcPr>
            <w:tcW w:w="851" w:type="dxa"/>
            <w:gridSpan w:val="2"/>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 xml:space="preserve">Total ore </w:t>
            </w:r>
          </w:p>
        </w:tc>
      </w:tr>
      <w:tr w:rsidR="00D50BF4" w:rsidRPr="00E45A93" w:rsidTr="00F936F4">
        <w:trPr>
          <w:cantSplit/>
          <w:tblHeader/>
        </w:trPr>
        <w:tc>
          <w:tcPr>
            <w:tcW w:w="450" w:type="dxa"/>
            <w:vMerge/>
            <w:tcBorders>
              <w:top w:val="single" w:sz="4" w:space="0" w:color="auto"/>
              <w:left w:val="double" w:sz="4" w:space="0" w:color="auto"/>
              <w:right w:val="single" w:sz="4" w:space="0" w:color="auto"/>
            </w:tcBorders>
          </w:tcPr>
          <w:p w:rsidR="00D50BF4" w:rsidRPr="00E45A93" w:rsidRDefault="00D50BF4" w:rsidP="00E45A93">
            <w:pPr>
              <w:ind w:left="-57" w:right="-57"/>
              <w:jc w:val="center"/>
              <w:rPr>
                <w:b/>
                <w:sz w:val="18"/>
                <w:szCs w:val="18"/>
                <w:lang w:val="ro-RO"/>
              </w:rPr>
            </w:pPr>
          </w:p>
        </w:tc>
        <w:tc>
          <w:tcPr>
            <w:tcW w:w="4794" w:type="dxa"/>
            <w:gridSpan w:val="3"/>
            <w:vMerge/>
            <w:tcBorders>
              <w:top w:val="single" w:sz="4" w:space="0" w:color="auto"/>
              <w:left w:val="single" w:sz="4" w:space="0" w:color="auto"/>
              <w:right w:val="single" w:sz="4" w:space="0" w:color="auto"/>
            </w:tcBorders>
          </w:tcPr>
          <w:p w:rsidR="00D50BF4" w:rsidRPr="00E45A93" w:rsidRDefault="00D50BF4" w:rsidP="00E45A93">
            <w:pPr>
              <w:ind w:left="-57" w:right="-57"/>
              <w:jc w:val="center"/>
              <w:rPr>
                <w:b/>
                <w:sz w:val="18"/>
                <w:szCs w:val="18"/>
                <w:lang w:val="ro-RO"/>
              </w:rPr>
            </w:pPr>
          </w:p>
        </w:tc>
        <w:tc>
          <w:tcPr>
            <w:tcW w:w="811" w:type="dxa"/>
            <w:gridSpan w:val="2"/>
            <w:tcBorders>
              <w:top w:val="single" w:sz="4" w:space="0" w:color="auto"/>
              <w:left w:val="single" w:sz="4" w:space="0" w:color="auto"/>
              <w:right w:val="sing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Curs</w:t>
            </w:r>
          </w:p>
        </w:tc>
        <w:tc>
          <w:tcPr>
            <w:tcW w:w="773" w:type="dxa"/>
            <w:gridSpan w:val="4"/>
            <w:tcBorders>
              <w:top w:val="single" w:sz="4" w:space="0" w:color="auto"/>
              <w:left w:val="single" w:sz="4" w:space="0" w:color="auto"/>
              <w:right w:val="sing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lucrări practice</w:t>
            </w:r>
          </w:p>
        </w:tc>
        <w:tc>
          <w:tcPr>
            <w:tcW w:w="709" w:type="dxa"/>
            <w:gridSpan w:val="2"/>
            <w:tcBorders>
              <w:top w:val="single" w:sz="4" w:space="0" w:color="auto"/>
              <w:left w:val="single" w:sz="4" w:space="0" w:color="auto"/>
              <w:right w:val="doub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semi-nare</w:t>
            </w:r>
          </w:p>
        </w:tc>
        <w:tc>
          <w:tcPr>
            <w:tcW w:w="709" w:type="dxa"/>
            <w:gridSpan w:val="2"/>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c>
          <w:tcPr>
            <w:tcW w:w="768" w:type="dxa"/>
            <w:gridSpan w:val="4"/>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c>
          <w:tcPr>
            <w:tcW w:w="851" w:type="dxa"/>
            <w:gridSpan w:val="2"/>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r>
      <w:tr w:rsidR="00D50BF4" w:rsidRPr="00E45A93"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E45A93" w:rsidRDefault="00D50BF4" w:rsidP="00E45A93">
            <w:pPr>
              <w:spacing w:before="60" w:after="60"/>
              <w:jc w:val="center"/>
              <w:rPr>
                <w:b/>
                <w:szCs w:val="20"/>
                <w:lang w:val="ro-RO"/>
              </w:rPr>
            </w:pPr>
            <w:r w:rsidRPr="00E45A93">
              <w:rPr>
                <w:b/>
                <w:szCs w:val="20"/>
                <w:lang w:val="ro-RO"/>
              </w:rPr>
              <w:t>Anul I</w:t>
            </w:r>
          </w:p>
        </w:tc>
      </w:tr>
      <w:tr w:rsidR="008B7E67"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8B7E67" w:rsidRPr="008B7E67" w:rsidRDefault="008B7E67" w:rsidP="009A3E95">
            <w:pPr>
              <w:pStyle w:val="ListParagraph"/>
              <w:numPr>
                <w:ilvl w:val="0"/>
                <w:numId w:val="21"/>
              </w:numPr>
              <w:jc w:val="both"/>
              <w:rPr>
                <w:b/>
                <w:sz w:val="20"/>
                <w:szCs w:val="20"/>
                <w:lang w:val="ro-RO"/>
              </w:rPr>
            </w:pPr>
            <w:r w:rsidRPr="008B7E67">
              <w:rPr>
                <w:b/>
                <w:szCs w:val="20"/>
                <w:lang w:val="ro-RO"/>
              </w:rPr>
              <w:t>Modul de specialitate: STOMATOLOGIA PEDIATRICĂ (</w:t>
            </w:r>
            <w:r w:rsidR="007B5477" w:rsidRPr="008B7E67">
              <w:rPr>
                <w:b/>
                <w:szCs w:val="20"/>
                <w:lang w:val="ro-RO"/>
              </w:rPr>
              <w:t>PR</w:t>
            </w:r>
            <w:r w:rsidR="009A3E95">
              <w:rPr>
                <w:b/>
                <w:szCs w:val="20"/>
                <w:lang w:val="ro-RO"/>
              </w:rPr>
              <w:t>EVENȚIA</w:t>
            </w:r>
            <w:r w:rsidR="007B5477" w:rsidRPr="008B7E67">
              <w:rPr>
                <w:b/>
                <w:szCs w:val="20"/>
                <w:lang w:val="ro-RO"/>
              </w:rPr>
              <w:t>)</w:t>
            </w:r>
          </w:p>
        </w:tc>
      </w:tr>
      <w:tr w:rsidR="00524039" w:rsidRPr="004B360E" w:rsidTr="009A0613">
        <w:trPr>
          <w:trHeight w:val="828"/>
        </w:trPr>
        <w:tc>
          <w:tcPr>
            <w:tcW w:w="450" w:type="dxa"/>
            <w:tcBorders>
              <w:top w:val="single" w:sz="4" w:space="0" w:color="auto"/>
              <w:left w:val="double" w:sz="4" w:space="0" w:color="auto"/>
              <w:right w:val="single" w:sz="4" w:space="0" w:color="auto"/>
            </w:tcBorders>
            <w:vAlign w:val="center"/>
          </w:tcPr>
          <w:p w:rsidR="00524039" w:rsidRPr="00914282" w:rsidRDefault="00524039" w:rsidP="00914282">
            <w:pPr>
              <w:pStyle w:val="ListParagraph"/>
              <w:numPr>
                <w:ilvl w:val="0"/>
                <w:numId w:val="46"/>
              </w:numPr>
              <w:jc w:val="center"/>
              <w:rPr>
                <w:sz w:val="22"/>
                <w:lang w:val="ro-RO"/>
              </w:rPr>
            </w:pPr>
          </w:p>
        </w:tc>
        <w:tc>
          <w:tcPr>
            <w:tcW w:w="4794" w:type="dxa"/>
            <w:gridSpan w:val="3"/>
            <w:tcBorders>
              <w:top w:val="single" w:sz="4" w:space="0" w:color="auto"/>
              <w:left w:val="single" w:sz="4" w:space="0" w:color="auto"/>
              <w:right w:val="single" w:sz="4" w:space="0" w:color="auto"/>
            </w:tcBorders>
            <w:vAlign w:val="center"/>
          </w:tcPr>
          <w:p w:rsidR="00524039" w:rsidRPr="007E5292" w:rsidRDefault="00967B4B" w:rsidP="004D25B0">
            <w:pPr>
              <w:jc w:val="both"/>
              <w:rPr>
                <w:lang w:val="fr-FR"/>
              </w:rPr>
            </w:pPr>
            <w:r w:rsidRPr="007E5292">
              <w:rPr>
                <w:lang w:val="fr-FR"/>
              </w:rPr>
              <w:t>Factorii de risc în apariţia cariei dentare.</w:t>
            </w:r>
            <w:r w:rsidR="001D2807" w:rsidRPr="007E5292">
              <w:rPr>
                <w:lang w:val="fr-FR"/>
              </w:rPr>
              <w:t>Examenul clinic și paraclinic</w:t>
            </w:r>
            <w:r w:rsidR="00556E92" w:rsidRPr="007E5292">
              <w:rPr>
                <w:lang w:val="fr-FR"/>
              </w:rPr>
              <w:t>, local și general</w:t>
            </w:r>
            <w:r w:rsidR="001D2807" w:rsidRPr="007E5292">
              <w:rPr>
                <w:lang w:val="fr-FR"/>
              </w:rPr>
              <w:t xml:space="preserve"> a copiilor în scop de</w:t>
            </w:r>
            <w:r w:rsidR="00556E92" w:rsidRPr="007E5292">
              <w:rPr>
                <w:lang w:val="fr-FR"/>
              </w:rPr>
              <w:t xml:space="preserve"> apreciere a factorilor de risc a copiilor cu dentiția primară, </w:t>
            </w:r>
            <w:r w:rsidR="00556E92" w:rsidRPr="007E5292">
              <w:rPr>
                <w:lang w:val="fr-FR"/>
              </w:rPr>
              <w:lastRenderedPageBreak/>
              <w:t>mixtă și permanentă</w:t>
            </w:r>
            <w:r w:rsidR="00E232E5">
              <w:rPr>
                <w:lang w:val="fr-FR"/>
              </w:rPr>
              <w:t>.</w:t>
            </w:r>
          </w:p>
        </w:tc>
        <w:tc>
          <w:tcPr>
            <w:tcW w:w="811" w:type="dxa"/>
            <w:gridSpan w:val="2"/>
            <w:tcBorders>
              <w:top w:val="single" w:sz="4" w:space="0" w:color="auto"/>
              <w:left w:val="single" w:sz="4" w:space="0" w:color="auto"/>
              <w:right w:val="single" w:sz="4" w:space="0" w:color="auto"/>
            </w:tcBorders>
            <w:vAlign w:val="center"/>
          </w:tcPr>
          <w:p w:rsidR="00524039" w:rsidRPr="00E45A93" w:rsidRDefault="00E705B7" w:rsidP="00E45A93">
            <w:pPr>
              <w:jc w:val="center"/>
              <w:rPr>
                <w:b/>
                <w:sz w:val="20"/>
                <w:szCs w:val="20"/>
                <w:lang w:val="ro-RO"/>
              </w:rPr>
            </w:pPr>
            <w:r>
              <w:rPr>
                <w:b/>
                <w:sz w:val="20"/>
                <w:szCs w:val="20"/>
                <w:lang w:val="ro-RO"/>
              </w:rPr>
              <w:lastRenderedPageBreak/>
              <w:t>1</w:t>
            </w:r>
          </w:p>
        </w:tc>
        <w:tc>
          <w:tcPr>
            <w:tcW w:w="773" w:type="dxa"/>
            <w:gridSpan w:val="4"/>
            <w:tcBorders>
              <w:top w:val="single" w:sz="4" w:space="0" w:color="auto"/>
              <w:left w:val="single" w:sz="4" w:space="0" w:color="auto"/>
              <w:right w:val="single" w:sz="4" w:space="0" w:color="auto"/>
            </w:tcBorders>
            <w:vAlign w:val="center"/>
          </w:tcPr>
          <w:p w:rsidR="00524039"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right w:val="double" w:sz="4" w:space="0" w:color="auto"/>
            </w:tcBorders>
            <w:vAlign w:val="center"/>
          </w:tcPr>
          <w:p w:rsidR="00524039"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right w:val="double" w:sz="4" w:space="0" w:color="auto"/>
            </w:tcBorders>
            <w:vAlign w:val="center"/>
          </w:tcPr>
          <w:p w:rsidR="00524039"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right w:val="double" w:sz="4" w:space="0" w:color="auto"/>
            </w:tcBorders>
            <w:vAlign w:val="center"/>
          </w:tcPr>
          <w:p w:rsidR="00524039"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right w:val="double" w:sz="4" w:space="0" w:color="auto"/>
            </w:tcBorders>
            <w:vAlign w:val="center"/>
          </w:tcPr>
          <w:p w:rsidR="00524039"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Pr="00E5042F" w:rsidRDefault="00524039" w:rsidP="00E5042F">
            <w:pPr>
              <w:jc w:val="center"/>
              <w:rPr>
                <w:sz w:val="22"/>
                <w:lang w:val="ro-RO"/>
              </w:rPr>
            </w:pPr>
            <w:r>
              <w:rPr>
                <w:sz w:val="22"/>
                <w:lang w:val="ro-RO"/>
              </w:rPr>
              <w:lastRenderedPageBreak/>
              <w:t>2</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967B4B" w:rsidRDefault="00967B4B" w:rsidP="004D25B0">
            <w:pPr>
              <w:jc w:val="both"/>
              <w:rPr>
                <w:lang w:val="en-US"/>
              </w:rPr>
            </w:pPr>
            <w:r w:rsidRPr="007E5292">
              <w:rPr>
                <w:lang w:val="fr-FR"/>
              </w:rPr>
              <w:t xml:space="preserve">Metode de evaluare a riscului carios. </w:t>
            </w:r>
            <w:r w:rsidRPr="00967B4B">
              <w:rPr>
                <w:lang w:val="en-US"/>
              </w:rPr>
              <w:t>Evaluarea eficienţei măsurilor de prevenire a cariei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Pr="00E5042F" w:rsidRDefault="001D2807" w:rsidP="001D2807">
            <w:pPr>
              <w:jc w:val="center"/>
              <w:rPr>
                <w:sz w:val="22"/>
                <w:lang w:val="ro-RO"/>
              </w:rPr>
            </w:pPr>
            <w:r>
              <w:rPr>
                <w:sz w:val="22"/>
                <w:lang w:val="ro-RO"/>
              </w:rPr>
              <w:t xml:space="preserve">3 </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1D2807" w:rsidP="00E232E5">
            <w:pPr>
              <w:jc w:val="both"/>
              <w:rPr>
                <w:lang w:val="en-US"/>
              </w:rPr>
            </w:pPr>
            <w:r w:rsidRPr="007E5292">
              <w:rPr>
                <w:lang w:val="fr-FR"/>
              </w:rPr>
              <w:t>G</w:t>
            </w:r>
            <w:r w:rsidR="00E5042F" w:rsidRPr="007E5292">
              <w:rPr>
                <w:lang w:val="fr-FR"/>
              </w:rPr>
              <w:t>radul de activitate a procesului carios la copii.</w:t>
            </w:r>
            <w:r>
              <w:rPr>
                <w:lang w:val="en-US"/>
              </w:rPr>
              <w:t xml:space="preserve">Examenul </w:t>
            </w:r>
            <w:r w:rsidR="00967B4B">
              <w:rPr>
                <w:lang w:val="en-US"/>
              </w:rPr>
              <w:t xml:space="preserve">clinic </w:t>
            </w:r>
            <w:r w:rsidR="00F07D99">
              <w:rPr>
                <w:lang w:val="en-US"/>
              </w:rPr>
              <w:t xml:space="preserve">și paraclinic, local și general </w:t>
            </w:r>
            <w:r w:rsidR="00E232E5">
              <w:rPr>
                <w:lang w:val="en-US"/>
              </w:rPr>
              <w:t>în scop preventiv</w:t>
            </w:r>
            <w:r w:rsidR="00967B4B">
              <w:rPr>
                <w:lang w:val="en-US"/>
              </w:rPr>
              <w:t xml:space="preserve"> în colectivitățile organizate pentru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2C75A6"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4</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967B4B" w:rsidRDefault="00566AB1" w:rsidP="00566AB1">
            <w:pPr>
              <w:jc w:val="both"/>
              <w:rPr>
                <w:lang w:val="en-US"/>
              </w:rPr>
            </w:pPr>
            <w:r w:rsidRPr="007E5292">
              <w:rPr>
                <w:lang w:val="fr-FR"/>
              </w:rPr>
              <w:t xml:space="preserve">Indicii de afectare prin caria dentară. </w:t>
            </w:r>
            <w:r w:rsidRPr="00967B4B">
              <w:rPr>
                <w:lang w:val="en-US"/>
              </w:rPr>
              <w:t>Evaluarea eficienţei metodelor şi măsurilor de prevenire a cariei dentare</w:t>
            </w:r>
            <w:r w:rsidR="00E232E5">
              <w:rPr>
                <w:lang w:val="en-US"/>
              </w:rPr>
              <w:t xml:space="preserve">. </w:t>
            </w:r>
            <w:r w:rsidR="00E5042F">
              <w:rPr>
                <w:lang w:val="en-US"/>
              </w:rPr>
              <w:t>Aprecierea indicatorilor de morbiditate prin carie dentară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5</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E5042F" w:rsidP="004D25B0">
            <w:pPr>
              <w:jc w:val="both"/>
              <w:rPr>
                <w:lang w:val="fr-FR"/>
              </w:rPr>
            </w:pPr>
            <w:r w:rsidRPr="007E5292">
              <w:rPr>
                <w:lang w:val="fr-FR"/>
              </w:rPr>
              <w:t xml:space="preserve">Aprecierea stării de igienă orală la copii. </w:t>
            </w:r>
            <w:r w:rsidR="00B935A5" w:rsidRPr="007E5292">
              <w:rPr>
                <w:lang w:val="fr-FR"/>
              </w:rPr>
              <w:t>Aprecierea stării de sănătate orale cu utilizarea indicatorilor propuși de OMS. Aprecierea riscului carios la copii de diferite vârste cu utilizarea software Cariogram.</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6</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B935A5" w:rsidRDefault="00B935A5" w:rsidP="004D25B0">
            <w:pPr>
              <w:jc w:val="both"/>
              <w:rPr>
                <w:lang w:val="en-US"/>
              </w:rPr>
            </w:pPr>
            <w:r w:rsidRPr="00B935A5">
              <w:rPr>
                <w:lang w:val="en-US"/>
              </w:rPr>
              <w:t>Acţiunea compuşilor fluorului asupra ţesuturilor dure dentare. Metodele şi remediile de prevenire endogenă a cariei dentare la copii în perioada de formare a ţesuturilor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7B5477"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7</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B935A5" w:rsidP="00AB266D">
            <w:pPr>
              <w:jc w:val="both"/>
              <w:rPr>
                <w:lang w:val="en-US"/>
              </w:rPr>
            </w:pPr>
            <w:r>
              <w:rPr>
                <w:lang w:val="en-US"/>
              </w:rPr>
              <w:t xml:space="preserve">Indicarea preparatelor fluorate. Indicarea preparatelor non-fluorate. </w:t>
            </w:r>
            <w:r w:rsidR="00AB266D">
              <w:rPr>
                <w:lang w:val="en-US"/>
              </w:rPr>
              <w:t>Metodologia, indicații de a</w:t>
            </w:r>
            <w:r>
              <w:rPr>
                <w:lang w:val="en-US"/>
              </w:rPr>
              <w:t xml:space="preserve">plicare topică a soluțiilor sau fluidelor fluorate. </w:t>
            </w:r>
            <w:r w:rsidR="00AB266D">
              <w:rPr>
                <w:lang w:val="en-US"/>
              </w:rPr>
              <w:t>Metodologia a</w:t>
            </w:r>
            <w:r>
              <w:rPr>
                <w:lang w:val="en-US"/>
              </w:rPr>
              <w:t>plicar</w:t>
            </w:r>
            <w:r w:rsidR="00AB266D">
              <w:rPr>
                <w:lang w:val="en-US"/>
              </w:rPr>
              <w:t>ii</w:t>
            </w:r>
            <w:r>
              <w:rPr>
                <w:lang w:val="en-US"/>
              </w:rPr>
              <w:t xml:space="preserve"> topică a gelurilor și lacurilor fluorate.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8</w:t>
            </w:r>
            <w:r w:rsidR="00E5042F">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AB266D" w:rsidP="00AB266D">
            <w:pPr>
              <w:jc w:val="both"/>
              <w:rPr>
                <w:lang w:val="en-US"/>
              </w:rPr>
            </w:pPr>
            <w:r w:rsidRPr="007E5292">
              <w:rPr>
                <w:lang w:val="fr-FR"/>
              </w:rPr>
              <w:t>Metologia și indicații de a</w:t>
            </w:r>
            <w:r w:rsidR="00B935A5" w:rsidRPr="007E5292">
              <w:rPr>
                <w:lang w:val="fr-FR"/>
              </w:rPr>
              <w:t>plicar</w:t>
            </w:r>
            <w:r w:rsidRPr="007E5292">
              <w:rPr>
                <w:lang w:val="fr-FR"/>
              </w:rPr>
              <w:t>e</w:t>
            </w:r>
            <w:r w:rsidR="00B935A5" w:rsidRPr="007E5292">
              <w:rPr>
                <w:lang w:val="fr-FR"/>
              </w:rPr>
              <w:t xml:space="preserve"> local</w:t>
            </w:r>
            <w:r w:rsidRPr="007E5292">
              <w:rPr>
                <w:lang w:val="fr-FR"/>
              </w:rPr>
              <w:t>ă</w:t>
            </w:r>
            <w:r w:rsidR="00B935A5" w:rsidRPr="007E5292">
              <w:rPr>
                <w:lang w:val="fr-FR"/>
              </w:rPr>
              <w:t xml:space="preserve"> a preparatelor de fluor în scopul prevenirii cariei dentare. </w:t>
            </w:r>
            <w:r w:rsidR="00B935A5" w:rsidRPr="00B935A5">
              <w:rPr>
                <w:lang w:val="en-US"/>
              </w:rPr>
              <w:t>Însuşirea practică a metodelor de aplicare locală a lacurilor fluorate.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B935A5" w:rsidP="00B935A5">
            <w:pPr>
              <w:jc w:val="both"/>
              <w:rPr>
                <w:lang w:val="ro-RO"/>
              </w:rPr>
            </w:pPr>
            <w:r w:rsidRPr="007E5292">
              <w:rPr>
                <w:lang w:val="ro-RO"/>
              </w:rPr>
              <w:t>Tehnica locală de apreciere a preparatelor de fluor în scopul prevenirii cariei dentare. Soluţiil</w:t>
            </w:r>
            <w:r w:rsidR="00E232E5">
              <w:rPr>
                <w:lang w:val="ro-RO"/>
              </w:rPr>
              <w:t>e</w:t>
            </w:r>
            <w:r w:rsidRPr="007E5292">
              <w:rPr>
                <w:lang w:val="ro-RO"/>
              </w:rPr>
              <w:t>, geluril</w:t>
            </w:r>
            <w:r w:rsidR="00E232E5">
              <w:rPr>
                <w:lang w:val="ro-RO"/>
              </w:rPr>
              <w:t>e</w:t>
            </w:r>
            <w:r w:rsidRPr="007E5292">
              <w:rPr>
                <w:lang w:val="ro-RO"/>
              </w:rPr>
              <w:t xml:space="preserve"> fluorate folosite în prevenția cariei dentare și metode de aplicare locală.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12530A" w:rsidP="004D25B0">
            <w:pPr>
              <w:jc w:val="both"/>
              <w:rPr>
                <w:lang w:val="fr-FR"/>
              </w:rPr>
            </w:pPr>
            <w:r w:rsidRPr="007E5292">
              <w:rPr>
                <w:lang w:val="fr-FR"/>
              </w:rPr>
              <w:t>Căile şi metodele de realizare a strategiei OMS în stomatologie. Indicatorii de apreciere a stării sănătății orale propuși de OMS.</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AB266D" w:rsidRDefault="00AB266D" w:rsidP="004D25B0">
            <w:pPr>
              <w:jc w:val="both"/>
              <w:rPr>
                <w:lang w:val="en-US"/>
              </w:rPr>
            </w:pPr>
            <w:r w:rsidRPr="00AB266D">
              <w:rPr>
                <w:lang w:val="en-US"/>
              </w:rPr>
              <w:t>Sigilarea fisurilor dentare. Metoda neinvazivă de sigilare a fisurilor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411782">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1D2807">
            <w:pPr>
              <w:jc w:val="center"/>
              <w:rPr>
                <w:sz w:val="22"/>
                <w:lang w:val="ro-RO"/>
              </w:rPr>
            </w:pPr>
            <w:r>
              <w:rPr>
                <w:sz w:val="22"/>
                <w:lang w:val="ro-RO"/>
              </w:rPr>
              <w:t>1</w:t>
            </w:r>
            <w:r w:rsidR="001D2807">
              <w:rPr>
                <w:sz w:val="22"/>
                <w:lang w:val="ro-RO"/>
              </w:rPr>
              <w:t>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AB266D" w:rsidRDefault="00AB266D" w:rsidP="004D25B0">
            <w:pPr>
              <w:jc w:val="both"/>
              <w:rPr>
                <w:lang w:val="en-US"/>
              </w:rPr>
            </w:pPr>
            <w:r w:rsidRPr="00AB266D">
              <w:rPr>
                <w:lang w:val="en-US"/>
              </w:rPr>
              <w:t>Sigilarea fisurilor dentare. Metoda invazivă de sigilare a fisurilor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AB266D" w:rsidRDefault="00AB266D" w:rsidP="004D25B0">
            <w:pPr>
              <w:jc w:val="both"/>
              <w:rPr>
                <w:lang w:val="en-US"/>
              </w:rPr>
            </w:pPr>
            <w:r w:rsidRPr="007E5292">
              <w:rPr>
                <w:lang w:val="ro-RO"/>
              </w:rPr>
              <w:t xml:space="preserve">Factorii de risc în afectarea ţesuturilor parodonţiului. Prevenirea afecţiunilor parodonţiului. </w:t>
            </w:r>
            <w:r w:rsidRPr="00AB266D">
              <w:rPr>
                <w:lang w:val="en-US"/>
              </w:rPr>
              <w:t xml:space="preserve">Indicii frecvenţei şi intensităţii </w:t>
            </w:r>
            <w:r w:rsidRPr="00AB266D">
              <w:rPr>
                <w:lang w:val="en-US"/>
              </w:rPr>
              <w:lastRenderedPageBreak/>
              <w:t>afecţiunilor parodonţiului</w:t>
            </w:r>
            <w:r w:rsidR="00E232E5">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lastRenderedPageBreak/>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lastRenderedPageBreak/>
              <w:t>14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AB266D" w:rsidP="004D25B0">
            <w:pPr>
              <w:jc w:val="both"/>
              <w:rPr>
                <w:lang w:val="ro-RO"/>
              </w:rPr>
            </w:pPr>
            <w:r w:rsidRPr="007E5292">
              <w:rPr>
                <w:lang w:val="ro-RO"/>
              </w:rPr>
              <w:t>Prevenirea cariei dentare şi afecţiunilor parodonţiului la copii cu anomalii dento-alveolare şi purtători de aparate ortodontice</w:t>
            </w:r>
            <w:r w:rsidR="00E232E5">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w:t>
            </w:r>
            <w:r w:rsidR="00411782">
              <w:rPr>
                <w:b/>
                <w:sz w:val="20"/>
                <w:szCs w:val="20"/>
                <w:lang w:val="ro-RO"/>
              </w:rPr>
              <w:t>9</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AB266D" w:rsidP="004D25B0">
            <w:pPr>
              <w:jc w:val="both"/>
              <w:rPr>
                <w:lang w:val="fr-FR"/>
              </w:rPr>
            </w:pPr>
            <w:r w:rsidRPr="007E5292">
              <w:rPr>
                <w:lang w:val="fr-FR"/>
              </w:rPr>
              <w:t>Factorii locali de risc în apariția afecțiunilor orale la copiii. Metode de apreciere a factorilor nutriționali de risc în apariția afecțiunilor orale la copiii examinați.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AB266D" w:rsidP="004D25B0">
            <w:pPr>
              <w:jc w:val="both"/>
              <w:rPr>
                <w:lang w:val="en-US"/>
              </w:rPr>
            </w:pPr>
            <w:r w:rsidRPr="007E5292">
              <w:rPr>
                <w:lang w:val="fr-FR"/>
              </w:rPr>
              <w:t xml:space="preserve">Rolul alimentării în prevenirea principalelor afecţiuni orale. </w:t>
            </w:r>
            <w:r w:rsidRPr="00AB266D">
              <w:rPr>
                <w:lang w:val="en-US"/>
              </w:rPr>
              <w:t>Influenţa macro- şi microelementelor asupra ţesuturilor dure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E5042F">
            <w:pPr>
              <w:jc w:val="center"/>
              <w:rPr>
                <w:sz w:val="22"/>
                <w:lang w:val="ro-RO"/>
              </w:rPr>
            </w:pPr>
            <w:r>
              <w:rPr>
                <w:sz w:val="22"/>
                <w:lang w:val="ro-RO"/>
              </w:rPr>
              <w:t>1</w:t>
            </w:r>
            <w:r w:rsidR="001D2807">
              <w:rPr>
                <w:sz w:val="22"/>
                <w:lang w:val="ro-RO"/>
              </w:rPr>
              <w:t>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12530A" w:rsidRDefault="001D2807" w:rsidP="00E232E5">
            <w:pPr>
              <w:jc w:val="both"/>
              <w:rPr>
                <w:lang w:val="ro-RO"/>
              </w:rPr>
            </w:pPr>
            <w:r w:rsidRPr="007E5292">
              <w:rPr>
                <w:lang w:val="fr-FR"/>
              </w:rPr>
              <w:t>Metode de p</w:t>
            </w:r>
            <w:r w:rsidR="00AB266D" w:rsidRPr="007E5292">
              <w:rPr>
                <w:lang w:val="fr-FR"/>
              </w:rPr>
              <w:t>revenirea fluorozei dentare</w:t>
            </w:r>
            <w:r w:rsidR="0012530A">
              <w:rPr>
                <w:lang w:val="ro-RO"/>
              </w:rPr>
              <w:t>la copii</w:t>
            </w:r>
            <w:r w:rsidR="00E232E5">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E5042F">
            <w:pPr>
              <w:jc w:val="center"/>
              <w:rPr>
                <w:sz w:val="22"/>
                <w:lang w:val="ro-RO"/>
              </w:rPr>
            </w:pPr>
            <w:r>
              <w:rPr>
                <w:sz w:val="22"/>
                <w:lang w:val="ro-RO"/>
              </w:rPr>
              <w:t>1</w:t>
            </w:r>
            <w:r w:rsidR="001D2807">
              <w:rPr>
                <w:sz w:val="22"/>
                <w:lang w:val="ro-RO"/>
              </w:rPr>
              <w:t>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AB266D" w:rsidP="00AB266D">
            <w:pPr>
              <w:jc w:val="both"/>
              <w:rPr>
                <w:lang w:val="fr-FR"/>
              </w:rPr>
            </w:pPr>
            <w:r w:rsidRPr="007E5292">
              <w:rPr>
                <w:lang w:val="fr-FR"/>
              </w:rPr>
              <w:t>Particularitățile prevenirii afecțiunilor cavității orale la copiii cu nevoi speciale.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19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12530A" w:rsidP="0012530A">
            <w:pPr>
              <w:jc w:val="both"/>
              <w:rPr>
                <w:lang w:val="fr-FR"/>
              </w:rPr>
            </w:pPr>
            <w:r>
              <w:rPr>
                <w:lang w:val="ro-RO"/>
              </w:rPr>
              <w:t xml:space="preserve">Principii de igienă orală </w:t>
            </w:r>
            <w:r w:rsidR="00E5042F" w:rsidRPr="007E5292">
              <w:rPr>
                <w:lang w:val="ro-RO"/>
              </w:rPr>
              <w:t>pentru copiii cu anomalii dento-alveolare și purtători de aparate ortodontice</w:t>
            </w:r>
            <w:r w:rsidR="00E232E5">
              <w:rPr>
                <w:lang w:val="ro-RO"/>
              </w:rPr>
              <w:t xml:space="preserve">. </w:t>
            </w:r>
            <w:r w:rsidRPr="007E5292">
              <w:rPr>
                <w:lang w:val="ro-RO"/>
              </w:rPr>
              <w:t>R</w:t>
            </w:r>
            <w:r w:rsidR="00E232E5">
              <w:rPr>
                <w:lang w:val="ro-RO"/>
              </w:rPr>
              <w:t>emediile</w:t>
            </w:r>
            <w:r w:rsidR="00AB266D" w:rsidRPr="007E5292">
              <w:rPr>
                <w:lang w:val="ro-RO"/>
              </w:rPr>
              <w:t xml:space="preserve"> de igienă orală pentru copiii cu parodontopatii sau risc mare de afectare a țesuturilor parodonțiului. </w:t>
            </w:r>
            <w:r w:rsidRPr="007E5292">
              <w:rPr>
                <w:lang w:val="fr-FR"/>
              </w:rPr>
              <w:t>R</w:t>
            </w:r>
            <w:r w:rsidR="00AB266D" w:rsidRPr="007E5292">
              <w:rPr>
                <w:lang w:val="fr-FR"/>
              </w:rPr>
              <w:t>emedii de igienă orală pentru copii în funcție de vârstă.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12530A" w:rsidRDefault="0012530A" w:rsidP="004D25B0">
            <w:pPr>
              <w:jc w:val="both"/>
              <w:rPr>
                <w:lang w:val="en-US"/>
              </w:rPr>
            </w:pPr>
            <w:r w:rsidRPr="007E5292">
              <w:rPr>
                <w:lang w:val="fr-FR"/>
              </w:rPr>
              <w:t xml:space="preserve">Programele naţionale de sănătate orală. </w:t>
            </w:r>
            <w:r w:rsidRPr="00E232E5">
              <w:rPr>
                <w:lang w:val="ro-RO"/>
              </w:rPr>
              <w:t>Prevenirea afecţiunilor oral</w:t>
            </w:r>
            <w:r w:rsidRPr="0012530A">
              <w:rPr>
                <w:lang w:val="en-US"/>
              </w:rPr>
              <w:t>e în colectivităţi organizate de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E5042F" w:rsidP="004D25B0">
            <w:pPr>
              <w:jc w:val="both"/>
              <w:rPr>
                <w:lang w:val="fr-FR"/>
              </w:rPr>
            </w:pPr>
            <w:r w:rsidRPr="007E5292">
              <w:rPr>
                <w:lang w:val="fr-FR"/>
              </w:rPr>
              <w:t>Elaborarea programelor individualizate de sănătate orală pentru copii în funcție de vârstă și grupurile de risc.</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1D2807" w:rsidRDefault="001D2807" w:rsidP="004D25B0">
            <w:pPr>
              <w:jc w:val="both"/>
              <w:rPr>
                <w:lang w:val="en-US"/>
              </w:rPr>
            </w:pPr>
            <w:r w:rsidRPr="001D2807">
              <w:rPr>
                <w:lang w:val="en-US"/>
              </w:rPr>
              <w:t>Experienţa aplicării programelor de sănătate orală în diferite ţări.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E5042F">
            <w:pPr>
              <w:jc w:val="center"/>
              <w:rPr>
                <w:sz w:val="22"/>
                <w:lang w:val="ro-RO"/>
              </w:rPr>
            </w:pPr>
            <w:r>
              <w:rPr>
                <w:sz w:val="22"/>
                <w:lang w:val="ro-RO"/>
              </w:rPr>
              <w:t>2</w:t>
            </w:r>
            <w:r w:rsidR="009A0613">
              <w:rPr>
                <w:sz w:val="22"/>
                <w:lang w:val="ro-RO"/>
              </w:rPr>
              <w:t>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E232E5" w:rsidRDefault="001D2807" w:rsidP="001D2807">
            <w:pPr>
              <w:jc w:val="both"/>
              <w:rPr>
                <w:lang w:val="fr-FR"/>
              </w:rPr>
            </w:pPr>
            <w:r w:rsidRPr="007E5292">
              <w:rPr>
                <w:lang w:val="fr-FR"/>
              </w:rPr>
              <w:t>Noțiune de igienizare profesională a cavită</w:t>
            </w:r>
            <w:r w:rsidR="00E232E5">
              <w:rPr>
                <w:lang w:val="fr-FR"/>
              </w:rPr>
              <w:t>ții orale. Tehnica igienizării</w:t>
            </w:r>
            <w:r w:rsidRPr="007E5292">
              <w:rPr>
                <w:lang w:val="fr-FR"/>
              </w:rPr>
              <w:t xml:space="preserve"> cavității orale în dentiția primară, mixtă și permanent.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E5042F">
            <w:pPr>
              <w:jc w:val="center"/>
              <w:rPr>
                <w:sz w:val="22"/>
                <w:lang w:val="ro-RO"/>
              </w:rPr>
            </w:pPr>
            <w:r>
              <w:rPr>
                <w:sz w:val="22"/>
                <w:lang w:val="ro-RO"/>
              </w:rPr>
              <w:t>2</w:t>
            </w:r>
            <w:r w:rsidR="009A0613">
              <w:rPr>
                <w:sz w:val="22"/>
                <w:lang w:val="ro-RO"/>
              </w:rPr>
              <w:t>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1D2807" w:rsidP="00E232E5">
            <w:pPr>
              <w:jc w:val="both"/>
              <w:rPr>
                <w:lang w:val="en-US"/>
              </w:rPr>
            </w:pPr>
            <w:r w:rsidRPr="007E5292">
              <w:rPr>
                <w:lang w:val="fr-FR"/>
              </w:rPr>
              <w:t>Tipuri de comport</w:t>
            </w:r>
            <w:r w:rsidR="00E232E5">
              <w:rPr>
                <w:lang w:val="fr-FR"/>
              </w:rPr>
              <w:t>ament al copiilor în funcție de vâ</w:t>
            </w:r>
            <w:r w:rsidRPr="007E5292">
              <w:rPr>
                <w:lang w:val="fr-FR"/>
              </w:rPr>
              <w:t xml:space="preserve">rsta copilului. </w:t>
            </w:r>
            <w:r>
              <w:rPr>
                <w:lang w:val="en-US"/>
              </w:rPr>
              <w:t>Particulatirăți de comportament a copiilor cu dizabilități și nevoi special</w:t>
            </w:r>
            <w:r w:rsidR="00E232E5">
              <w:rPr>
                <w:lang w:val="en-US"/>
              </w:rPr>
              <w:t>e</w:t>
            </w:r>
            <w:r>
              <w:rPr>
                <w:lang w:val="en-US"/>
              </w:rPr>
              <w:t xml:space="preserve"> în timpul tratamentelor dentare și îngrijirilor preventive</w:t>
            </w:r>
            <w:r w:rsidR="00E232E5">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E5042F" w:rsidP="00DC1915">
            <w:pPr>
              <w:jc w:val="both"/>
              <w:rPr>
                <w:lang w:val="ro-RO"/>
              </w:rPr>
            </w:pPr>
            <w:r w:rsidRPr="007E5292">
              <w:rPr>
                <w:lang w:val="ro-RO"/>
              </w:rPr>
              <w:t>Aplicarea diverselor modalități de susținere psihologică a copiilor în îngrijirea preventivă stomatologică.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E5042F" w:rsidP="004D25B0">
            <w:pPr>
              <w:jc w:val="both"/>
              <w:rPr>
                <w:lang w:val="en-US"/>
              </w:rPr>
            </w:pPr>
            <w:r>
              <w:rPr>
                <w:lang w:val="en-US"/>
              </w:rPr>
              <w:t>Aplicarea revelatorilor de placă bacteriană.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1D2807" w:rsidP="00E5042F">
            <w:pPr>
              <w:jc w:val="center"/>
              <w:rPr>
                <w:sz w:val="22"/>
                <w:lang w:val="ro-RO"/>
              </w:rPr>
            </w:pPr>
            <w:r>
              <w:rPr>
                <w:sz w:val="22"/>
                <w:lang w:val="ro-RO"/>
              </w:rPr>
              <w:t>2</w:t>
            </w:r>
            <w:r w:rsidR="009A0613">
              <w:rPr>
                <w:sz w:val="22"/>
                <w:lang w:val="ro-RO"/>
              </w:rPr>
              <w:t>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C34D58" w:rsidRDefault="00E5042F" w:rsidP="004D25B0">
            <w:pPr>
              <w:jc w:val="both"/>
              <w:rPr>
                <w:lang w:val="en-US"/>
              </w:rPr>
            </w:pPr>
            <w:r>
              <w:rPr>
                <w:lang w:val="en-US"/>
              </w:rPr>
              <w:t>Aplicarea cunoștințelor accumulate la rezolvarea situațiilor clinice.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17</w:t>
            </w:r>
          </w:p>
        </w:tc>
      </w:tr>
      <w:tr w:rsidR="00E5042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9A0613" w:rsidP="00E5042F">
            <w:pPr>
              <w:jc w:val="center"/>
              <w:rPr>
                <w:sz w:val="22"/>
                <w:lang w:val="ro-RO"/>
              </w:rPr>
            </w:pPr>
            <w:r>
              <w:rPr>
                <w:sz w:val="22"/>
                <w:lang w:val="ro-RO"/>
              </w:rPr>
              <w:t>28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7E5292" w:rsidRDefault="00E5042F" w:rsidP="004D25B0">
            <w:pPr>
              <w:jc w:val="both"/>
              <w:rPr>
                <w:lang w:val="fr-FR"/>
              </w:rPr>
            </w:pPr>
            <w:r w:rsidRPr="007E5292">
              <w:rPr>
                <w:lang w:val="fr-FR"/>
              </w:rPr>
              <w:t>Participarea la conferințe, simpozioane naționale și internaționale.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18</w:t>
            </w:r>
          </w:p>
        </w:tc>
      </w:tr>
      <w:tr w:rsidR="00E5042F" w:rsidRPr="008B7E67" w:rsidTr="00F936F4">
        <w:tc>
          <w:tcPr>
            <w:tcW w:w="450" w:type="dxa"/>
            <w:tcBorders>
              <w:top w:val="single" w:sz="4" w:space="0" w:color="auto"/>
              <w:left w:val="double" w:sz="4" w:space="0" w:color="auto"/>
              <w:bottom w:val="single" w:sz="4" w:space="0" w:color="auto"/>
              <w:right w:val="single" w:sz="4" w:space="0" w:color="auto"/>
            </w:tcBorders>
            <w:vAlign w:val="center"/>
          </w:tcPr>
          <w:p w:rsidR="00E5042F" w:rsidRDefault="00E5042F" w:rsidP="00E5042F">
            <w:p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5042F" w:rsidRPr="00E45A93" w:rsidRDefault="00E5042F" w:rsidP="00E45A93">
            <w:pPr>
              <w:ind w:left="-57" w:right="-57"/>
              <w:rPr>
                <w:b/>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30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5042F" w:rsidRPr="00E45A93" w:rsidRDefault="00E705B7" w:rsidP="00E45A93">
            <w:pPr>
              <w:jc w:val="center"/>
              <w:rPr>
                <w:b/>
                <w:sz w:val="20"/>
                <w:szCs w:val="20"/>
                <w:lang w:val="ro-RO"/>
              </w:rPr>
            </w:pPr>
            <w:r>
              <w:rPr>
                <w:b/>
                <w:sz w:val="20"/>
                <w:szCs w:val="20"/>
                <w:lang w:val="ro-RO"/>
              </w:rPr>
              <w:t>45</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5042F" w:rsidRPr="00E45A93" w:rsidRDefault="00E705B7" w:rsidP="00E45A93">
            <w:pPr>
              <w:jc w:val="center"/>
              <w:rPr>
                <w:b/>
                <w:sz w:val="20"/>
                <w:szCs w:val="20"/>
                <w:lang w:val="ro-RO"/>
              </w:rPr>
            </w:pPr>
            <w:r>
              <w:rPr>
                <w:b/>
                <w:sz w:val="20"/>
                <w:szCs w:val="20"/>
                <w:lang w:val="ro-RO"/>
              </w:rPr>
              <w:t>30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850EE9" w:rsidP="00E45A93">
            <w:pPr>
              <w:jc w:val="center"/>
              <w:rPr>
                <w:b/>
                <w:sz w:val="20"/>
                <w:szCs w:val="20"/>
                <w:lang w:val="ro-RO"/>
              </w:rPr>
            </w:pPr>
            <w:r>
              <w:rPr>
                <w:b/>
                <w:sz w:val="20"/>
                <w:szCs w:val="20"/>
                <w:lang w:val="ro-RO"/>
              </w:rPr>
              <w:t>97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5042F" w:rsidRPr="00E45A93" w:rsidRDefault="00411782" w:rsidP="00E45A93">
            <w:pPr>
              <w:jc w:val="center"/>
              <w:rPr>
                <w:b/>
                <w:sz w:val="20"/>
                <w:szCs w:val="20"/>
                <w:lang w:val="ro-RO"/>
              </w:rPr>
            </w:pPr>
            <w:r>
              <w:rPr>
                <w:b/>
                <w:sz w:val="20"/>
                <w:szCs w:val="20"/>
                <w:lang w:val="ro-RO"/>
              </w:rPr>
              <w:t>435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5042F" w:rsidRPr="00E45A93" w:rsidRDefault="00DC1915" w:rsidP="00E45A93">
            <w:pPr>
              <w:jc w:val="center"/>
              <w:rPr>
                <w:b/>
                <w:sz w:val="20"/>
                <w:szCs w:val="20"/>
                <w:lang w:val="ro-RO"/>
              </w:rPr>
            </w:pPr>
            <w:r>
              <w:rPr>
                <w:b/>
                <w:sz w:val="20"/>
                <w:szCs w:val="20"/>
                <w:lang w:val="ro-RO"/>
              </w:rPr>
              <w:t>540</w:t>
            </w:r>
          </w:p>
        </w:tc>
      </w:tr>
      <w:tr w:rsidR="00D50BF4" w:rsidRPr="00103BEE"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E45A93" w:rsidRDefault="008B3E5D" w:rsidP="009A3E95">
            <w:pPr>
              <w:spacing w:before="60" w:after="60"/>
              <w:jc w:val="both"/>
              <w:rPr>
                <w:b/>
                <w:szCs w:val="20"/>
                <w:lang w:val="ro-RO"/>
              </w:rPr>
            </w:pPr>
            <w:r>
              <w:rPr>
                <w:b/>
                <w:szCs w:val="20"/>
                <w:lang w:val="ro-RO"/>
              </w:rPr>
              <w:lastRenderedPageBreak/>
              <w:t xml:space="preserve">2. </w:t>
            </w:r>
            <w:r w:rsidR="00D50BF4" w:rsidRPr="00E45A93">
              <w:rPr>
                <w:b/>
                <w:szCs w:val="20"/>
                <w:lang w:val="ro-RO"/>
              </w:rPr>
              <w:t xml:space="preserve">Modul de specialitate: </w:t>
            </w:r>
            <w:r w:rsidR="00802A99">
              <w:rPr>
                <w:b/>
                <w:caps/>
                <w:szCs w:val="20"/>
                <w:lang w:val="ro-RO"/>
              </w:rPr>
              <w:t>stomatologie pediatrică</w:t>
            </w:r>
            <w:r w:rsidR="00413752">
              <w:rPr>
                <w:b/>
                <w:caps/>
                <w:szCs w:val="20"/>
                <w:lang w:val="ro-RO"/>
              </w:rPr>
              <w:t xml:space="preserve"> (</w:t>
            </w:r>
            <w:r w:rsidR="009A3E95">
              <w:rPr>
                <w:b/>
                <w:caps/>
                <w:szCs w:val="20"/>
                <w:lang w:val="ro-RO"/>
              </w:rPr>
              <w:t>PREVENȚIA ADM</w:t>
            </w:r>
            <w:r w:rsidR="00413752">
              <w:rPr>
                <w:b/>
                <w:caps/>
                <w:szCs w:val="20"/>
                <w:lang w:val="ro-RO"/>
              </w:rPr>
              <w:t>)</w:t>
            </w:r>
          </w:p>
        </w:tc>
      </w:tr>
      <w:tr w:rsidR="00D50BF4" w:rsidRPr="004B360E" w:rsidTr="00F936F4">
        <w:trPr>
          <w:gridAfter w:val="1"/>
          <w:wAfter w:w="24" w:type="dxa"/>
          <w:trHeight w:val="90"/>
        </w:trPr>
        <w:tc>
          <w:tcPr>
            <w:tcW w:w="450" w:type="dxa"/>
            <w:tcBorders>
              <w:top w:val="single" w:sz="4" w:space="0" w:color="auto"/>
              <w:left w:val="double" w:sz="4" w:space="0" w:color="auto"/>
              <w:bottom w:val="single" w:sz="4" w:space="0" w:color="auto"/>
              <w:right w:val="single" w:sz="4" w:space="0" w:color="auto"/>
            </w:tcBorders>
            <w:vAlign w:val="center"/>
          </w:tcPr>
          <w:p w:rsidR="00D50BF4" w:rsidRPr="008B7E67" w:rsidRDefault="00D50BF4" w:rsidP="00B210DF">
            <w:pPr>
              <w:pStyle w:val="ListParagraph"/>
              <w:numPr>
                <w:ilvl w:val="0"/>
                <w:numId w:val="20"/>
              </w:numPr>
              <w:ind w:left="-18" w:firstLine="0"/>
              <w:jc w:val="center"/>
              <w:rPr>
                <w:sz w:val="22"/>
                <w:lang w:val="ro-RO"/>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8D705C" w:rsidP="00AA53B9">
            <w:pPr>
              <w:ind w:right="-57"/>
              <w:jc w:val="both"/>
              <w:rPr>
                <w:sz w:val="22"/>
                <w:lang w:val="ro-RO"/>
              </w:rPr>
            </w:pPr>
            <w:r w:rsidRPr="007E5292">
              <w:rPr>
                <w:lang w:val="ro-RO"/>
              </w:rPr>
              <w:t xml:space="preserve">Noțiune de creștere și dezvoltare craniofacială </w:t>
            </w:r>
            <w:r w:rsidR="00A91417" w:rsidRPr="007E5292">
              <w:rPr>
                <w:lang w:val="ro-RO"/>
              </w:rPr>
              <w:t>Creștere și dezvoltare psihologică, emoțională și socială a copilului.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28</w:t>
            </w:r>
          </w:p>
        </w:tc>
      </w:tr>
      <w:tr w:rsidR="00D50BF4" w:rsidRPr="00A9141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8B7E67" w:rsidP="008B7E67">
            <w:pPr>
              <w:jc w:val="center"/>
              <w:rPr>
                <w:sz w:val="22"/>
                <w:lang w:val="ro-RO"/>
              </w:rPr>
            </w:pPr>
            <w:r>
              <w:rPr>
                <w:sz w:val="22"/>
                <w:lang w:val="ro-RO"/>
              </w:rPr>
              <w:t xml:space="preserve">2. </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A91417" w:rsidP="00AA53B9">
            <w:pPr>
              <w:ind w:left="-57" w:right="-57"/>
              <w:jc w:val="both"/>
              <w:rPr>
                <w:sz w:val="22"/>
                <w:lang w:val="ro-RO"/>
              </w:rPr>
            </w:pPr>
            <w:r w:rsidRPr="007E5292">
              <w:rPr>
                <w:lang w:val="fr-FR"/>
              </w:rPr>
              <w:t xml:space="preserve">Dezvoltarea motorie. Stadiile de dezvoltare motorie. </w:t>
            </w:r>
            <w:r w:rsidRPr="002B57B9">
              <w:rPr>
                <w:lang w:val="en-US"/>
              </w:rPr>
              <w:t>Dezvoltarea vorbirii și limbajului</w:t>
            </w:r>
            <w:r>
              <w:rPr>
                <w:lang w:val="en-US"/>
              </w:rPr>
              <w:t>.</w:t>
            </w:r>
            <w:r w:rsidR="002E23FF" w:rsidRPr="00DE21B5">
              <w:rPr>
                <w:lang w:val="en-US"/>
              </w:rPr>
              <w:t xml:space="preserve"> Factorii loco-regionali în apariția anomaliilor dento-maxilare. Tulburările funcționale</w:t>
            </w:r>
            <w:r w:rsidR="00E232E5">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31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3.</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7E5292" w:rsidRDefault="008B7E67" w:rsidP="00AA53B9">
            <w:pPr>
              <w:ind w:left="-57" w:right="-57"/>
              <w:jc w:val="both"/>
              <w:rPr>
                <w:lang w:val="fr-FR"/>
              </w:rPr>
            </w:pPr>
            <w:r w:rsidRPr="007E5292">
              <w:rPr>
                <w:lang w:val="ro-RO"/>
              </w:rPr>
              <w:t xml:space="preserve">Dezvoltarea și erupția dinților. Dezvoltarea ocluziei dentare. </w:t>
            </w:r>
            <w:r w:rsidRPr="007E5292">
              <w:rPr>
                <w:lang w:val="fr-FR"/>
              </w:rPr>
              <w:t>Fazele de formare a ocluziei dentare.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28</w:t>
            </w:r>
          </w:p>
        </w:tc>
      </w:tr>
      <w:tr w:rsidR="008B7E67" w:rsidRPr="00A9141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4.</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B57B9" w:rsidRDefault="008B7E67" w:rsidP="00AA53B9">
            <w:pPr>
              <w:ind w:left="-57" w:right="-57"/>
              <w:jc w:val="both"/>
              <w:rPr>
                <w:lang w:val="en-US"/>
              </w:rPr>
            </w:pPr>
            <w:r w:rsidRPr="007E5292">
              <w:rPr>
                <w:lang w:val="ro-RO"/>
              </w:rPr>
              <w:t xml:space="preserve">Teoriile creșterii și dezvoltării cranio-faciale. Fiziologia cinematicii mandibulare. Terapia kinetoterapeutică pentru respirație nazală și profilaxia respirației orale Miogimnastică. </w:t>
            </w:r>
            <w:r>
              <w:rPr>
                <w:lang w:val="en-US"/>
              </w:rPr>
              <w:t>Implimentarea în practică la copiii cu riscuri alterate.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28</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7E5292" w:rsidRDefault="008B7E67" w:rsidP="00AA53B9">
            <w:pPr>
              <w:ind w:left="-57" w:right="-57"/>
              <w:jc w:val="both"/>
              <w:rPr>
                <w:lang w:val="fr-FR"/>
              </w:rPr>
            </w:pPr>
            <w:r w:rsidRPr="007E5292">
              <w:rPr>
                <w:lang w:val="fr-FR"/>
              </w:rPr>
              <w:t>Dispensarizarea copiilor la stomatologul pediatrică. Principii de dispensarizare. Etapele dispensarizării. Grupele de dispensarizare. Etapele examenului primar a copilului cu deformații dentoalveolare.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9</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30</w:t>
            </w:r>
          </w:p>
        </w:tc>
      </w:tr>
      <w:tr w:rsidR="008B7E67" w:rsidRPr="008B7E6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6.</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8B7E67" w:rsidRDefault="009A0613" w:rsidP="00AA53B9">
            <w:pPr>
              <w:ind w:left="-57" w:right="-57"/>
              <w:jc w:val="both"/>
              <w:rPr>
                <w:lang w:val="ro-RO"/>
              </w:rPr>
            </w:pPr>
            <w:r w:rsidRPr="007E5292">
              <w:rPr>
                <w:lang w:val="ro-RO"/>
              </w:rPr>
              <w:t xml:space="preserve">Teoriile creșterii și dezvoltării cranio-faciale. Fiziologia cinematicii mandibulare. Terapia kinetoterapeutică pentru respirație nazală și profilaxia respirației orale Miogimnastică. </w:t>
            </w:r>
            <w:r>
              <w:rPr>
                <w:lang w:val="en-US"/>
              </w:rPr>
              <w:t>Implimentarea în practică la copiii cu riscuri alterate.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9</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30</w:t>
            </w:r>
          </w:p>
        </w:tc>
      </w:tr>
      <w:tr w:rsidR="008B7E67" w:rsidRPr="00A9141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7.</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B57B9" w:rsidRDefault="008B7E67" w:rsidP="00AA53B9">
            <w:pPr>
              <w:ind w:left="-57" w:right="-57"/>
              <w:jc w:val="both"/>
              <w:rPr>
                <w:lang w:val="en-US"/>
              </w:rPr>
            </w:pPr>
            <w:r w:rsidRPr="0068761A">
              <w:rPr>
                <w:lang w:val="ro-RO"/>
              </w:rPr>
              <w:t>Dispensarizarea și profilaxia anomaliilor dentoalveolare a copiilor în perioada fragedă de dezvoltare (1-3 ani). Obiceiu</w:t>
            </w:r>
            <w:r w:rsidRPr="00DE21B5">
              <w:rPr>
                <w:lang w:val="en-US"/>
              </w:rPr>
              <w:t>ri</w:t>
            </w:r>
            <w:r>
              <w:rPr>
                <w:lang w:val="en-US"/>
              </w:rPr>
              <w:t>le</w:t>
            </w:r>
            <w:r w:rsidRPr="00DE21B5">
              <w:rPr>
                <w:lang w:val="en-US"/>
              </w:rPr>
              <w:t xml:space="preserve"> vicioase</w:t>
            </w:r>
            <w:r>
              <w:rPr>
                <w:lang w:val="en-US"/>
              </w:rPr>
              <w:t xml:space="preserve"> în declanșarea</w:t>
            </w:r>
            <w:r w:rsidRPr="00DE21B5">
              <w:rPr>
                <w:lang w:val="en-US"/>
              </w:rPr>
              <w:t xml:space="preserve"> anomaliilor dento-maxilare.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004794">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29</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8.</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B57B9" w:rsidRDefault="008B7E67" w:rsidP="00AA53B9">
            <w:pPr>
              <w:ind w:left="-57" w:right="-57"/>
              <w:jc w:val="both"/>
              <w:rPr>
                <w:lang w:val="en-US"/>
              </w:rPr>
            </w:pPr>
            <w:r>
              <w:rPr>
                <w:lang w:val="en-US"/>
              </w:rPr>
              <w:t>Dispensarizarea și profilaxia anomaliilor dentoalveolare la copiii în perioada preșcolară (3-7 ani).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906182">
            <w:pP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27</w:t>
            </w:r>
          </w:p>
        </w:tc>
      </w:tr>
      <w:tr w:rsidR="008B7E67" w:rsidRPr="00E232E5"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Default="008B7E67" w:rsidP="008B7E67">
            <w:pPr>
              <w:jc w:val="center"/>
              <w:rPr>
                <w:sz w:val="22"/>
                <w:lang w:val="ro-RO"/>
              </w:rPr>
            </w:pPr>
            <w:r>
              <w:rPr>
                <w:sz w:val="22"/>
                <w:lang w:val="ro-RO"/>
              </w:rPr>
              <w:t>9.</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B57B9" w:rsidRDefault="008B7E67" w:rsidP="00AA53B9">
            <w:pPr>
              <w:ind w:left="-57" w:right="-57"/>
              <w:jc w:val="both"/>
              <w:rPr>
                <w:lang w:val="en-US"/>
              </w:rPr>
            </w:pPr>
            <w:r w:rsidRPr="007E5292">
              <w:rPr>
                <w:lang w:val="ro-RO"/>
              </w:rPr>
              <w:t>Dispensarizarea și profilaxia anomalilo</w:t>
            </w:r>
            <w:r w:rsidR="00E232E5">
              <w:rPr>
                <w:lang w:val="ro-RO"/>
              </w:rPr>
              <w:t>r dentoalveolare la copiii de vâ</w:t>
            </w:r>
            <w:r w:rsidRPr="007E5292">
              <w:rPr>
                <w:lang w:val="ro-RO"/>
              </w:rPr>
              <w:t xml:space="preserve">rstă școlară. </w:t>
            </w:r>
            <w:r w:rsidRPr="00260B57">
              <w:rPr>
                <w:lang w:val="ro-RO"/>
              </w:rPr>
              <w:t xml:space="preserve">Miogimnastica și profilaxia afecțiunilor </w:t>
            </w:r>
            <w:r w:rsidR="00906182">
              <w:rPr>
                <w:lang w:val="ro-RO"/>
              </w:rPr>
              <w:t>4</w:t>
            </w:r>
            <w:r w:rsidR="00BC597F">
              <w:rPr>
                <w:lang w:val="ro-RO"/>
              </w:rPr>
              <w:t>3</w:t>
            </w:r>
            <w:r w:rsidR="00004794">
              <w:rPr>
                <w:lang w:val="ro-RO"/>
              </w:rPr>
              <w:t>1</w:t>
            </w:r>
            <w:r w:rsidRPr="00260B57">
              <w:rPr>
                <w:lang w:val="ro-RO"/>
              </w:rPr>
              <w:t>stomatologice la copii</w:t>
            </w:r>
            <w:r>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004794"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28</w:t>
            </w:r>
          </w:p>
        </w:tc>
      </w:tr>
      <w:tr w:rsidR="00D50BF4"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8B7E67" w:rsidP="008B7E67">
            <w:pPr>
              <w:jc w:val="center"/>
              <w:rPr>
                <w:sz w:val="22"/>
                <w:lang w:val="ro-RO"/>
              </w:rPr>
            </w:pPr>
            <w:r>
              <w:rPr>
                <w:sz w:val="22"/>
                <w:lang w:val="ro-RO"/>
              </w:rPr>
              <w:t>10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8B7E67" w:rsidP="008B7E67">
            <w:pPr>
              <w:ind w:right="-57"/>
              <w:jc w:val="both"/>
              <w:rPr>
                <w:sz w:val="22"/>
                <w:lang w:val="ro-RO"/>
              </w:rPr>
            </w:pPr>
            <w:r w:rsidRPr="007E5292">
              <w:rPr>
                <w:lang w:val="ro-RO"/>
              </w:rPr>
              <w:t>Profilaxia deglutiției atipice</w:t>
            </w:r>
            <w:r w:rsidR="00E232E5">
              <w:rPr>
                <w:lang w:val="ro-RO"/>
              </w:rPr>
              <w:t>.</w:t>
            </w:r>
            <w:r w:rsidRPr="007E5292">
              <w:rPr>
                <w:lang w:val="ro-RO"/>
              </w:rPr>
              <w:t xml:space="preserve"> Tratament kinetoterapeutic pentru corecția deglutiției atipice. </w:t>
            </w:r>
            <w:r>
              <w:rPr>
                <w:lang w:val="en-US"/>
              </w:rPr>
              <w:t>Metode</w:t>
            </w:r>
            <w:r w:rsidRPr="00DE21B5">
              <w:rPr>
                <w:lang w:val="en-US"/>
              </w:rPr>
              <w:t xml:space="preserve"> de determinare a dereglărilor de masticație.</w:t>
            </w:r>
            <w:r>
              <w:rPr>
                <w:lang w:val="en-US"/>
              </w:rPr>
              <w:t xml:space="preserve"> Determinarea practică a deglutiției atipice și prescrierea planului de evidență și profilaxie</w:t>
            </w:r>
            <w:r w:rsidRPr="00DE21B5">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BC597F"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BC597F"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06182"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36B81" w:rsidP="00E45A93">
            <w:pPr>
              <w:jc w:val="center"/>
              <w:rPr>
                <w:sz w:val="20"/>
                <w:szCs w:val="20"/>
                <w:lang w:val="ro-RO"/>
              </w:rPr>
            </w:pPr>
            <w:r>
              <w:rPr>
                <w:sz w:val="20"/>
                <w:szCs w:val="20"/>
                <w:lang w:val="ro-RO"/>
              </w:rPr>
              <w:t>29</w:t>
            </w:r>
          </w:p>
        </w:tc>
      </w:tr>
      <w:tr w:rsidR="00A91417" w:rsidRPr="00E232E5"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A91417" w:rsidRPr="00E45A93" w:rsidRDefault="00A91417" w:rsidP="008B7E67">
            <w:pPr>
              <w:rPr>
                <w:sz w:val="22"/>
                <w:lang w:val="ro-RO"/>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91417" w:rsidRPr="002B57B9" w:rsidRDefault="008B7E67" w:rsidP="008F1251">
            <w:pPr>
              <w:ind w:right="-57"/>
              <w:jc w:val="both"/>
              <w:rPr>
                <w:lang w:val="en-US"/>
              </w:rPr>
            </w:pPr>
            <w:r w:rsidRPr="00E45A93">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A91417" w:rsidRPr="00E45A93" w:rsidRDefault="00BC597F" w:rsidP="00E45A93">
            <w:pPr>
              <w:jc w:val="center"/>
              <w:rPr>
                <w:sz w:val="20"/>
                <w:szCs w:val="20"/>
                <w:lang w:val="ro-RO"/>
              </w:rPr>
            </w:pPr>
            <w:r>
              <w:rPr>
                <w:sz w:val="20"/>
                <w:szCs w:val="20"/>
                <w:lang w:val="ro-RO"/>
              </w:rPr>
              <w:t>14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A91417" w:rsidRPr="00E45A93" w:rsidRDefault="00BC597F" w:rsidP="00E45A93">
            <w:pPr>
              <w:jc w:val="center"/>
              <w:rPr>
                <w:sz w:val="20"/>
                <w:szCs w:val="20"/>
                <w:lang w:val="ro-RO"/>
              </w:rPr>
            </w:pPr>
            <w:r>
              <w:rPr>
                <w:sz w:val="20"/>
                <w:szCs w:val="20"/>
                <w:lang w:val="ro-RO"/>
              </w:rPr>
              <w:t>28</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A91417" w:rsidRPr="00E45A93" w:rsidRDefault="00906182" w:rsidP="00906182">
            <w:pPr>
              <w:jc w:val="center"/>
              <w:rPr>
                <w:sz w:val="20"/>
                <w:szCs w:val="20"/>
                <w:lang w:val="ro-RO"/>
              </w:rPr>
            </w:pPr>
            <w:r>
              <w:rPr>
                <w:sz w:val="20"/>
                <w:szCs w:val="20"/>
                <w:lang w:val="ro-RO"/>
              </w:rPr>
              <w:t>14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A91417" w:rsidRPr="00E45A93" w:rsidRDefault="00E36B81" w:rsidP="00E45A93">
            <w:pPr>
              <w:jc w:val="center"/>
              <w:rPr>
                <w:sz w:val="20"/>
                <w:szCs w:val="20"/>
                <w:lang w:val="ro-RO"/>
              </w:rPr>
            </w:pPr>
            <w:r>
              <w:rPr>
                <w:sz w:val="20"/>
                <w:szCs w:val="20"/>
                <w:lang w:val="ro-RO"/>
              </w:rPr>
              <w:t>56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A91417" w:rsidRPr="00E45A93" w:rsidRDefault="00E36B81" w:rsidP="00E45A93">
            <w:pPr>
              <w:jc w:val="center"/>
              <w:rPr>
                <w:sz w:val="20"/>
                <w:szCs w:val="20"/>
                <w:lang w:val="ro-RO"/>
              </w:rPr>
            </w:pPr>
            <w:r>
              <w:rPr>
                <w:sz w:val="20"/>
                <w:szCs w:val="20"/>
                <w:lang w:val="ro-RO"/>
              </w:rPr>
              <w:t>231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A91417" w:rsidRPr="00E45A93" w:rsidRDefault="00E36B81" w:rsidP="00E45A93">
            <w:pPr>
              <w:jc w:val="center"/>
              <w:rPr>
                <w:sz w:val="20"/>
                <w:szCs w:val="20"/>
                <w:lang w:val="ro-RO"/>
              </w:rPr>
            </w:pPr>
            <w:r>
              <w:rPr>
                <w:sz w:val="20"/>
                <w:szCs w:val="20"/>
                <w:lang w:val="ro-RO"/>
              </w:rPr>
              <w:t>287</w:t>
            </w:r>
          </w:p>
        </w:tc>
      </w:tr>
      <w:tr w:rsidR="008B7E67"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8B7E67" w:rsidRPr="00E45A93" w:rsidRDefault="008B7E67" w:rsidP="008B7E67">
            <w:pPr>
              <w:jc w:val="both"/>
              <w:rPr>
                <w:sz w:val="20"/>
                <w:szCs w:val="20"/>
                <w:lang w:val="ro-RO"/>
              </w:rPr>
            </w:pPr>
            <w:r>
              <w:rPr>
                <w:b/>
                <w:szCs w:val="20"/>
                <w:lang w:val="ro-RO"/>
              </w:rPr>
              <w:lastRenderedPageBreak/>
              <w:t>3. Modul de specialitate</w:t>
            </w:r>
            <w:r w:rsidRPr="00E45A93">
              <w:rPr>
                <w:b/>
                <w:szCs w:val="20"/>
                <w:lang w:val="ro-RO"/>
              </w:rPr>
              <w:t xml:space="preserve">: </w:t>
            </w:r>
            <w:r>
              <w:rPr>
                <w:b/>
                <w:szCs w:val="20"/>
                <w:lang w:val="ro-RO"/>
              </w:rPr>
              <w:t>STOMATOLOGIE PEDIATRICĂ.CHIRURGIE ORALĂ LA COPII</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F07D99" w:rsidP="008B7E67">
            <w:pPr>
              <w:jc w:val="both"/>
              <w:rPr>
                <w:lang w:val="ro-RO"/>
              </w:rPr>
            </w:pPr>
            <w:r>
              <w:rPr>
                <w:lang w:val="ro-RO"/>
              </w:rPr>
              <w:t>Examenul clinic și paraclinic, local și general a</w:t>
            </w:r>
            <w:r w:rsidR="00E232E5">
              <w:rPr>
                <w:lang w:val="ro-RO"/>
              </w:rPr>
              <w:t>l</w:t>
            </w:r>
            <w:r>
              <w:rPr>
                <w:lang w:val="ro-RO"/>
              </w:rPr>
              <w:t xml:space="preserve"> copilului cu patologii orale infecțioase și cu traumatisme orale și maxilofaciale.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18</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22</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Analiza principiilor de organizare a asistenței chirurgicale stomatologice de urgență copiilor. Principii de selectare a anesteziilor la copii. Principii de extracții dentare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3.</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 xml:space="preserve">Selectarea metodelor de investigații clinice, paraclinice și de laborator </w:t>
            </w:r>
            <w:r w:rsidR="00F07D99">
              <w:rPr>
                <w:lang w:val="ro-RO"/>
              </w:rPr>
              <w:t xml:space="preserve">personalizate </w:t>
            </w:r>
            <w:r>
              <w:rPr>
                <w:lang w:val="ro-RO"/>
              </w:rPr>
              <w:t>pentru stabilirea diagnosticului de infecție odontogenă și neodontogenă a maxilarelor în stomatologia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4.</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Examenul clinic și complimentar al copiilor de diferite vârste</w:t>
            </w:r>
            <w:r w:rsidR="00F07D99">
              <w:rPr>
                <w:lang w:val="ro-RO"/>
              </w:rPr>
              <w:t xml:space="preserve"> cu dentiție primară, mixtă și permanentă</w:t>
            </w:r>
            <w:r>
              <w:rPr>
                <w:lang w:val="ro-RO"/>
              </w:rPr>
              <w:t xml:space="preserve"> în secția oro-maxilo-facială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Stabilirea diagnosticului bazat pe metode și tehnici moderne de investigație</w:t>
            </w:r>
            <w:r w:rsidR="00F07D99">
              <w:rPr>
                <w:lang w:val="ro-RO"/>
              </w:rPr>
              <w:t xml:space="preserve"> la copiii cu patologii orale și maxilofaciale urgente (infecții, traumatisme)</w:t>
            </w:r>
            <w:r>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6.</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Particularitățile morfologice ale oaselor maxilofaciale la copii în dentiția primară, mixtă și permanentă. Cauzele răspăndîrii rapide și alterării stării generale a afecțiunilor chirurgicale odontogene și neodontogene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7.</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260B57" w:rsidRDefault="008B7E67" w:rsidP="008B7E67">
            <w:pPr>
              <w:jc w:val="both"/>
              <w:rPr>
                <w:lang w:val="ro-RO"/>
              </w:rPr>
            </w:pPr>
            <w:r>
              <w:rPr>
                <w:lang w:val="ro-RO"/>
              </w:rPr>
              <w:t>Particularitățile părților moi ale regiunii maxilofaciale la copii. Principii de prognozare a rezultatelor tratamentului prin asocierea semnelor clinice locale, generale și interdisciplinare.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8.</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Default="008B7E67" w:rsidP="008B7E67">
            <w:pPr>
              <w:jc w:val="both"/>
              <w:rPr>
                <w:lang w:val="ro-RO"/>
              </w:rPr>
            </w:pPr>
            <w:r>
              <w:rPr>
                <w:lang w:val="ro-RO"/>
              </w:rPr>
              <w:t>Particularitățile de comportament la copii în manoperle chirurgicale ale cavității orale la copii</w:t>
            </w:r>
            <w:r w:rsidR="00E232E5">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9.</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Default="008B7E67" w:rsidP="00E232E5">
            <w:pPr>
              <w:jc w:val="both"/>
              <w:rPr>
                <w:lang w:val="ro-RO"/>
              </w:rPr>
            </w:pPr>
            <w:r>
              <w:rPr>
                <w:lang w:val="ro-RO"/>
              </w:rPr>
              <w:t xml:space="preserve">Analiza dosarelor medicale la copiii cu afecțiuni chirurgicale. Completarea </w:t>
            </w:r>
            <w:r w:rsidR="00E36B81">
              <w:rPr>
                <w:lang w:val="ro-RO"/>
              </w:rPr>
              <w:t>1</w:t>
            </w:r>
            <w:r>
              <w:rPr>
                <w:lang w:val="ro-RO"/>
              </w:rPr>
              <w:t>documentației medicale a copiilor cu afecțiuni oro</w:t>
            </w:r>
            <w:r w:rsidR="00E232E5">
              <w:rPr>
                <w:lang w:val="ro-RO"/>
              </w:rPr>
              <w:t>-</w:t>
            </w:r>
            <w:r>
              <w:rPr>
                <w:lang w:val="ro-RO"/>
              </w:rPr>
              <w:t>maxilo</w:t>
            </w:r>
            <w:r w:rsidR="00E232E5">
              <w:rPr>
                <w:lang w:val="ro-RO"/>
              </w:rPr>
              <w:t>-</w:t>
            </w:r>
            <w:r>
              <w:rPr>
                <w:lang w:val="ro-RO"/>
              </w:rPr>
              <w:t>faciale la copii în condiții de spital și ambulator.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E36B81"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3F1511" w:rsidP="00E45A93">
            <w:pPr>
              <w:jc w:val="center"/>
              <w:rPr>
                <w:sz w:val="20"/>
                <w:szCs w:val="20"/>
                <w:lang w:val="ro-RO"/>
              </w:rPr>
            </w:pPr>
            <w:r>
              <w:rPr>
                <w:sz w:val="20"/>
                <w:szCs w:val="20"/>
                <w:lang w:val="ro-RO"/>
              </w:rPr>
              <w:t>17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23</w:t>
            </w:r>
          </w:p>
        </w:tc>
      </w:tr>
      <w:tr w:rsidR="008B7E67" w:rsidRPr="00144813"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8B7E67" w:rsidP="008F1251">
            <w:pPr>
              <w:ind w:right="-57"/>
              <w:jc w:val="both"/>
              <w:rPr>
                <w:b/>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E36B81" w:rsidP="00E45A93">
            <w:pPr>
              <w:jc w:val="center"/>
              <w:rPr>
                <w:sz w:val="20"/>
                <w:szCs w:val="20"/>
                <w:lang w:val="ro-RO"/>
              </w:rPr>
            </w:pPr>
            <w:r>
              <w:rPr>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721AC1" w:rsidP="00E45A93">
            <w:pPr>
              <w:jc w:val="center"/>
              <w:rPr>
                <w:sz w:val="20"/>
                <w:szCs w:val="20"/>
                <w:lang w:val="ro-RO"/>
              </w:rPr>
            </w:pPr>
            <w:r>
              <w:rPr>
                <w:sz w:val="20"/>
                <w:szCs w:val="20"/>
                <w:lang w:val="ro-RO"/>
              </w:rPr>
              <w:t>18</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38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158</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721AC1" w:rsidP="00E45A93">
            <w:pPr>
              <w:jc w:val="center"/>
              <w:rPr>
                <w:sz w:val="20"/>
                <w:szCs w:val="20"/>
                <w:lang w:val="ro-RO"/>
              </w:rPr>
            </w:pPr>
            <w:r>
              <w:rPr>
                <w:sz w:val="20"/>
                <w:szCs w:val="20"/>
                <w:lang w:val="ro-RO"/>
              </w:rPr>
              <w:t>196</w:t>
            </w:r>
          </w:p>
        </w:tc>
      </w:tr>
      <w:tr w:rsidR="008B7E67" w:rsidRPr="00144813"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8B7E67" w:rsidRPr="00E45A93" w:rsidRDefault="008B7E67" w:rsidP="008B7E67">
            <w:pPr>
              <w:jc w:val="both"/>
              <w:rPr>
                <w:sz w:val="20"/>
                <w:szCs w:val="20"/>
                <w:lang w:val="ro-RO"/>
              </w:rPr>
            </w:pPr>
            <w:r>
              <w:rPr>
                <w:b/>
                <w:szCs w:val="20"/>
                <w:lang w:val="ro-RO"/>
              </w:rPr>
              <w:t xml:space="preserve">4. </w:t>
            </w:r>
            <w:r w:rsidRPr="00E45A93">
              <w:rPr>
                <w:b/>
                <w:szCs w:val="20"/>
                <w:lang w:val="ro-RO"/>
              </w:rPr>
              <w:t>Modul conex:</w:t>
            </w:r>
            <w:r>
              <w:rPr>
                <w:b/>
                <w:szCs w:val="20"/>
                <w:lang w:val="ro-RO"/>
              </w:rPr>
              <w:t xml:space="preserve"> PEDIATRIA</w:t>
            </w:r>
          </w:p>
        </w:tc>
      </w:tr>
      <w:tr w:rsidR="008B7E67" w:rsidRPr="00DD55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8B7E67" w:rsidP="008B7E67">
            <w:pPr>
              <w:rPr>
                <w:sz w:val="22"/>
                <w:lang w:val="ro-RO"/>
              </w:rPr>
            </w:pPr>
            <w:r>
              <w:rPr>
                <w:sz w:val="22"/>
                <w:lang w:val="ro-RO"/>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7E5292" w:rsidRDefault="00E232E5" w:rsidP="00BA367F">
            <w:pPr>
              <w:jc w:val="both"/>
              <w:rPr>
                <w:sz w:val="22"/>
                <w:lang w:val="fr-FR"/>
              </w:rPr>
            </w:pPr>
            <w:r>
              <w:rPr>
                <w:lang w:val="ro-RO"/>
              </w:rPr>
              <w:t>Pediatria</w:t>
            </w:r>
            <w:r w:rsidR="008B7E67" w:rsidRPr="007E5292">
              <w:rPr>
                <w:lang w:val="ro-RO"/>
              </w:rPr>
              <w:t xml:space="preserve"> – ramura medicinii. Asistență medicală copiilor din Republica Moldova: principii de organizare, temei juridic. Grupuri </w:t>
            </w:r>
            <w:r w:rsidR="008B7E67" w:rsidRPr="007E5292">
              <w:rPr>
                <w:lang w:val="ro-RO"/>
              </w:rPr>
              <w:lastRenderedPageBreak/>
              <w:t xml:space="preserve">de sănătate. Noțiunea de copil sănătos. </w:t>
            </w:r>
            <w:r w:rsidR="008B7E67" w:rsidRPr="007E5292">
              <w:rPr>
                <w:lang w:val="fr-FR"/>
              </w:rPr>
              <w:t xml:space="preserve">Indici de sănătate. Criteriile unui copil sănătos.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lastRenderedPageBreak/>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30</w:t>
            </w:r>
          </w:p>
        </w:tc>
      </w:tr>
      <w:tr w:rsidR="00BA367F" w:rsidRPr="00DD55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BA367F" w:rsidRDefault="00BA367F" w:rsidP="008B7E67">
            <w:pPr>
              <w:rPr>
                <w:sz w:val="22"/>
                <w:lang w:val="ro-RO"/>
              </w:rPr>
            </w:pPr>
            <w:r>
              <w:rPr>
                <w:sz w:val="22"/>
                <w:lang w:val="ro-RO"/>
              </w:rPr>
              <w:lastRenderedPageBreak/>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BA367F" w:rsidRDefault="00BA367F" w:rsidP="008B7E67">
            <w:pPr>
              <w:jc w:val="both"/>
              <w:rPr>
                <w:lang w:val="ro-RO"/>
              </w:rPr>
            </w:pPr>
            <w:r w:rsidRPr="007E5292">
              <w:rPr>
                <w:lang w:val="fr-FR"/>
              </w:rPr>
              <w:t>Perioadele copilăriei: caracteristici. Grupuri de risc în pediatrie. Factori de risc. Perioade critice în dezvoltarea copilului.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33</w:t>
            </w:r>
          </w:p>
        </w:tc>
      </w:tr>
      <w:tr w:rsidR="008B7E67" w:rsidRPr="00DD55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BA367F" w:rsidP="008B7E67">
            <w:pPr>
              <w:rPr>
                <w:sz w:val="22"/>
                <w:lang w:val="ro-RO"/>
              </w:rPr>
            </w:pPr>
            <w:r>
              <w:rPr>
                <w:sz w:val="22"/>
                <w:lang w:val="ro-RO"/>
              </w:rPr>
              <w:t>3</w:t>
            </w:r>
            <w:r w:rsidR="008B7E67">
              <w:rPr>
                <w:sz w:val="22"/>
                <w:lang w:val="ro-RO"/>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7E5292" w:rsidRDefault="008B7E67" w:rsidP="008B7E67">
            <w:pPr>
              <w:jc w:val="both"/>
              <w:rPr>
                <w:sz w:val="22"/>
                <w:lang w:val="fr-FR"/>
              </w:rPr>
            </w:pPr>
            <w:r w:rsidRPr="007E5292">
              <w:rPr>
                <w:lang w:val="ro-RO"/>
              </w:rPr>
              <w:t xml:space="preserve">Caracteristicile specifice creșterii și dezvoltării copilulu. Creștere și dezvoltare. </w:t>
            </w:r>
            <w:r w:rsidRPr="007E5292">
              <w:rPr>
                <w:lang w:val="fr-FR"/>
              </w:rPr>
              <w:t>Metode de evaluare, tehnici de examinare. Evaluare integrată a stării de sănătate a copilului.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33</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BA367F" w:rsidP="008B7E67">
            <w:pPr>
              <w:rPr>
                <w:sz w:val="22"/>
                <w:lang w:val="ro-RO"/>
              </w:rPr>
            </w:pPr>
            <w:r>
              <w:rPr>
                <w:sz w:val="22"/>
                <w:lang w:val="ro-RO"/>
              </w:rPr>
              <w:t>4</w:t>
            </w:r>
            <w:r w:rsidR="008B7E67">
              <w:rPr>
                <w:sz w:val="22"/>
                <w:lang w:val="ro-RO"/>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0F0034" w:rsidRDefault="008B7E67" w:rsidP="00BA367F">
            <w:pPr>
              <w:jc w:val="both"/>
              <w:rPr>
                <w:sz w:val="22"/>
                <w:lang w:val="ro-RO"/>
              </w:rPr>
            </w:pPr>
            <w:r w:rsidRPr="000F0034">
              <w:rPr>
                <w:lang w:val="ro-RO"/>
              </w:rPr>
              <w:t>Principiile dezvoltării psihomotorii. Dezvoltarea neurologică a nou-născutului și a copilului alăpt</w:t>
            </w:r>
            <w:r>
              <w:rPr>
                <w:lang w:val="ro-RO"/>
              </w:rPr>
              <w:t>at</w:t>
            </w:r>
            <w:r w:rsidRPr="000F0034">
              <w:rPr>
                <w:lang w:val="ro-RO"/>
              </w:rPr>
              <w:t xml:space="preserve">: factori de </w:t>
            </w:r>
            <w:r>
              <w:rPr>
                <w:lang w:val="ro-RO"/>
              </w:rPr>
              <w:t>influență, particularități</w:t>
            </w:r>
            <w:r w:rsidRPr="000F0034">
              <w:rPr>
                <w:lang w:val="ro-RO"/>
              </w:rPr>
              <w:t xml:space="preserve">. Metode de evaluare a dezvoltării neuro-psihice. Activitate reflexă fiziologică și patologică.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32</w:t>
            </w:r>
          </w:p>
        </w:tc>
      </w:tr>
      <w:tr w:rsidR="00BA367F"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BA367F" w:rsidRDefault="00BA367F" w:rsidP="008B7E67">
            <w:pPr>
              <w:rPr>
                <w:sz w:val="22"/>
                <w:lang w:val="ro-RO"/>
              </w:rPr>
            </w:pPr>
            <w:r>
              <w:rPr>
                <w:sz w:val="22"/>
                <w:lang w:val="ro-RO"/>
              </w:rPr>
              <w:t>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BA367F" w:rsidRPr="000F0034" w:rsidRDefault="00BA367F" w:rsidP="008B7E67">
            <w:pPr>
              <w:jc w:val="both"/>
              <w:rPr>
                <w:lang w:val="ro-RO"/>
              </w:rPr>
            </w:pPr>
            <w:r w:rsidRPr="000F0034">
              <w:rPr>
                <w:lang w:val="ro-RO"/>
              </w:rPr>
              <w:t>Comportamentul de evaluare: activitate motorie fină și aspră, verbală (limbaj), activitate cognitivă, social-afectivă, comportamentală. Deficiențe motorii, verbale, cognitive, comportamentale, sociale, emoționale.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33</w:t>
            </w:r>
          </w:p>
        </w:tc>
      </w:tr>
      <w:tr w:rsidR="00BA367F"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BA367F" w:rsidRDefault="00BA367F" w:rsidP="008B7E67">
            <w:pPr>
              <w:rPr>
                <w:sz w:val="22"/>
                <w:lang w:val="ro-RO"/>
              </w:rPr>
            </w:pPr>
            <w:r>
              <w:rPr>
                <w:sz w:val="22"/>
                <w:lang w:val="ro-RO"/>
              </w:rPr>
              <w:t>6</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BA367F" w:rsidRPr="000F0034" w:rsidRDefault="00BA367F" w:rsidP="008B7E67">
            <w:pPr>
              <w:jc w:val="both"/>
              <w:rPr>
                <w:lang w:val="ro-RO"/>
              </w:rPr>
            </w:pPr>
            <w:r w:rsidRPr="000F0034">
              <w:rPr>
                <w:lang w:val="ro-RO"/>
              </w:rPr>
              <w:t>Evaluarea semnelor de abuz și neglijență. Metode de dezvoltare neuropsihică și stimulare-educare la copii. Evaluarea dezvoltării neuropsiho-motorii la copii. Abordarea adolescentului în practica medicală.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BA367F"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BA367F" w:rsidRPr="00E45A93" w:rsidRDefault="00D47848" w:rsidP="00E45A93">
            <w:pPr>
              <w:jc w:val="center"/>
              <w:rPr>
                <w:sz w:val="20"/>
                <w:szCs w:val="20"/>
                <w:lang w:val="ro-RO"/>
              </w:rPr>
            </w:pPr>
            <w:r>
              <w:rPr>
                <w:sz w:val="20"/>
                <w:szCs w:val="20"/>
                <w:lang w:val="ro-RO"/>
              </w:rPr>
              <w:t>31</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BA367F" w:rsidP="008B7E67">
            <w:pPr>
              <w:rPr>
                <w:sz w:val="22"/>
                <w:lang w:val="ro-RO"/>
              </w:rPr>
            </w:pPr>
            <w:r>
              <w:rPr>
                <w:sz w:val="22"/>
                <w:lang w:val="ro-RO"/>
              </w:rPr>
              <w:t>7</w:t>
            </w:r>
            <w:r w:rsidR="008B7E67">
              <w:rPr>
                <w:sz w:val="22"/>
                <w:lang w:val="ro-RO"/>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0F0034" w:rsidRDefault="00D47848" w:rsidP="00D47848">
            <w:pPr>
              <w:jc w:val="both"/>
              <w:rPr>
                <w:sz w:val="22"/>
                <w:lang w:val="ro-RO"/>
              </w:rPr>
            </w:pPr>
            <w:r w:rsidRPr="007E5292">
              <w:rPr>
                <w:lang w:val="ro-RO"/>
              </w:rPr>
              <w:t xml:space="preserve">Examinarea unui nou-născut. Îngrijirea esențială a unui copil sănătos, defecte congenitale, control termic al nou-născutului. </w:t>
            </w:r>
            <w:r w:rsidRPr="007E5292">
              <w:rPr>
                <w:lang w:val="fr-FR"/>
              </w:rPr>
              <w:t xml:space="preserve">Adaptarea nou-născutului.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33</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BA367F" w:rsidP="008B7E67">
            <w:pPr>
              <w:rPr>
                <w:sz w:val="22"/>
                <w:lang w:val="ro-RO"/>
              </w:rPr>
            </w:pPr>
            <w:r>
              <w:rPr>
                <w:sz w:val="22"/>
                <w:lang w:val="ro-RO"/>
              </w:rPr>
              <w:t>8</w:t>
            </w:r>
            <w:r w:rsidR="008B7E67">
              <w:rPr>
                <w:sz w:val="22"/>
                <w:lang w:val="ro-RO"/>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0F0034" w:rsidRDefault="008B7E67" w:rsidP="008B7E67">
            <w:pPr>
              <w:jc w:val="both"/>
              <w:rPr>
                <w:sz w:val="22"/>
                <w:lang w:val="en-US"/>
              </w:rPr>
            </w:pPr>
            <w:r w:rsidRPr="007E5292">
              <w:rPr>
                <w:lang w:val="ro-RO"/>
              </w:rPr>
              <w:t xml:space="preserve">Nutriția și alimentația copiilor. Hrănirea mixtă și artificială. </w:t>
            </w:r>
            <w:r w:rsidRPr="000F0034">
              <w:rPr>
                <w:lang w:val="en-US"/>
              </w:rPr>
              <w:t>Hrănirea copiilor peste un an. Evaluarea abilităților practice de îngrijire, dezvoltare și hrănire 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33</w:t>
            </w:r>
          </w:p>
        </w:tc>
      </w:tr>
      <w:tr w:rsidR="008B7E67"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B7E67" w:rsidRPr="00E45A93" w:rsidRDefault="00BA367F" w:rsidP="008B7E67">
            <w:pPr>
              <w:rPr>
                <w:sz w:val="22"/>
                <w:lang w:val="ro-RO"/>
              </w:rPr>
            </w:pPr>
            <w:r>
              <w:rPr>
                <w:sz w:val="22"/>
                <w:lang w:val="ro-RO"/>
              </w:rPr>
              <w:t>9</w:t>
            </w:r>
            <w:r w:rsidR="008B7E67">
              <w:rPr>
                <w:sz w:val="22"/>
                <w:lang w:val="ro-RO"/>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B7E67" w:rsidRPr="007E5292" w:rsidRDefault="008B7E67" w:rsidP="008B7E67">
            <w:pPr>
              <w:jc w:val="both"/>
              <w:rPr>
                <w:sz w:val="22"/>
                <w:lang w:val="fr-FR"/>
              </w:rPr>
            </w:pPr>
            <w:r w:rsidRPr="007E5292">
              <w:rPr>
                <w:lang w:val="fr-FR"/>
              </w:rPr>
              <w:t>Îngrijirea unui nou-născut sănătos sau a celui cu diverse patologii.</w:t>
            </w:r>
            <w:r w:rsidR="00D47848" w:rsidRPr="000F0034">
              <w:rPr>
                <w:lang w:val="ro-RO"/>
              </w:rPr>
              <w:t xml:space="preserve"> Particularitățile hrănirii la copii. Alăptarea, avantajele.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B7E67" w:rsidRPr="00E45A93" w:rsidRDefault="00D47848"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B7E67" w:rsidRPr="00E45A93" w:rsidRDefault="00D47848" w:rsidP="00E45A93">
            <w:pPr>
              <w:jc w:val="center"/>
              <w:rPr>
                <w:sz w:val="20"/>
                <w:szCs w:val="20"/>
                <w:lang w:val="ro-RO"/>
              </w:rPr>
            </w:pPr>
            <w:r>
              <w:rPr>
                <w:sz w:val="20"/>
                <w:szCs w:val="20"/>
                <w:lang w:val="ro-RO"/>
              </w:rPr>
              <w:t>31</w:t>
            </w:r>
          </w:p>
        </w:tc>
      </w:tr>
      <w:tr w:rsidR="00D47848"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D47848" w:rsidRDefault="00D47848" w:rsidP="008B7E67">
            <w:pPr>
              <w:rPr>
                <w:sz w:val="22"/>
                <w:lang w:val="ro-RO"/>
              </w:rPr>
            </w:pPr>
            <w:r>
              <w:rPr>
                <w:sz w:val="22"/>
                <w:lang w:val="ro-RO"/>
              </w:rPr>
              <w:t>10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D47848" w:rsidRPr="007E5292" w:rsidRDefault="00D47848" w:rsidP="008B7E67">
            <w:pPr>
              <w:jc w:val="both"/>
              <w:rPr>
                <w:lang w:val="fr-FR"/>
              </w:rPr>
            </w:pPr>
            <w:r>
              <w:rPr>
                <w:lang w:val="fr-FR"/>
              </w:rPr>
              <w:t>Rezolvarea cazurilor clinice la copiii cu patologii și fără patologii ale organelor interne. Rezolvarea cazurilor la copiii cu malformații congenitale.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47848" w:rsidRPr="00E45A93" w:rsidRDefault="00D47848"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47848" w:rsidRPr="00E45A93" w:rsidRDefault="00D47848"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47848" w:rsidRPr="00E45A93" w:rsidRDefault="00D47848"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47848" w:rsidRPr="00E45A93" w:rsidRDefault="00D47848" w:rsidP="00E45A93">
            <w:pPr>
              <w:jc w:val="center"/>
              <w:rPr>
                <w:sz w:val="20"/>
                <w:szCs w:val="20"/>
                <w:lang w:val="ro-RO"/>
              </w:rPr>
            </w:pPr>
            <w:r>
              <w:rPr>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47848" w:rsidRPr="00E45A93" w:rsidRDefault="00D47848" w:rsidP="00E45A93">
            <w:pPr>
              <w:jc w:val="center"/>
              <w:rPr>
                <w:sz w:val="20"/>
                <w:szCs w:val="20"/>
                <w:lang w:val="ro-RO"/>
              </w:rPr>
            </w:pPr>
            <w:r>
              <w:rPr>
                <w:sz w:val="20"/>
                <w:szCs w:val="20"/>
                <w:lang w:val="ro-RO"/>
              </w:rPr>
              <w:t>25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47848" w:rsidRPr="00E45A93" w:rsidRDefault="00D47848" w:rsidP="00E45A93">
            <w:pPr>
              <w:jc w:val="center"/>
              <w:rPr>
                <w:sz w:val="20"/>
                <w:szCs w:val="20"/>
                <w:lang w:val="ro-RO"/>
              </w:rPr>
            </w:pPr>
            <w:r>
              <w:rPr>
                <w:sz w:val="20"/>
                <w:szCs w:val="20"/>
                <w:lang w:val="ro-RO"/>
              </w:rPr>
              <w:t>29</w:t>
            </w:r>
          </w:p>
        </w:tc>
      </w:tr>
      <w:tr w:rsidR="00BA367F" w:rsidRPr="00BA367F"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BA367F" w:rsidRDefault="00BA367F" w:rsidP="008B7E67">
            <w:pPr>
              <w:rPr>
                <w:sz w:val="22"/>
                <w:lang w:val="ro-RO"/>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BA367F" w:rsidRPr="00BA367F" w:rsidRDefault="00BA367F" w:rsidP="008B7E67">
            <w:pPr>
              <w:jc w:val="both"/>
              <w:rPr>
                <w:b/>
                <w:lang w:val="ro-RO"/>
              </w:rPr>
            </w:pPr>
            <w:r w:rsidRPr="00BA367F">
              <w:rPr>
                <w:b/>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16</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32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16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64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259</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BA367F" w:rsidRPr="00BA367F" w:rsidRDefault="00BA367F" w:rsidP="00E45A93">
            <w:pPr>
              <w:jc w:val="center"/>
              <w:rPr>
                <w:b/>
                <w:sz w:val="20"/>
                <w:szCs w:val="20"/>
                <w:lang w:val="ro-RO"/>
              </w:rPr>
            </w:pPr>
            <w:r w:rsidRPr="00BA367F">
              <w:rPr>
                <w:b/>
                <w:sz w:val="20"/>
                <w:szCs w:val="20"/>
                <w:lang w:val="ro-RO"/>
              </w:rPr>
              <w:t>323</w:t>
            </w:r>
          </w:p>
        </w:tc>
      </w:tr>
      <w:tr w:rsidR="00D50BF4" w:rsidRPr="008B3E5D"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E45A93" w:rsidRDefault="004D25B0" w:rsidP="00A03219">
            <w:pPr>
              <w:spacing w:before="60" w:after="60"/>
              <w:rPr>
                <w:b/>
                <w:szCs w:val="20"/>
                <w:lang w:val="ro-RO"/>
              </w:rPr>
            </w:pPr>
            <w:r>
              <w:rPr>
                <w:b/>
                <w:szCs w:val="20"/>
                <w:lang w:val="ro-RO"/>
              </w:rPr>
              <w:t>5</w:t>
            </w:r>
            <w:r w:rsidR="008B3E5D">
              <w:rPr>
                <w:b/>
                <w:szCs w:val="20"/>
                <w:lang w:val="ro-RO"/>
              </w:rPr>
              <w:t xml:space="preserve">. </w:t>
            </w:r>
            <w:r w:rsidR="00D50BF4" w:rsidRPr="00E45A93">
              <w:rPr>
                <w:b/>
                <w:szCs w:val="20"/>
                <w:lang w:val="ro-RO"/>
              </w:rPr>
              <w:t xml:space="preserve">Modul conex: </w:t>
            </w:r>
            <w:r w:rsidR="00A03219">
              <w:rPr>
                <w:b/>
                <w:caps/>
                <w:szCs w:val="20"/>
                <w:lang w:val="ro-RO"/>
              </w:rPr>
              <w:t xml:space="preserve">Genetica </w:t>
            </w:r>
            <w:r w:rsidR="00085DFE">
              <w:rPr>
                <w:b/>
                <w:caps/>
                <w:szCs w:val="20"/>
                <w:lang w:val="ro-RO"/>
              </w:rPr>
              <w:t>medicală</w:t>
            </w:r>
          </w:p>
        </w:tc>
      </w:tr>
      <w:tr w:rsidR="00D50B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3"/>
              </w:numPr>
              <w:jc w:val="center"/>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D50BF4" w:rsidRPr="00260B57" w:rsidRDefault="00AF70FD" w:rsidP="00260B57">
            <w:pPr>
              <w:ind w:left="-57" w:right="-57"/>
              <w:jc w:val="both"/>
              <w:rPr>
                <w:lang w:val="ro-RO"/>
              </w:rPr>
            </w:pPr>
            <w:r w:rsidRPr="00260B57">
              <w:rPr>
                <w:lang w:val="ro-RO"/>
              </w:rPr>
              <w:t xml:space="preserve">Analizarea transmiterii genealogice a unor caractere normale sau patologice și determinarea </w:t>
            </w:r>
            <w:r w:rsidRPr="00260B57">
              <w:rPr>
                <w:lang w:val="ro-RO"/>
              </w:rPr>
              <w:lastRenderedPageBreak/>
              <w:t>tipului de moștenire</w:t>
            </w:r>
            <w:r w:rsidR="00E11363" w:rsidRPr="00260B57">
              <w:rPr>
                <w:lang w:val="ro-RO"/>
              </w:rPr>
              <w:t xml:space="preserve">, </w:t>
            </w:r>
            <w:r w:rsidRPr="00260B57">
              <w:rPr>
                <w:lang w:val="ro-RO"/>
              </w:rPr>
              <w:t>gen</w:t>
            </w:r>
            <w:r w:rsidR="00E11363" w:rsidRPr="00260B57">
              <w:rPr>
                <w:lang w:val="ro-RO"/>
              </w:rPr>
              <w:t>o</w:t>
            </w:r>
            <w:r w:rsidRPr="00260B57">
              <w:rPr>
                <w:lang w:val="ro-RO"/>
              </w:rPr>
              <w:t>tipului și calcularea riscului de recurență a unei afecțiuni genetice</w:t>
            </w:r>
            <w:r w:rsidR="00E11363" w:rsidRPr="00260B57">
              <w:rPr>
                <w:lang w:val="ro-RO"/>
              </w:rPr>
              <w:t>.</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lastRenderedPageBreak/>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8</w:t>
            </w:r>
          </w:p>
        </w:tc>
      </w:tr>
      <w:tr w:rsidR="00D50BF4" w:rsidRPr="004B360E"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3"/>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E11363" w:rsidP="00260B57">
            <w:pPr>
              <w:ind w:left="-57" w:right="-57"/>
              <w:jc w:val="both"/>
              <w:rPr>
                <w:lang w:val="ro-RO"/>
              </w:rPr>
            </w:pPr>
            <w:r w:rsidRPr="00260B57">
              <w:rPr>
                <w:lang w:val="ro-RO"/>
              </w:rPr>
              <w:t>Evaluarea mutațiilor cromozomiale și genetice responsabile de producerea anomaliilor cranio</w:t>
            </w:r>
            <w:r w:rsidR="00260B57" w:rsidRPr="00260B57">
              <w:rPr>
                <w:lang w:val="ro-RO"/>
              </w:rPr>
              <w:t>-</w:t>
            </w:r>
            <w:r w:rsidRPr="00260B57">
              <w:rPr>
                <w:lang w:val="ro-RO"/>
              </w:rPr>
              <w:t>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55BC7" w:rsidP="00E45A93">
            <w:pPr>
              <w:jc w:val="center"/>
              <w:rPr>
                <w:sz w:val="20"/>
                <w:szCs w:val="20"/>
                <w:lang w:val="ro-RO"/>
              </w:rPr>
            </w:pPr>
            <w:r>
              <w:rPr>
                <w:sz w:val="20"/>
                <w:szCs w:val="20"/>
                <w:lang w:val="ro-RO"/>
              </w:rPr>
              <w:t>7</w:t>
            </w:r>
          </w:p>
        </w:tc>
      </w:tr>
      <w:tr w:rsidR="00D50B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3"/>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E11363" w:rsidP="00260B57">
            <w:pPr>
              <w:ind w:left="-57" w:right="-57"/>
              <w:jc w:val="both"/>
              <w:rPr>
                <w:lang w:val="ro-RO"/>
              </w:rPr>
            </w:pPr>
            <w:r w:rsidRPr="00260B57">
              <w:rPr>
                <w:lang w:val="ro-RO"/>
              </w:rPr>
              <w:t>Aprecierea cariotipului normal și anormal.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55BC7" w:rsidP="00E45A93">
            <w:pPr>
              <w:jc w:val="center"/>
              <w:rPr>
                <w:sz w:val="20"/>
                <w:szCs w:val="20"/>
                <w:lang w:val="ro-RO"/>
              </w:rPr>
            </w:pPr>
            <w:r>
              <w:rPr>
                <w:sz w:val="20"/>
                <w:szCs w:val="20"/>
                <w:lang w:val="ro-RO"/>
              </w:rPr>
              <w:t>7</w:t>
            </w:r>
          </w:p>
        </w:tc>
      </w:tr>
      <w:tr w:rsidR="00D50B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3"/>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E11363" w:rsidP="00260B57">
            <w:pPr>
              <w:ind w:right="-57"/>
              <w:jc w:val="both"/>
              <w:rPr>
                <w:lang w:val="ro-RO"/>
              </w:rPr>
            </w:pPr>
            <w:r w:rsidRPr="00260B57">
              <w:rPr>
                <w:lang w:val="ro-RO"/>
              </w:rPr>
              <w:t>Stabilirea naturii anomaliilor cromozomiale – eroare mitotică, eroare meiotică.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sz w:val="20"/>
                <w:szCs w:val="20"/>
                <w:lang w:val="ro-RO"/>
              </w:rPr>
            </w:pPr>
            <w:r>
              <w:rPr>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955BC7" w:rsidP="00E45A93">
            <w:pPr>
              <w:jc w:val="center"/>
              <w:rPr>
                <w:sz w:val="20"/>
                <w:szCs w:val="20"/>
                <w:lang w:val="ro-RO"/>
              </w:rPr>
            </w:pPr>
            <w:r>
              <w:rPr>
                <w:sz w:val="20"/>
                <w:szCs w:val="20"/>
                <w:lang w:val="ro-RO"/>
              </w:rPr>
              <w:t>7</w:t>
            </w:r>
          </w:p>
        </w:tc>
      </w:tr>
      <w:tr w:rsidR="00E11363"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E11363" w:rsidRPr="00E45A93" w:rsidRDefault="00E11363" w:rsidP="00B210DF">
            <w:pPr>
              <w:numPr>
                <w:ilvl w:val="0"/>
                <w:numId w:val="13"/>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11363" w:rsidRPr="00260B57" w:rsidRDefault="00E11363" w:rsidP="00260B57">
            <w:pPr>
              <w:ind w:right="-57"/>
              <w:jc w:val="both"/>
              <w:rPr>
                <w:lang w:val="ro-RO"/>
              </w:rPr>
            </w:pPr>
            <w:r w:rsidRPr="00260B57">
              <w:rPr>
                <w:lang w:val="ro-RO"/>
              </w:rPr>
              <w:t>Aplicarea metodelor de studiu din Genetica umană pentru evidențierea naturii genetice a unei  boli și inițierea unor măsuri de prevenire a nașterii copiilor cu anomalii craniofaciale.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1363" w:rsidRPr="00E45A93" w:rsidRDefault="00085DFE"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E11363"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E11363" w:rsidRPr="00E45A93" w:rsidRDefault="00085DFE"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E11363" w:rsidRPr="00E45A93" w:rsidRDefault="00085DFE" w:rsidP="00E45A93">
            <w:pPr>
              <w:jc w:val="center"/>
              <w:rPr>
                <w:sz w:val="20"/>
                <w:szCs w:val="20"/>
                <w:lang w:val="ro-RO"/>
              </w:rPr>
            </w:pPr>
            <w:r>
              <w:rPr>
                <w:sz w:val="20"/>
                <w:szCs w:val="20"/>
                <w:lang w:val="ro-RO"/>
              </w:rPr>
              <w:t>8</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E11363" w:rsidRPr="00E45A93" w:rsidRDefault="00085DFE" w:rsidP="00E45A93">
            <w:pPr>
              <w:jc w:val="center"/>
              <w:rPr>
                <w:sz w:val="20"/>
                <w:szCs w:val="20"/>
                <w:lang w:val="ro-RO"/>
              </w:rPr>
            </w:pPr>
            <w:r>
              <w:rPr>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E11363" w:rsidRPr="00E45A93" w:rsidRDefault="00955BC7" w:rsidP="00E45A93">
            <w:pPr>
              <w:jc w:val="center"/>
              <w:rPr>
                <w:sz w:val="20"/>
                <w:szCs w:val="20"/>
                <w:lang w:val="ro-RO"/>
              </w:rPr>
            </w:pPr>
            <w:r>
              <w:rPr>
                <w:sz w:val="20"/>
                <w:szCs w:val="20"/>
                <w:lang w:val="ro-RO"/>
              </w:rPr>
              <w:t>7</w:t>
            </w:r>
          </w:p>
        </w:tc>
      </w:tr>
      <w:tr w:rsidR="00D50BF4" w:rsidRPr="00E45A93"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E45A93">
            <w:pPr>
              <w:ind w:left="360"/>
              <w:rPr>
                <w:b/>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E45A93" w:rsidRDefault="00D50BF4" w:rsidP="00E45A93">
            <w:pPr>
              <w:ind w:left="-57" w:right="-57"/>
              <w:rPr>
                <w:b/>
                <w:sz w:val="22"/>
                <w:lang w:val="ro-RO"/>
              </w:rPr>
            </w:pPr>
            <w:r w:rsidRPr="00E45A93">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085DFE" w:rsidP="00E45A93">
            <w:pPr>
              <w:jc w:val="center"/>
              <w:rPr>
                <w:b/>
                <w:sz w:val="20"/>
                <w:szCs w:val="20"/>
                <w:lang w:val="ro-RO"/>
              </w:rPr>
            </w:pPr>
            <w:r>
              <w:rPr>
                <w:b/>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085DFE"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b/>
                <w:sz w:val="20"/>
                <w:szCs w:val="20"/>
                <w:lang w:val="ro-RO"/>
              </w:rPr>
            </w:pPr>
            <w:r>
              <w:rPr>
                <w:b/>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b/>
                <w:sz w:val="20"/>
                <w:szCs w:val="20"/>
                <w:lang w:val="ro-RO"/>
              </w:rPr>
            </w:pPr>
            <w:r>
              <w:rPr>
                <w:b/>
                <w:sz w:val="20"/>
                <w:szCs w:val="20"/>
                <w:lang w:val="ro-RO"/>
              </w:rPr>
              <w:t>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085DFE" w:rsidP="00E45A93">
            <w:pPr>
              <w:jc w:val="center"/>
              <w:rPr>
                <w:b/>
                <w:sz w:val="20"/>
                <w:szCs w:val="20"/>
                <w:lang w:val="ro-RO"/>
              </w:rPr>
            </w:pPr>
            <w:r>
              <w:rPr>
                <w:b/>
                <w:sz w:val="20"/>
                <w:szCs w:val="20"/>
                <w:lang w:val="ro-RO"/>
              </w:rPr>
              <w:t>36</w:t>
            </w:r>
          </w:p>
        </w:tc>
      </w:tr>
      <w:tr w:rsidR="00D50BF4" w:rsidRPr="00E45A93"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4D25B0" w:rsidRDefault="00D50BF4" w:rsidP="00B210DF">
            <w:pPr>
              <w:pStyle w:val="ListParagraph"/>
              <w:numPr>
                <w:ilvl w:val="0"/>
                <w:numId w:val="13"/>
              </w:numPr>
              <w:spacing w:before="60" w:after="60"/>
              <w:rPr>
                <w:b/>
                <w:szCs w:val="20"/>
                <w:lang w:val="ro-RO"/>
              </w:rPr>
            </w:pPr>
            <w:r w:rsidRPr="004D25B0">
              <w:rPr>
                <w:b/>
                <w:szCs w:val="20"/>
                <w:lang w:val="ro-RO"/>
              </w:rPr>
              <w:t xml:space="preserve">Modul conex: </w:t>
            </w:r>
            <w:r w:rsidR="00A03219" w:rsidRPr="004D25B0">
              <w:rPr>
                <w:b/>
                <w:caps/>
                <w:szCs w:val="20"/>
                <w:lang w:val="ro-RO"/>
              </w:rPr>
              <w:t>Bioetica</w:t>
            </w:r>
          </w:p>
        </w:tc>
      </w:tr>
      <w:tr w:rsidR="00D50BF4" w:rsidRPr="007E5292" w:rsidTr="00F936F4">
        <w:tc>
          <w:tcPr>
            <w:tcW w:w="450" w:type="dxa"/>
            <w:tcBorders>
              <w:top w:val="doub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4"/>
              </w:numPr>
              <w:jc w:val="center"/>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D50BF4" w:rsidRPr="007E5292" w:rsidRDefault="007E5292" w:rsidP="00260B57">
            <w:pPr>
              <w:ind w:left="-57" w:right="-57"/>
              <w:jc w:val="both"/>
              <w:rPr>
                <w:lang w:val="ro-RO"/>
              </w:rPr>
            </w:pPr>
            <w:r w:rsidRPr="007E5292">
              <w:rPr>
                <w:rFonts w:eastAsia="Calibri"/>
                <w:color w:val="000000"/>
                <w:lang w:val="ro-RO" w:eastAsia="en-US"/>
              </w:rPr>
              <w:t>Morala, etica, etica medicală și bioetica – definire, delimitarea obiectului de studiu, componente teoretice de bază.</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4</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D50BF4" w:rsidRPr="00E45A93" w:rsidRDefault="00ED534A" w:rsidP="00E45A93">
            <w:pPr>
              <w:jc w:val="center"/>
              <w:rPr>
                <w:sz w:val="20"/>
                <w:szCs w:val="20"/>
                <w:lang w:val="ro-RO"/>
              </w:rPr>
            </w:pPr>
            <w:r>
              <w:rPr>
                <w:sz w:val="20"/>
                <w:szCs w:val="20"/>
                <w:lang w:val="ro-RO"/>
              </w:rPr>
              <w:t>4</w:t>
            </w:r>
          </w:p>
        </w:tc>
      </w:tr>
      <w:tr w:rsidR="00D50BF4" w:rsidRPr="00EE77B8"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7E5292" w:rsidP="00260B57">
            <w:pPr>
              <w:ind w:left="-57" w:right="-57"/>
              <w:jc w:val="both"/>
              <w:rPr>
                <w:lang w:val="ro-RO"/>
              </w:rPr>
            </w:pPr>
            <w:r w:rsidRPr="007E5292">
              <w:rPr>
                <w:lang w:val="ro-RO"/>
              </w:rPr>
              <w:t>Aspecte clinice ale bioeticii. Relații morale în medicație: subiecte, valori, modele ale relaţiei medic-pacient, actul medical în chirurgie.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3</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D534A" w:rsidP="00E45A93">
            <w:pPr>
              <w:jc w:val="center"/>
              <w:rPr>
                <w:sz w:val="20"/>
                <w:szCs w:val="20"/>
                <w:lang w:val="ro-RO"/>
              </w:rPr>
            </w:pPr>
            <w:r>
              <w:rPr>
                <w:sz w:val="20"/>
                <w:szCs w:val="20"/>
                <w:lang w:val="ro-RO"/>
              </w:rPr>
              <w:t>7</w:t>
            </w:r>
          </w:p>
        </w:tc>
      </w:tr>
      <w:tr w:rsidR="00D50BF4" w:rsidRPr="007E5292"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7E5292" w:rsidP="00260B57">
            <w:pPr>
              <w:ind w:left="-57" w:right="-57"/>
              <w:jc w:val="both"/>
              <w:rPr>
                <w:lang w:val="ro-RO"/>
              </w:rPr>
            </w:pPr>
            <w:r w:rsidRPr="007E5292">
              <w:rPr>
                <w:lang w:val="ro-RO"/>
              </w:rPr>
              <w:t>Greșeli, erori și malpraxis în medicină. Managementul situațiilor de malpraxis în practica stomatologică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3</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D534A" w:rsidP="00E45A93">
            <w:pPr>
              <w:jc w:val="center"/>
              <w:rPr>
                <w:sz w:val="20"/>
                <w:szCs w:val="20"/>
                <w:lang w:val="ro-RO"/>
              </w:rPr>
            </w:pPr>
            <w:r>
              <w:rPr>
                <w:sz w:val="20"/>
                <w:szCs w:val="20"/>
                <w:lang w:val="ro-RO"/>
              </w:rPr>
              <w:t>7</w:t>
            </w:r>
          </w:p>
        </w:tc>
      </w:tr>
      <w:tr w:rsidR="00D50BF4" w:rsidRPr="007E5292"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7E5292" w:rsidP="00260B57">
            <w:pPr>
              <w:ind w:right="-57"/>
              <w:jc w:val="both"/>
              <w:rPr>
                <w:lang w:val="ro-RO"/>
              </w:rPr>
            </w:pPr>
            <w:r w:rsidRPr="007E5292">
              <w:rPr>
                <w:lang w:val="ro-RO"/>
              </w:rPr>
              <w:t>Probleme bioetice la începutul vieții în contextul unor probleme și al implicărilor stomatologice pediatrice.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7E5292" w:rsidP="00E45A93">
            <w:pPr>
              <w:jc w:val="center"/>
              <w:rPr>
                <w:sz w:val="20"/>
                <w:szCs w:val="20"/>
                <w:lang w:val="ro-RO"/>
              </w:rPr>
            </w:pPr>
            <w:r>
              <w:rPr>
                <w:sz w:val="20"/>
                <w:szCs w:val="20"/>
                <w:lang w:val="ro-RO"/>
              </w:rPr>
              <w:t>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ED534A" w:rsidP="00E45A93">
            <w:pPr>
              <w:jc w:val="center"/>
              <w:rPr>
                <w:sz w:val="20"/>
                <w:szCs w:val="20"/>
                <w:lang w:val="ro-RO"/>
              </w:rPr>
            </w:pPr>
            <w:r>
              <w:rPr>
                <w:sz w:val="20"/>
                <w:szCs w:val="20"/>
                <w:lang w:val="ro-RO"/>
              </w:rPr>
              <w:t>6</w:t>
            </w:r>
          </w:p>
        </w:tc>
      </w:tr>
      <w:tr w:rsidR="00133DD3" w:rsidRPr="007E5292" w:rsidTr="00F936F4">
        <w:tc>
          <w:tcPr>
            <w:tcW w:w="450" w:type="dxa"/>
            <w:tcBorders>
              <w:top w:val="single" w:sz="4" w:space="0" w:color="auto"/>
              <w:left w:val="double" w:sz="4" w:space="0" w:color="auto"/>
              <w:bottom w:val="single" w:sz="4" w:space="0" w:color="auto"/>
              <w:right w:val="single" w:sz="4" w:space="0" w:color="auto"/>
            </w:tcBorders>
            <w:vAlign w:val="center"/>
          </w:tcPr>
          <w:p w:rsidR="00133DD3" w:rsidRPr="00E45A93" w:rsidRDefault="00133DD3" w:rsidP="00B210DF">
            <w:pPr>
              <w:numPr>
                <w:ilvl w:val="0"/>
                <w:numId w:val="1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133DD3" w:rsidRPr="00260B57" w:rsidRDefault="007E5292" w:rsidP="00260B57">
            <w:pPr>
              <w:ind w:right="-57"/>
              <w:jc w:val="both"/>
              <w:rPr>
                <w:lang w:val="ro-RO"/>
              </w:rPr>
            </w:pPr>
            <w:r w:rsidRPr="007E5292">
              <w:rPr>
                <w:lang w:val="ro-RO"/>
              </w:rPr>
              <w:t>Subiecte bioetice pe final de viață cu specificări în domeniul chirurgiei.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33DD3" w:rsidRPr="00E45A93" w:rsidRDefault="007E5292"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33DD3" w:rsidRPr="00E45A93" w:rsidRDefault="007E5292" w:rsidP="00E45A93">
            <w:pPr>
              <w:jc w:val="center"/>
              <w:rPr>
                <w:sz w:val="20"/>
                <w:szCs w:val="20"/>
                <w:lang w:val="ro-RO"/>
              </w:rPr>
            </w:pPr>
            <w:r>
              <w:rPr>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33DD3" w:rsidRPr="00E45A93" w:rsidRDefault="007E5292" w:rsidP="00E45A93">
            <w:pPr>
              <w:jc w:val="center"/>
              <w:rPr>
                <w:sz w:val="20"/>
                <w:szCs w:val="20"/>
                <w:lang w:val="ro-RO"/>
              </w:rPr>
            </w:pPr>
            <w:r>
              <w:rPr>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33DD3" w:rsidRPr="00E45A93" w:rsidRDefault="007E5292"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33DD3" w:rsidRPr="00E45A93" w:rsidRDefault="007E5292" w:rsidP="00E45A93">
            <w:pPr>
              <w:jc w:val="center"/>
              <w:rPr>
                <w:sz w:val="20"/>
                <w:szCs w:val="20"/>
                <w:lang w:val="ro-RO"/>
              </w:rPr>
            </w:pPr>
            <w:r>
              <w:rPr>
                <w:sz w:val="20"/>
                <w:szCs w:val="20"/>
                <w:lang w:val="ro-RO"/>
              </w:rPr>
              <w:t>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33DD3" w:rsidRPr="00E45A93" w:rsidRDefault="00ED534A" w:rsidP="00E45A93">
            <w:pPr>
              <w:jc w:val="center"/>
              <w:rPr>
                <w:sz w:val="20"/>
                <w:szCs w:val="20"/>
                <w:lang w:val="ro-RO"/>
              </w:rPr>
            </w:pPr>
            <w:r>
              <w:rPr>
                <w:sz w:val="20"/>
                <w:szCs w:val="20"/>
                <w:lang w:val="ro-RO"/>
              </w:rPr>
              <w:t>6</w:t>
            </w:r>
          </w:p>
        </w:tc>
      </w:tr>
      <w:tr w:rsidR="00133DD3" w:rsidRPr="007E5292" w:rsidTr="00F936F4">
        <w:tc>
          <w:tcPr>
            <w:tcW w:w="450" w:type="dxa"/>
            <w:tcBorders>
              <w:top w:val="single" w:sz="4" w:space="0" w:color="auto"/>
              <w:left w:val="double" w:sz="4" w:space="0" w:color="auto"/>
              <w:bottom w:val="single" w:sz="4" w:space="0" w:color="auto"/>
              <w:right w:val="single" w:sz="4" w:space="0" w:color="auto"/>
            </w:tcBorders>
            <w:vAlign w:val="center"/>
          </w:tcPr>
          <w:p w:rsidR="00133DD3" w:rsidRPr="00E45A93" w:rsidRDefault="00133DD3" w:rsidP="00B210DF">
            <w:pPr>
              <w:numPr>
                <w:ilvl w:val="0"/>
                <w:numId w:val="1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133DD3" w:rsidRPr="00260B57" w:rsidRDefault="007E5292" w:rsidP="00260B57">
            <w:pPr>
              <w:ind w:right="-57"/>
              <w:jc w:val="both"/>
              <w:rPr>
                <w:lang w:val="ro-RO"/>
              </w:rPr>
            </w:pPr>
            <w:r w:rsidRPr="007E5292">
              <w:rPr>
                <w:lang w:val="ro-RO"/>
              </w:rPr>
              <w:t>Etica cercetării pe subiecţi umani. Principii etice. Consensul normativ în cercetarea biomedicală. Aspecte etice în cercetările mono- și  multicentrice, naționale și  multinaţionale. Comitetele de etică a cercetării.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33DD3" w:rsidRPr="00E45A93" w:rsidRDefault="00ED534A"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33DD3" w:rsidRPr="00E45A93" w:rsidRDefault="00ED534A" w:rsidP="00E45A93">
            <w:pPr>
              <w:jc w:val="center"/>
              <w:rPr>
                <w:sz w:val="20"/>
                <w:szCs w:val="20"/>
                <w:lang w:val="ro-RO"/>
              </w:rPr>
            </w:pPr>
            <w:r>
              <w:rPr>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33DD3" w:rsidRPr="00E45A93" w:rsidRDefault="00ED534A" w:rsidP="00E45A93">
            <w:pPr>
              <w:jc w:val="center"/>
              <w:rPr>
                <w:sz w:val="20"/>
                <w:szCs w:val="20"/>
                <w:lang w:val="ro-RO"/>
              </w:rPr>
            </w:pPr>
            <w:r>
              <w:rPr>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33DD3" w:rsidRPr="00E45A93" w:rsidRDefault="00ED534A" w:rsidP="00E45A93">
            <w:pPr>
              <w:jc w:val="center"/>
              <w:rPr>
                <w:sz w:val="20"/>
                <w:szCs w:val="20"/>
                <w:lang w:val="ro-RO"/>
              </w:rPr>
            </w:pPr>
            <w:r>
              <w:rPr>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33DD3" w:rsidRPr="00E45A93" w:rsidRDefault="00ED534A" w:rsidP="00E45A93">
            <w:pPr>
              <w:jc w:val="center"/>
              <w:rPr>
                <w:sz w:val="20"/>
                <w:szCs w:val="20"/>
                <w:lang w:val="ro-RO"/>
              </w:rPr>
            </w:pPr>
            <w:r>
              <w:rPr>
                <w:sz w:val="20"/>
                <w:szCs w:val="20"/>
                <w:lang w:val="ro-RO"/>
              </w:rPr>
              <w:t>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33DD3" w:rsidRPr="00E45A93" w:rsidRDefault="00ED534A" w:rsidP="00E45A93">
            <w:pPr>
              <w:jc w:val="center"/>
              <w:rPr>
                <w:sz w:val="20"/>
                <w:szCs w:val="20"/>
                <w:lang w:val="ro-RO"/>
              </w:rPr>
            </w:pPr>
            <w:r>
              <w:rPr>
                <w:sz w:val="20"/>
                <w:szCs w:val="20"/>
                <w:lang w:val="ro-RO"/>
              </w:rPr>
              <w:t>6</w:t>
            </w:r>
          </w:p>
        </w:tc>
      </w:tr>
      <w:tr w:rsidR="00ED534A" w:rsidRPr="00E45A93" w:rsidTr="00DD55CB">
        <w:tc>
          <w:tcPr>
            <w:tcW w:w="450" w:type="dxa"/>
            <w:tcBorders>
              <w:top w:val="single" w:sz="4" w:space="0" w:color="auto"/>
              <w:left w:val="double" w:sz="4" w:space="0" w:color="auto"/>
              <w:bottom w:val="single" w:sz="4" w:space="0" w:color="auto"/>
              <w:right w:val="single" w:sz="4" w:space="0" w:color="auto"/>
            </w:tcBorders>
            <w:vAlign w:val="center"/>
          </w:tcPr>
          <w:p w:rsidR="00ED534A" w:rsidRPr="00E45A93" w:rsidRDefault="00ED534A" w:rsidP="00E45A93">
            <w:pPr>
              <w:ind w:left="360"/>
              <w:rPr>
                <w:b/>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ED534A" w:rsidRPr="00E45A93" w:rsidRDefault="00ED534A" w:rsidP="00E45A93">
            <w:pPr>
              <w:ind w:left="-57" w:right="-57"/>
              <w:rPr>
                <w:b/>
                <w:sz w:val="22"/>
                <w:lang w:val="ro-RO"/>
              </w:rPr>
            </w:pPr>
            <w:r w:rsidRPr="00E45A93">
              <w:rPr>
                <w:b/>
                <w:sz w:val="22"/>
                <w:lang w:val="ro-RO"/>
              </w:rPr>
              <w:t>Total ore modul</w:t>
            </w:r>
          </w:p>
        </w:tc>
        <w:tc>
          <w:tcPr>
            <w:tcW w:w="4621" w:type="dxa"/>
            <w:gridSpan w:val="16"/>
            <w:tcBorders>
              <w:top w:val="single" w:sz="4" w:space="0" w:color="auto"/>
              <w:left w:val="single" w:sz="4" w:space="0" w:color="auto"/>
              <w:bottom w:val="single" w:sz="4" w:space="0" w:color="auto"/>
              <w:right w:val="double" w:sz="4" w:space="0" w:color="auto"/>
            </w:tcBorders>
            <w:vAlign w:val="center"/>
          </w:tcPr>
          <w:p w:rsidR="00ED534A" w:rsidRPr="00E45A93" w:rsidRDefault="00ED534A" w:rsidP="00E45A93">
            <w:pPr>
              <w:jc w:val="center"/>
              <w:rPr>
                <w:b/>
                <w:sz w:val="20"/>
                <w:szCs w:val="20"/>
                <w:lang w:val="ro-RO"/>
              </w:rPr>
            </w:pPr>
            <w:r>
              <w:rPr>
                <w:b/>
                <w:sz w:val="20"/>
                <w:szCs w:val="20"/>
                <w:lang w:val="ro-RO"/>
              </w:rPr>
              <w:t>36</w:t>
            </w:r>
          </w:p>
        </w:tc>
      </w:tr>
      <w:tr w:rsidR="00D50BF4" w:rsidRPr="000414AA"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E45A93" w:rsidRDefault="00D50BF4" w:rsidP="00E45A93">
            <w:pPr>
              <w:spacing w:before="60" w:after="60"/>
              <w:jc w:val="center"/>
              <w:rPr>
                <w:b/>
                <w:szCs w:val="20"/>
                <w:lang w:val="ro-RO"/>
              </w:rPr>
            </w:pPr>
            <w:r w:rsidRPr="00E45A93">
              <w:rPr>
                <w:b/>
                <w:szCs w:val="20"/>
                <w:lang w:val="ro-RO"/>
              </w:rPr>
              <w:t>Anul II</w:t>
            </w:r>
          </w:p>
        </w:tc>
      </w:tr>
      <w:tr w:rsidR="00C54F19"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C54F19" w:rsidRPr="00C54F19" w:rsidRDefault="00C54F19" w:rsidP="009A3E95">
            <w:pPr>
              <w:pStyle w:val="ListParagraph"/>
              <w:numPr>
                <w:ilvl w:val="0"/>
                <w:numId w:val="19"/>
              </w:numPr>
              <w:tabs>
                <w:tab w:val="left" w:pos="342"/>
              </w:tabs>
              <w:ind w:left="0" w:hanging="18"/>
              <w:jc w:val="both"/>
              <w:rPr>
                <w:b/>
                <w:sz w:val="20"/>
                <w:szCs w:val="20"/>
                <w:lang w:val="ro-RO"/>
              </w:rPr>
            </w:pPr>
            <w:r w:rsidRPr="00C54F19">
              <w:rPr>
                <w:b/>
                <w:szCs w:val="20"/>
                <w:lang w:val="ro-RO"/>
              </w:rPr>
              <w:t>Modul conex: STOMATOLOGIA PEDIATRICĂ (</w:t>
            </w:r>
            <w:r w:rsidR="009A3E95">
              <w:rPr>
                <w:b/>
                <w:szCs w:val="20"/>
                <w:lang w:val="ro-RO"/>
              </w:rPr>
              <w:t>PEDODONȚIE</w:t>
            </w:r>
            <w:r w:rsidRPr="00C54F19">
              <w:rPr>
                <w:b/>
                <w:szCs w:val="20"/>
                <w:lang w:val="ro-RO"/>
              </w:rPr>
              <w:t>)</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463CB7" w:rsidRDefault="00C823A6" w:rsidP="00836A99">
            <w:pPr>
              <w:pStyle w:val="ListParagraph"/>
              <w:numPr>
                <w:ilvl w:val="0"/>
                <w:numId w:val="44"/>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ro-RO"/>
              </w:rPr>
            </w:pPr>
            <w:r w:rsidRPr="007E5292">
              <w:rPr>
                <w:lang w:val="ro-RO"/>
              </w:rPr>
              <w:t>Aprecierea rolului și locului medicului stomatolog pedodont și serviciul de asistență stomatologică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2</w:t>
            </w:r>
            <w:r w:rsidR="00C823A6" w:rsidRP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Cunoașterea principiilor de efectuare ART a cariei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5</w:t>
            </w:r>
            <w:r w:rsidR="00C823A6" w:rsidRP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Examenul clinic stomatologic și complimentar al copiilor de diferite vârste.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6</w:t>
            </w:r>
            <w:r w:rsid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Stabilirea diagnosticului pedodontic bazat pe metode și tehnici moderne de investigație.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lastRenderedPageBreak/>
              <w:t>7</w:t>
            </w:r>
            <w:r w:rsid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minim invaziv al cariei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8</w:t>
            </w:r>
            <w:r w:rsid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tehnicii ART a cariei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9</w:t>
            </w:r>
            <w:r w:rsid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cariei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463CB7" w:rsidP="00C823A6">
            <w:pPr>
              <w:ind w:left="-108"/>
              <w:jc w:val="center"/>
              <w:rPr>
                <w:sz w:val="22"/>
                <w:lang w:val="ro-RO"/>
              </w:rPr>
            </w:pPr>
            <w:r>
              <w:rPr>
                <w:sz w:val="22"/>
                <w:lang w:val="ro-RO"/>
              </w:rPr>
              <w:t>10</w:t>
            </w:r>
            <w:r w:rsidR="00C823A6">
              <w:rPr>
                <w:sz w:val="22"/>
                <w:lang w:val="ro-RO"/>
              </w:rPr>
              <w:t>.</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Realizarea tratamentului cariei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C823A6" w:rsidP="00C823A6">
            <w:pPr>
              <w:ind w:left="-108"/>
              <w:jc w:val="center"/>
              <w:rPr>
                <w:sz w:val="22"/>
                <w:lang w:val="ro-RO"/>
              </w:rPr>
            </w:pPr>
            <w:r>
              <w:rPr>
                <w:sz w:val="22"/>
                <w:lang w:val="ro-RO"/>
              </w:rPr>
              <w:t>10.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pulpitei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C823A6" w:rsidP="00C823A6">
            <w:pPr>
              <w:ind w:left="-108"/>
              <w:jc w:val="center"/>
              <w:rPr>
                <w:sz w:val="22"/>
                <w:lang w:val="ro-RO"/>
              </w:rPr>
            </w:pPr>
            <w:r>
              <w:rPr>
                <w:sz w:val="22"/>
                <w:lang w:val="ro-RO"/>
              </w:rPr>
              <w:t>11.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pulpitei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C823A6" w:rsidP="00C823A6">
            <w:pPr>
              <w:ind w:left="-108"/>
              <w:jc w:val="center"/>
              <w:rPr>
                <w:sz w:val="22"/>
                <w:lang w:val="ro-RO"/>
              </w:rPr>
            </w:pPr>
            <w:r>
              <w:rPr>
                <w:sz w:val="22"/>
                <w:lang w:val="ro-RO"/>
              </w:rPr>
              <w:t>12.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periodontitelor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Pr="00C823A6" w:rsidRDefault="00C823A6" w:rsidP="00C823A6">
            <w:pPr>
              <w:ind w:left="-108"/>
              <w:jc w:val="center"/>
              <w:rPr>
                <w:sz w:val="22"/>
                <w:lang w:val="ro-RO"/>
              </w:rPr>
            </w:pPr>
            <w:r>
              <w:rPr>
                <w:sz w:val="22"/>
                <w:lang w:val="ro-RO"/>
              </w:rPr>
              <w:t>13.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periodontitelor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Depistarea patologiei stomatologice la copiii cu maladii psihosomatice.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Tratamentul complex al patologiei stomatologice la copii în dentiția temporară, mixtă și permanentă.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Abordare interdisciplinară a situațiilor de urgență în stomatologie pediatrică</w:t>
            </w:r>
            <w:r w:rsidRPr="007E5292">
              <w:rPr>
                <w:color w:val="FF0000"/>
                <w:lang w:val="fr-FR"/>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minim invaziv al cariei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tehnicii ART a cariei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cariei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Realizarea tratamentului cariei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pulpitei dinților temporari.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pulpitei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periodontitelor dinților temporari.</w:t>
            </w:r>
            <w:r w:rsidR="00463CB7">
              <w:rPr>
                <w:lang w:val="en-US"/>
              </w:rPr>
              <w:t>11</w:t>
            </w:r>
            <w:r w:rsidR="00B44E63">
              <w:rPr>
                <w:lang w:val="en-US"/>
              </w:rPr>
              <w:t>4</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13</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Realizarea tratamentului periodontitelor dinților permanenți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B44E63"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15</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B76AE7" w:rsidRDefault="00C823A6" w:rsidP="00610BD4">
            <w:pPr>
              <w:jc w:val="both"/>
              <w:rPr>
                <w:color w:val="FF0000"/>
                <w:lang w:val="en-US"/>
              </w:rPr>
            </w:pPr>
            <w:r>
              <w:rPr>
                <w:lang w:val="en-US"/>
              </w:rPr>
              <w:t>Rezolvarea cazurilor de ur</w:t>
            </w:r>
            <w:r w:rsidR="00B405AE">
              <w:rPr>
                <w:lang w:val="en-US"/>
              </w:rPr>
              <w:t>gență în stomatologie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Implementarea în practica medical a metodelor complexe de prevenție a patologiei stomatologice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463CB7">
            <w:pP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B44E63">
            <w:pP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jc w:val="both"/>
              <w:rPr>
                <w:lang w:val="fr-FR"/>
              </w:rPr>
            </w:pPr>
            <w:r w:rsidRPr="007E5292">
              <w:rPr>
                <w:lang w:val="fr-FR"/>
              </w:rPr>
              <w:t xml:space="preserve">Analiza și argumentarea prescrierii preparatelor la pacient după lista de indicații </w:t>
            </w:r>
            <w:r w:rsidRPr="007E5292">
              <w:rPr>
                <w:lang w:val="fr-FR"/>
              </w:rPr>
              <w:lastRenderedPageBreak/>
              <w:t>sub egida profesorului.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lastRenderedPageBreak/>
              <w:t>28.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Prescrierea rețetelor la medicamente conform stăriloe patologice.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Aplicarea cunoștințelor accumulate la rezolvarea situațiilor clinice.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30.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C34D58" w:rsidRDefault="00C823A6" w:rsidP="00610BD4">
            <w:pPr>
              <w:jc w:val="both"/>
              <w:rPr>
                <w:lang w:val="en-US"/>
              </w:rPr>
            </w:pPr>
            <w:r>
              <w:rPr>
                <w:lang w:val="en-US"/>
              </w:rPr>
              <w:t>Prognozarea și depistarea reacțiilor adverse posibile, efectuarea profilaxiei și tratamentului 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31.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DB441E" w:rsidRDefault="00C823A6" w:rsidP="00610BD4">
            <w:pPr>
              <w:jc w:val="both"/>
              <w:rPr>
                <w:color w:val="FF0000"/>
                <w:lang w:val="en-US"/>
              </w:rPr>
            </w:pPr>
            <w:r>
              <w:rPr>
                <w:lang w:val="en-US"/>
              </w:rPr>
              <w:t>Selectarea metodelor de investigații clinice, paraclinice și de laborator pentru stabilirea diagnosticului în stomatologia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jc w:val="center"/>
              <w:rPr>
                <w:b/>
                <w:sz w:val="20"/>
                <w:szCs w:val="20"/>
                <w:lang w:val="ro-RO"/>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463CB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C823A6" w:rsidP="00E45A93">
            <w:pPr>
              <w:jc w:val="center"/>
              <w:rPr>
                <w:b/>
                <w:sz w:val="20"/>
                <w:szCs w:val="20"/>
                <w:lang w:val="ro-RO"/>
              </w:rPr>
            </w:pP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8464FE"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C0E3E" w:rsidP="00E45A93">
            <w:pPr>
              <w:jc w:val="center"/>
              <w:rPr>
                <w:b/>
                <w:sz w:val="20"/>
                <w:szCs w:val="20"/>
                <w:lang w:val="ro-RO"/>
              </w:rPr>
            </w:pPr>
            <w:r>
              <w:rPr>
                <w:b/>
                <w:sz w:val="20"/>
                <w:szCs w:val="20"/>
                <w:lang w:val="ro-RO"/>
              </w:rPr>
              <w:t>12</w:t>
            </w:r>
          </w:p>
        </w:tc>
      </w:tr>
      <w:tr w:rsidR="00C823A6"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E45A93" w:rsidRDefault="00C823A6" w:rsidP="00E45A93">
            <w:pPr>
              <w:ind w:left="-57" w:right="-57"/>
              <w:rPr>
                <w:b/>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5C4F9C" w:rsidP="00E45A93">
            <w:pPr>
              <w:jc w:val="center"/>
              <w:rPr>
                <w:b/>
                <w:sz w:val="20"/>
                <w:szCs w:val="20"/>
                <w:lang w:val="ro-RO"/>
              </w:rPr>
            </w:pPr>
            <w:r>
              <w:rPr>
                <w:b/>
                <w:sz w:val="20"/>
                <w:szCs w:val="20"/>
                <w:lang w:val="ro-RO"/>
              </w:rPr>
              <w:t>24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5C4F9C" w:rsidP="00E45A93">
            <w:pPr>
              <w:jc w:val="center"/>
              <w:rPr>
                <w:b/>
                <w:sz w:val="20"/>
                <w:szCs w:val="20"/>
                <w:lang w:val="ro-RO"/>
              </w:rPr>
            </w:pPr>
            <w:r>
              <w:rPr>
                <w:b/>
                <w:sz w:val="20"/>
                <w:szCs w:val="20"/>
                <w:lang w:val="ro-RO"/>
              </w:rPr>
              <w:t>48</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5C4F9C" w:rsidP="00E45A93">
            <w:pPr>
              <w:jc w:val="center"/>
              <w:rPr>
                <w:b/>
                <w:sz w:val="20"/>
                <w:szCs w:val="20"/>
                <w:lang w:val="ro-RO"/>
              </w:rPr>
            </w:pPr>
            <w:r>
              <w:rPr>
                <w:b/>
                <w:sz w:val="20"/>
                <w:szCs w:val="20"/>
                <w:lang w:val="ro-RO"/>
              </w:rPr>
              <w:t>24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463CB7" w:rsidRDefault="00463CB7" w:rsidP="00E45A93">
            <w:pPr>
              <w:jc w:val="center"/>
              <w:rPr>
                <w:b/>
                <w:sz w:val="20"/>
                <w:szCs w:val="20"/>
                <w:lang w:val="en-US"/>
              </w:rPr>
            </w:pPr>
            <w:r>
              <w:rPr>
                <w:b/>
                <w:sz w:val="20"/>
                <w:szCs w:val="20"/>
                <w:lang w:val="en-US"/>
              </w:rPr>
              <w:t>96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336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463CB7" w:rsidP="00E45A93">
            <w:pPr>
              <w:jc w:val="center"/>
              <w:rPr>
                <w:b/>
                <w:sz w:val="20"/>
                <w:szCs w:val="20"/>
                <w:lang w:val="ro-RO"/>
              </w:rPr>
            </w:pPr>
            <w:r>
              <w:rPr>
                <w:b/>
                <w:sz w:val="20"/>
                <w:szCs w:val="20"/>
                <w:lang w:val="ro-RO"/>
              </w:rPr>
              <w:t>432</w:t>
            </w:r>
          </w:p>
        </w:tc>
      </w:tr>
      <w:tr w:rsidR="00C823A6"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C823A6" w:rsidRPr="00C823A6" w:rsidRDefault="00C823A6" w:rsidP="009A3E95">
            <w:pPr>
              <w:pStyle w:val="ListParagraph"/>
              <w:numPr>
                <w:ilvl w:val="0"/>
                <w:numId w:val="19"/>
              </w:numPr>
              <w:jc w:val="both"/>
              <w:rPr>
                <w:b/>
                <w:sz w:val="20"/>
                <w:szCs w:val="20"/>
                <w:lang w:val="ro-RO"/>
              </w:rPr>
            </w:pPr>
            <w:r w:rsidRPr="00C823A6">
              <w:rPr>
                <w:b/>
                <w:szCs w:val="20"/>
                <w:lang w:val="ro-RO"/>
              </w:rPr>
              <w:t>Modul de specialitate: STOMATOLOGIE PEDIATRICĂ (</w:t>
            </w:r>
            <w:r w:rsidR="009A3E95">
              <w:rPr>
                <w:b/>
                <w:szCs w:val="20"/>
                <w:lang w:val="ro-RO"/>
              </w:rPr>
              <w:t>PREVENȚIA ADM</w:t>
            </w:r>
            <w:r w:rsidRPr="00C823A6">
              <w:rPr>
                <w:b/>
                <w:szCs w:val="20"/>
                <w:lang w:val="ro-RO"/>
              </w:rPr>
              <w:t>)</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Pr>
                <w:lang w:val="ro-RO"/>
              </w:rPr>
              <w:t>Rolul afecțiunilor organelor otolaringologice în apariția deformațiilor dentomaxilare. Examenul pacientului cu afecțiuni ORL. Determinarea factorilor de risc. Deteminarea planului de profilaxia și tratamentul copiilor în perioada precoce.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Pr>
                <w:lang w:val="ro-RO"/>
              </w:rPr>
              <w:t>Rolul afecțiunilor sistemului cardiac, digestiv, endocrin și excretor în apariția deformațiilor dentoalveolare. Examenul pacientului cu deformații dento alveolare și patologiile acestor organe. Determinarea planului de profilaxie și tratament al copiilor cu afecțiuni ale sistemului cardiac, digestiv, endocrin și excretor.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sidRPr="00260B57">
              <w:rPr>
                <w:lang w:val="ro-RO"/>
              </w:rPr>
              <w:t>Alimentația naturală și artificială la copii</w:t>
            </w:r>
            <w:r>
              <w:rPr>
                <w:lang w:val="ro-RO"/>
              </w:rPr>
              <w:t xml:space="preserve"> și rolul lor în apariția anomaliilor dento-maxilare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Pr>
                <w:lang w:val="ro-RO"/>
              </w:rPr>
              <w:t>Rolul afecțiunilor aparatului locomotor și displaziei ectodermale în apariția deformațiilor dentomaxilare. Examenul pacientului cu afecțiuni ale aparatului locomotor și displaziei ectodermale Determinarea factorilor de risc. Deteminarea planului de profilaxia și tratamentul copiilor în perioada precoce.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A5A39">
            <w:pPr>
              <w:ind w:left="-57" w:right="-57"/>
              <w:jc w:val="both"/>
              <w:rPr>
                <w:lang w:val="ro-RO"/>
              </w:rPr>
            </w:pPr>
            <w:r w:rsidRPr="007E5292">
              <w:rPr>
                <w:lang w:val="fr-FR"/>
              </w:rPr>
              <w:t xml:space="preserve">Dereglările </w:t>
            </w:r>
            <w:r w:rsidRPr="00260B57">
              <w:rPr>
                <w:lang w:val="ro-RO"/>
              </w:rPr>
              <w:t>dentare de erupție</w:t>
            </w:r>
            <w:r>
              <w:rPr>
                <w:lang w:val="ro-RO"/>
              </w:rPr>
              <w:t>. Lipsa congeni</w:t>
            </w:r>
            <w:r w:rsidR="00FD6D25">
              <w:rPr>
                <w:lang w:val="ro-RO"/>
              </w:rPr>
              <w:t>tală a a foliculilor dentari (pâ</w:t>
            </w:r>
            <w:r>
              <w:rPr>
                <w:lang w:val="ro-RO"/>
              </w:rPr>
              <w:t xml:space="preserve">nă la 10 dinți și mai mulți de 10). Dereglările de erupție și </w:t>
            </w:r>
            <w:r w:rsidRPr="00260B57">
              <w:rPr>
                <w:lang w:val="ro-RO"/>
              </w:rPr>
              <w:t>poziție</w:t>
            </w:r>
            <w:r w:rsidRPr="007E5292">
              <w:rPr>
                <w:lang w:val="ro-RO"/>
              </w:rPr>
              <w:t xml:space="preserve"> a dinților apăr</w:t>
            </w:r>
            <w:r w:rsidR="008C4909">
              <w:rPr>
                <w:lang w:val="ro-RO"/>
              </w:rPr>
              <w:t xml:space="preserve">ute în perioada de creștere și </w:t>
            </w:r>
            <w:r w:rsidR="006A5A39">
              <w:rPr>
                <w:lang w:val="ro-RO"/>
              </w:rPr>
              <w:t>r</w:t>
            </w:r>
            <w:r w:rsidRPr="007E5292">
              <w:rPr>
                <w:lang w:val="ro-RO"/>
              </w:rPr>
              <w:t xml:space="preserve">ezvoltare a aparatului dento-maxilar la copii. </w:t>
            </w:r>
            <w:r>
              <w:rPr>
                <w:lang w:val="en-US"/>
              </w:rPr>
              <w:t>Crearea planului de tratament și profilaxie.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sidRPr="007E5292">
              <w:rPr>
                <w:lang w:val="ro-RO"/>
              </w:rPr>
              <w:t>Menținerea și restabilirea morfo-funcțională a aparatului dento-maxilar în peri</w:t>
            </w:r>
            <w:r w:rsidR="00FD6D25">
              <w:rPr>
                <w:lang w:val="ro-RO"/>
              </w:rPr>
              <w:t xml:space="preserve">oada de creștere și dezvoltare </w:t>
            </w:r>
            <w:r w:rsidRPr="007E5292">
              <w:rPr>
                <w:lang w:val="ro-RO"/>
              </w:rPr>
              <w:t>a copilului.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2C75A6"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ro-RO"/>
              </w:rPr>
            </w:pPr>
            <w:r>
              <w:rPr>
                <w:lang w:val="ro-RO"/>
              </w:rPr>
              <w:t xml:space="preserve">Erupția precoce a dinților. Apariția precoce de </w:t>
            </w:r>
            <w:r>
              <w:rPr>
                <w:lang w:val="ro-RO"/>
              </w:rPr>
              <w:lastRenderedPageBreak/>
              <w:t>deformații ale arcadelor dentare la copii.Apariția precoce ale deformațiilor de ocluzie. Examenul clinic al pacientului. Crearea planului de profilaxie și tratament.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lastRenderedPageBreak/>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lastRenderedPageBreak/>
              <w:t>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8C4909" w:rsidP="00610BD4">
            <w:pPr>
              <w:ind w:left="-57" w:right="-57"/>
              <w:jc w:val="both"/>
              <w:rPr>
                <w:lang w:val="ro-RO"/>
              </w:rPr>
            </w:pPr>
            <w:r>
              <w:rPr>
                <w:lang w:val="ro-RO"/>
              </w:rPr>
              <w:t>Diagnosticul și tratamentul</w:t>
            </w:r>
            <w:r w:rsidR="00C823A6">
              <w:rPr>
                <w:lang w:val="ro-RO"/>
              </w:rPr>
              <w:t xml:space="preserve"> copiilor și adolescenților cu afecțiuni ale articulației temporo-mandibulare. Particularitățile de deformații dentoalveolare</w:t>
            </w:r>
            <w:r w:rsidR="00C823A6" w:rsidRPr="00260B57">
              <w:rPr>
                <w:lang w:val="ro-RO"/>
              </w:rPr>
              <w:t xml:space="preserve"> la copiii și adolescenț</w:t>
            </w:r>
            <w:r w:rsidR="00C823A6">
              <w:rPr>
                <w:lang w:val="ro-RO"/>
              </w:rPr>
              <w:t>ii</w:t>
            </w:r>
            <w:r w:rsidR="00C823A6" w:rsidRPr="00260B57">
              <w:rPr>
                <w:lang w:val="ro-RO"/>
              </w:rPr>
              <w:t xml:space="preserve"> cu disfuncții ale articulației temporo</w:t>
            </w:r>
            <w:r w:rsidR="00C823A6">
              <w:rPr>
                <w:lang w:val="ro-RO"/>
              </w:rPr>
              <w:t>-</w:t>
            </w:r>
            <w:r w:rsidR="00C823A6" w:rsidRPr="00260B57">
              <w:rPr>
                <w:lang w:val="ro-RO"/>
              </w:rPr>
              <w:t>mandibulare</w:t>
            </w:r>
            <w:r w:rsidR="00C823A6">
              <w:rPr>
                <w:lang w:val="ro-RO"/>
              </w:rPr>
              <w:t>. Dispensarizarea, profilaxia și tratamentul precoce.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260B57" w:rsidRDefault="00C823A6" w:rsidP="00610BD4">
            <w:pPr>
              <w:ind w:left="-57" w:right="-57"/>
              <w:jc w:val="both"/>
              <w:rPr>
                <w:lang w:val="en-US"/>
              </w:rPr>
            </w:pPr>
            <w:r w:rsidRPr="007E5292">
              <w:rPr>
                <w:lang w:val="fr-FR"/>
              </w:rPr>
              <w:t xml:space="preserve">Pierderea precoce a dinților. Profilaxia și dispensarizarea copiilor cu migrări dentare la etape de dezvoltare. Metode de restabilire a integrității arcadelor dentare în funcție de dentiție. </w:t>
            </w:r>
            <w:r w:rsidRPr="00EE7378">
              <w:rPr>
                <w:lang w:val="en-US"/>
              </w:rPr>
              <w:t>Menținătoare de spațiu.</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7E5292" w:rsidRDefault="00C823A6" w:rsidP="00610BD4">
            <w:pPr>
              <w:ind w:left="-57" w:right="-57"/>
              <w:jc w:val="both"/>
              <w:rPr>
                <w:lang w:val="fr-FR"/>
              </w:rPr>
            </w:pPr>
            <w:r w:rsidRPr="007E5292">
              <w:rPr>
                <w:lang w:val="fr-FR"/>
              </w:rPr>
              <w:t>Obiectivele tratamentului interceptiv. Indicațiile către utilizare.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EE7378" w:rsidRDefault="00C823A6" w:rsidP="00610BD4">
            <w:pPr>
              <w:ind w:left="-57" w:right="-57"/>
              <w:jc w:val="both"/>
              <w:rPr>
                <w:lang w:val="en-US"/>
              </w:rPr>
            </w:pPr>
            <w:r w:rsidRPr="00EE7378">
              <w:rPr>
                <w:lang w:val="en-US"/>
              </w:rPr>
              <w:t>Tratamentul interceptiv al disarmoniilor dento-alveolare în plan sagital.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EE7378" w:rsidRDefault="00C823A6" w:rsidP="00610BD4">
            <w:pPr>
              <w:ind w:left="-57" w:right="-57"/>
              <w:jc w:val="both"/>
              <w:rPr>
                <w:lang w:val="en-US"/>
              </w:rPr>
            </w:pPr>
            <w:r w:rsidRPr="00EE7378">
              <w:rPr>
                <w:lang w:val="en-US"/>
              </w:rPr>
              <w:t>Tratamentul interceptiv al disarmoniilor în plan transversal</w:t>
            </w:r>
            <w:r w:rsidR="005D1056">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r>
              <w:rPr>
                <w:sz w:val="22"/>
                <w:lang w:val="ro-RO"/>
              </w:rPr>
              <w:t>13.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EE7378" w:rsidRDefault="00FD6D25" w:rsidP="00610BD4">
            <w:pPr>
              <w:ind w:left="-57" w:right="-57"/>
              <w:jc w:val="both"/>
              <w:rPr>
                <w:lang w:val="en-US"/>
              </w:rPr>
            </w:pPr>
            <w:r>
              <w:rPr>
                <w:lang w:val="en-US"/>
              </w:rPr>
              <w:t>Tratamentul interceptiv al diz</w:t>
            </w:r>
            <w:r w:rsidR="00C823A6" w:rsidRPr="00EE7378">
              <w:rPr>
                <w:lang w:val="en-US"/>
              </w:rPr>
              <w:t>armoniilor dento-alveolare în plan vertical.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8C4909"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6A5A39" w:rsidP="00E45A93">
            <w:pPr>
              <w:jc w:val="center"/>
              <w:rPr>
                <w:b/>
                <w:sz w:val="20"/>
                <w:szCs w:val="20"/>
                <w:lang w:val="ro-RO"/>
              </w:rPr>
            </w:pPr>
            <w:r>
              <w:rPr>
                <w:b/>
                <w:sz w:val="20"/>
                <w:szCs w:val="20"/>
                <w:lang w:val="ro-RO"/>
              </w:rPr>
              <w:t>14</w:t>
            </w:r>
          </w:p>
        </w:tc>
      </w:tr>
      <w:tr w:rsidR="00C823A6"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823A6" w:rsidRDefault="00C823A6" w:rsidP="00C823A6">
            <w:pPr>
              <w:ind w:left="-108"/>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823A6" w:rsidRPr="00E45A93" w:rsidRDefault="00C823A6" w:rsidP="00610BD4">
            <w:pPr>
              <w:ind w:left="-57" w:right="-57"/>
              <w:rPr>
                <w:b/>
                <w:sz w:val="22"/>
                <w:lang w:val="ro-RO"/>
              </w:rPr>
            </w:pPr>
            <w:r w:rsidRPr="00E45A93">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823A6" w:rsidRPr="00E45A93" w:rsidRDefault="001767AD"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823A6" w:rsidRPr="00E45A93" w:rsidRDefault="001767AD" w:rsidP="00E45A93">
            <w:pPr>
              <w:jc w:val="center"/>
              <w:rPr>
                <w:b/>
                <w:sz w:val="20"/>
                <w:szCs w:val="20"/>
                <w:lang w:val="ro-RO"/>
              </w:rPr>
            </w:pPr>
            <w:r>
              <w:rPr>
                <w:b/>
                <w:sz w:val="20"/>
                <w:szCs w:val="20"/>
                <w:lang w:val="ro-RO"/>
              </w:rPr>
              <w:t>16</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823A6" w:rsidRPr="00E45A93" w:rsidRDefault="001767AD"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767AD" w:rsidP="00E45A93">
            <w:pPr>
              <w:jc w:val="center"/>
              <w:rPr>
                <w:b/>
                <w:sz w:val="20"/>
                <w:szCs w:val="20"/>
                <w:lang w:val="ro-RO"/>
              </w:rPr>
            </w:pPr>
            <w:r>
              <w:rPr>
                <w:b/>
                <w:sz w:val="20"/>
                <w:szCs w:val="20"/>
                <w:lang w:val="ro-RO"/>
              </w:rPr>
              <w:t>36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823A6" w:rsidRPr="00E45A93" w:rsidRDefault="001767AD" w:rsidP="00E45A93">
            <w:pPr>
              <w:jc w:val="center"/>
              <w:rPr>
                <w:b/>
                <w:sz w:val="20"/>
                <w:szCs w:val="20"/>
                <w:lang w:val="ro-RO"/>
              </w:rPr>
            </w:pPr>
            <w:r>
              <w:rPr>
                <w:b/>
                <w:sz w:val="20"/>
                <w:szCs w:val="20"/>
                <w:lang w:val="ro-RO"/>
              </w:rPr>
              <w:t>144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823A6" w:rsidRPr="00E45A93" w:rsidRDefault="001767AD" w:rsidP="00E45A93">
            <w:pPr>
              <w:jc w:val="center"/>
              <w:rPr>
                <w:b/>
                <w:sz w:val="20"/>
                <w:szCs w:val="20"/>
                <w:lang w:val="ro-RO"/>
              </w:rPr>
            </w:pPr>
            <w:r>
              <w:rPr>
                <w:b/>
                <w:sz w:val="20"/>
                <w:szCs w:val="20"/>
                <w:lang w:val="ro-RO"/>
              </w:rPr>
              <w:t>180</w:t>
            </w:r>
          </w:p>
        </w:tc>
      </w:tr>
      <w:tr w:rsidR="00C54F19"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C54F19" w:rsidRPr="00C54F19" w:rsidRDefault="00C54F19" w:rsidP="00B210DF">
            <w:pPr>
              <w:pStyle w:val="ListParagraph"/>
              <w:numPr>
                <w:ilvl w:val="0"/>
                <w:numId w:val="19"/>
              </w:numPr>
              <w:tabs>
                <w:tab w:val="left" w:pos="252"/>
              </w:tabs>
              <w:ind w:left="0" w:firstLine="0"/>
              <w:jc w:val="both"/>
              <w:rPr>
                <w:b/>
                <w:sz w:val="20"/>
                <w:szCs w:val="20"/>
                <w:lang w:val="ro-RO"/>
              </w:rPr>
            </w:pPr>
            <w:r w:rsidRPr="00C54F19">
              <w:rPr>
                <w:b/>
                <w:szCs w:val="20"/>
                <w:lang w:val="ro-RO"/>
              </w:rPr>
              <w:t>Modul de specialitate: STOMATOLOGIE PEDIATRICĂ. (CHIRURGIE ORO-MAXILO-FACIALĂ PEDIATRICĂ)</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Particularitățile anesteziile în chirurgia oro- maxilo-facială la copii. Complicațiile locale și generale (șoc, colaps, lipotemie). Asistența medicală de urgență.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15</w:t>
            </w:r>
          </w:p>
        </w:tc>
      </w:tr>
      <w:tr w:rsidR="00C54F19" w:rsidRPr="00C54F19"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Extracțiile dentare la copii. Particularități în dentiția primară și permanentă. Indicații și contraindicații.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15</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Infecțiile odontogene ale maxilarelor la copii. Abordarea multidisciplinară a tratamentului.</w:t>
            </w:r>
          </w:p>
          <w:p w:rsidR="00C54F19" w:rsidRDefault="00C54F19" w:rsidP="00610BD4">
            <w:pPr>
              <w:jc w:val="both"/>
              <w:rPr>
                <w:lang w:val="ro-RO"/>
              </w:rPr>
            </w:pPr>
            <w:r>
              <w:rPr>
                <w:lang w:val="ro-RO"/>
              </w:rPr>
              <w:t>Tratamentul chirurgical al infecțiilor odontogene.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17</w:t>
            </w:r>
          </w:p>
        </w:tc>
      </w:tr>
      <w:tr w:rsidR="00C54F19" w:rsidRPr="00DD55CB"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Infecțiile neodontogene în regiunea oro-maxilo-facială la copii. Principii de tratament multidisciplinar.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17</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Afecțiunile inflamatorii ale glandelor salivare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r w:rsidR="00A66707">
              <w:rPr>
                <w:b/>
                <w:sz w:val="20"/>
                <w:szCs w:val="20"/>
                <w:lang w:val="ro-RO"/>
              </w:rPr>
              <w:t>5</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t>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Principii și particularități de tratament complex al traumatismelor dentare la copii în dentiția primară, permanentă și mixtă.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17</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sidRPr="00C54F19">
              <w:rPr>
                <w:sz w:val="22"/>
                <w:lang w:val="ro-RO"/>
              </w:rPr>
              <w:lastRenderedPageBreak/>
              <w:t>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Default="00C54F19" w:rsidP="00610BD4">
            <w:pPr>
              <w:jc w:val="both"/>
              <w:rPr>
                <w:lang w:val="ro-RO"/>
              </w:rPr>
            </w:pPr>
            <w:r>
              <w:rPr>
                <w:lang w:val="ro-RO"/>
              </w:rPr>
              <w:t>Traumatisme ale regiunii oro-maxilo-faciale la copii. Traumatismele asociate. Acordarea de asistență medicală la etapele de evacuare.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15</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Pr>
                <w:sz w:val="22"/>
                <w:lang w:val="ro-RO"/>
              </w:rPr>
              <w:t>8.</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Pr="00260B57" w:rsidRDefault="00C54F19" w:rsidP="00610BD4">
            <w:pPr>
              <w:jc w:val="both"/>
              <w:rPr>
                <w:lang w:val="ro-RO"/>
              </w:rPr>
            </w:pPr>
            <w:r>
              <w:rPr>
                <w:lang w:val="ro-RO"/>
              </w:rPr>
              <w:t>Rezolvarea cazurilor de urgență în stomatologia pediatrică și principii de determinare a locului de asigurare a asistenței medicale (ambulator sau staționar).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17</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Pr>
                <w:sz w:val="22"/>
                <w:lang w:val="ro-RO"/>
              </w:rPr>
              <w:t>9.</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Pr="00260B57" w:rsidRDefault="00C54F19" w:rsidP="00610BD4">
            <w:pPr>
              <w:jc w:val="both"/>
              <w:rPr>
                <w:lang w:val="ro-RO"/>
              </w:rPr>
            </w:pPr>
            <w:r>
              <w:rPr>
                <w:lang w:val="ro-RO"/>
              </w:rPr>
              <w:t>Implementarea în practica medicală a datelor contemporane despre tratamentul chirurgical al afecțiunilor chirurgicale oro maxilofacială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15</w:t>
            </w:r>
          </w:p>
        </w:tc>
      </w:tr>
      <w:tr w:rsidR="00C54F19"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Pr>
                <w:sz w:val="22"/>
                <w:lang w:val="ro-RO"/>
              </w:rPr>
              <w:t>10</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Pr="00260B57" w:rsidRDefault="00C54F19" w:rsidP="00610BD4">
            <w:pPr>
              <w:jc w:val="both"/>
              <w:rPr>
                <w:lang w:val="ro-RO"/>
              </w:rPr>
            </w:pPr>
            <w:r>
              <w:rPr>
                <w:lang w:val="ro-RO"/>
              </w:rPr>
              <w:t>Analiza și argumentarea prescrierii preparatelor la pacient după lista de indicații sub egida profesorului.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17</w:t>
            </w:r>
          </w:p>
        </w:tc>
      </w:tr>
      <w:tr w:rsidR="00C54F19" w:rsidRPr="002C75A6"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r>
              <w:rPr>
                <w:sz w:val="22"/>
                <w:lang w:val="ro-RO"/>
              </w:rPr>
              <w:t>11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Pr="00260B57" w:rsidRDefault="00C54F19" w:rsidP="00610BD4">
            <w:pPr>
              <w:jc w:val="both"/>
              <w:rPr>
                <w:lang w:val="ro-RO"/>
              </w:rPr>
            </w:pPr>
            <w:r>
              <w:rPr>
                <w:lang w:val="ro-RO"/>
              </w:rPr>
              <w:t>Principii de îndeplinire a dosarelor medicale a copiilor cu urgențe chirurgicale odontogene și neodontogene.în condiții de spital și ambulator</w:t>
            </w:r>
            <w:r w:rsidR="00C66D7F">
              <w:rPr>
                <w:lang w:val="ro-RO"/>
              </w:rPr>
              <w:t>.</w:t>
            </w:r>
            <w:r>
              <w:rPr>
                <w:lang w:val="ro-RO"/>
              </w:rPr>
              <w:t xml:space="preserve"> Aplicarea cunoștințelor acumulate la rezolvarea situațiilor clinice.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A66707" w:rsidP="00E45A93">
            <w:pPr>
              <w:jc w:val="center"/>
              <w:rPr>
                <w:b/>
                <w:sz w:val="20"/>
                <w:szCs w:val="20"/>
                <w:lang w:val="ro-RO"/>
              </w:rPr>
            </w:pPr>
            <w:r>
              <w:rPr>
                <w:b/>
                <w:sz w:val="20"/>
                <w:szCs w:val="20"/>
                <w:lang w:val="ro-RO"/>
              </w:rPr>
              <w:t>14</w:t>
            </w:r>
          </w:p>
        </w:tc>
      </w:tr>
      <w:tr w:rsidR="00C54F19" w:rsidRPr="00C66D7F" w:rsidTr="00F936F4">
        <w:tc>
          <w:tcPr>
            <w:tcW w:w="450" w:type="dxa"/>
            <w:tcBorders>
              <w:top w:val="single" w:sz="4" w:space="0" w:color="auto"/>
              <w:left w:val="double" w:sz="4" w:space="0" w:color="auto"/>
              <w:bottom w:val="single" w:sz="4" w:space="0" w:color="auto"/>
              <w:right w:val="single" w:sz="4" w:space="0" w:color="auto"/>
            </w:tcBorders>
            <w:vAlign w:val="center"/>
          </w:tcPr>
          <w:p w:rsidR="00C54F19" w:rsidRPr="00C54F19" w:rsidRDefault="00C54F19" w:rsidP="00C54F19">
            <w:p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C54F19" w:rsidRPr="00E45A93" w:rsidRDefault="00C54F19" w:rsidP="00E45A93">
            <w:pPr>
              <w:ind w:left="-57" w:right="-57"/>
              <w:rPr>
                <w:b/>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16</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C54F19" w:rsidRPr="00E45A93" w:rsidRDefault="00D701E6" w:rsidP="00E45A93">
            <w:pPr>
              <w:jc w:val="center"/>
              <w:rPr>
                <w:b/>
                <w:sz w:val="20"/>
                <w:szCs w:val="20"/>
                <w:lang w:val="ro-RO"/>
              </w:rPr>
            </w:pPr>
            <w:r>
              <w:rPr>
                <w:b/>
                <w:sz w:val="20"/>
                <w:szCs w:val="20"/>
                <w:lang w:val="ro-RO"/>
              </w:rPr>
              <w:t>32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64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116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C54F19" w:rsidRPr="00E45A93" w:rsidRDefault="00D701E6" w:rsidP="00E45A93">
            <w:pPr>
              <w:jc w:val="center"/>
              <w:rPr>
                <w:b/>
                <w:sz w:val="20"/>
                <w:szCs w:val="20"/>
                <w:lang w:val="ro-RO"/>
              </w:rPr>
            </w:pPr>
            <w:r>
              <w:rPr>
                <w:b/>
                <w:sz w:val="20"/>
                <w:szCs w:val="20"/>
                <w:lang w:val="ro-RO"/>
              </w:rPr>
              <w:t>180</w:t>
            </w:r>
          </w:p>
        </w:tc>
      </w:tr>
      <w:tr w:rsidR="009B12B8" w:rsidRPr="00C66D7F"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9B12B8" w:rsidRPr="008B3E5D" w:rsidRDefault="009B12B8" w:rsidP="00B210DF">
            <w:pPr>
              <w:pStyle w:val="ListParagraph"/>
              <w:numPr>
                <w:ilvl w:val="0"/>
                <w:numId w:val="19"/>
              </w:numPr>
              <w:rPr>
                <w:b/>
                <w:sz w:val="20"/>
                <w:szCs w:val="20"/>
                <w:lang w:val="ro-RO"/>
              </w:rPr>
            </w:pPr>
            <w:r w:rsidRPr="008B3E5D">
              <w:rPr>
                <w:b/>
                <w:szCs w:val="20"/>
                <w:lang w:val="ro-RO"/>
              </w:rPr>
              <w:t>Modul conex: PEDIATRIA</w:t>
            </w:r>
          </w:p>
        </w:tc>
      </w:tr>
      <w:tr w:rsidR="009B12B8" w:rsidRPr="004B360E"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9B12B8" w:rsidRPr="009B12B8" w:rsidRDefault="009B12B8" w:rsidP="009B12B8">
            <w:pPr>
              <w:rPr>
                <w:szCs w:val="20"/>
                <w:lang w:val="ro-RO"/>
              </w:rPr>
            </w:pPr>
            <w:r>
              <w:rPr>
                <w:szCs w:val="20"/>
                <w:lang w:val="ro-RO"/>
              </w:rPr>
              <w:t>1.</w:t>
            </w: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9B12B8" w:rsidRPr="00260B57" w:rsidRDefault="00260B57" w:rsidP="00260B57">
            <w:pPr>
              <w:jc w:val="both"/>
              <w:rPr>
                <w:b/>
                <w:szCs w:val="20"/>
                <w:lang w:val="ro-RO"/>
              </w:rPr>
            </w:pPr>
            <w:r>
              <w:rPr>
                <w:lang w:val="ro-RO"/>
              </w:rPr>
              <w:t xml:space="preserve">Evidența sănătății orale la </w:t>
            </w:r>
            <w:r w:rsidR="006B4B2C" w:rsidRPr="00260B57">
              <w:rPr>
                <w:lang w:val="ro-RO"/>
              </w:rPr>
              <w:t>copii</w:t>
            </w:r>
            <w:r>
              <w:rPr>
                <w:lang w:val="ro-RO"/>
              </w:rPr>
              <w:t>i</w:t>
            </w:r>
            <w:r w:rsidR="006B4B2C" w:rsidRPr="00260B57">
              <w:rPr>
                <w:lang w:val="ro-RO"/>
              </w:rPr>
              <w:t xml:space="preserve"> cu afecțiuni cronice ale sistemului ORL</w:t>
            </w:r>
            <w:r>
              <w:rPr>
                <w:lang w:val="ro-RO"/>
              </w:rPr>
              <w: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5</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23</w:t>
            </w:r>
          </w:p>
        </w:tc>
      </w:tr>
      <w:tr w:rsidR="009B12B8"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9B12B8" w:rsidRDefault="009B12B8" w:rsidP="009B12B8">
            <w:pPr>
              <w:rPr>
                <w:szCs w:val="20"/>
                <w:lang w:val="ro-RO"/>
              </w:rPr>
            </w:pPr>
            <w:r>
              <w:rPr>
                <w:szCs w:val="20"/>
                <w:lang w:val="ro-RO"/>
              </w:rPr>
              <w:t>2.</w:t>
            </w: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9B12B8" w:rsidRPr="00260B57" w:rsidRDefault="006B4B2C" w:rsidP="00260B57">
            <w:pPr>
              <w:jc w:val="both"/>
              <w:rPr>
                <w:lang w:val="ro-RO"/>
              </w:rPr>
            </w:pPr>
            <w:r w:rsidRPr="00260B57">
              <w:rPr>
                <w:lang w:val="ro-RO"/>
              </w:rPr>
              <w:t>Evidența sănătății orale la copiii cu afecțiuni cronice ale sistemului cardiac</w:t>
            </w:r>
            <w:r w:rsidR="00260B57">
              <w:rPr>
                <w:lang w:val="ro-RO"/>
              </w:rPr>
              <w:t>.</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22</w:t>
            </w:r>
          </w:p>
        </w:tc>
      </w:tr>
      <w:tr w:rsidR="009B12B8"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9B12B8" w:rsidRDefault="009B12B8" w:rsidP="009B12B8">
            <w:pPr>
              <w:rPr>
                <w:szCs w:val="20"/>
                <w:lang w:val="ro-RO"/>
              </w:rPr>
            </w:pPr>
            <w:r>
              <w:rPr>
                <w:szCs w:val="20"/>
                <w:lang w:val="ro-RO"/>
              </w:rPr>
              <w:t>3.</w:t>
            </w: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9B12B8" w:rsidRPr="00260B57" w:rsidRDefault="006B4B2C" w:rsidP="00260B57">
            <w:pPr>
              <w:jc w:val="both"/>
              <w:rPr>
                <w:lang w:val="ro-RO"/>
              </w:rPr>
            </w:pPr>
            <w:r w:rsidRPr="00260B57">
              <w:rPr>
                <w:lang w:val="ro-RO"/>
              </w:rPr>
              <w:t>Evidența sănătății orale la copiii cu afecțiuni cronice ale sistemului endocrin</w:t>
            </w:r>
            <w:r w:rsidR="00260B57">
              <w:rPr>
                <w:lang w:val="ro-RO"/>
              </w:rPr>
              <w:t>.</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22</w:t>
            </w:r>
          </w:p>
        </w:tc>
      </w:tr>
      <w:tr w:rsidR="009B12B8"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9B12B8" w:rsidRDefault="009B12B8" w:rsidP="009B12B8">
            <w:pPr>
              <w:rPr>
                <w:szCs w:val="20"/>
                <w:lang w:val="ro-RO"/>
              </w:rPr>
            </w:pPr>
            <w:r>
              <w:rPr>
                <w:szCs w:val="20"/>
                <w:lang w:val="ro-RO"/>
              </w:rPr>
              <w:t>4.</w:t>
            </w: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9B12B8" w:rsidRPr="00260B57" w:rsidRDefault="006B4B2C" w:rsidP="00260B57">
            <w:pPr>
              <w:jc w:val="both"/>
              <w:rPr>
                <w:lang w:val="ro-RO"/>
              </w:rPr>
            </w:pPr>
            <w:r w:rsidRPr="00260B57">
              <w:rPr>
                <w:lang w:val="ro-RO"/>
              </w:rPr>
              <w:t>Evidența sănătății orale la copiii cu afecțiuni cronice ale sistemului digestiv</w:t>
            </w:r>
            <w:r w:rsidR="00260B57">
              <w:rPr>
                <w:lang w:val="ro-RO"/>
              </w:rPr>
              <w:t>.</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9B12B8" w:rsidRPr="00E45A93" w:rsidRDefault="00A56274" w:rsidP="009B12B8">
            <w:pPr>
              <w:rPr>
                <w:b/>
                <w:szCs w:val="20"/>
                <w:lang w:val="ro-RO"/>
              </w:rPr>
            </w:pPr>
            <w:r>
              <w:rPr>
                <w:b/>
                <w:szCs w:val="20"/>
                <w:lang w:val="ro-RO"/>
              </w:rPr>
              <w:t>22</w:t>
            </w:r>
          </w:p>
        </w:tc>
      </w:tr>
      <w:tr w:rsidR="006B4B2C"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6B4B2C" w:rsidRDefault="006B4B2C" w:rsidP="009B12B8">
            <w:pPr>
              <w:rPr>
                <w:szCs w:val="20"/>
                <w:lang w:val="ro-RO"/>
              </w:rPr>
            </w:pPr>
            <w:r>
              <w:rPr>
                <w:szCs w:val="20"/>
                <w:lang w:val="ro-RO"/>
              </w:rPr>
              <w:t>5.</w:t>
            </w: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6B4B2C" w:rsidRPr="00260B57" w:rsidRDefault="006B4B2C" w:rsidP="00260B57">
            <w:pPr>
              <w:jc w:val="both"/>
              <w:rPr>
                <w:lang w:val="ro-RO"/>
              </w:rPr>
            </w:pPr>
            <w:r w:rsidRPr="00260B57">
              <w:rPr>
                <w:lang w:val="ro-RO"/>
              </w:rPr>
              <w:t>Evidența sănătății orale la copiii cu afecțiuni cronice ale sistemului urinar</w:t>
            </w:r>
            <w:r w:rsidR="00260B57">
              <w:rPr>
                <w:lang w:val="ro-RO"/>
              </w:rPr>
              <w:t>.</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6B4B2C"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6B4B2C"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B4B2C"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B4B2C"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B4B2C"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6B4B2C" w:rsidRPr="00E45A93" w:rsidRDefault="00A56274" w:rsidP="009B12B8">
            <w:pPr>
              <w:rPr>
                <w:b/>
                <w:szCs w:val="20"/>
                <w:lang w:val="ro-RO"/>
              </w:rPr>
            </w:pPr>
            <w:r>
              <w:rPr>
                <w:b/>
                <w:szCs w:val="20"/>
                <w:lang w:val="ro-RO"/>
              </w:rPr>
              <w:t>22</w:t>
            </w:r>
          </w:p>
        </w:tc>
      </w:tr>
      <w:tr w:rsidR="00C34D58" w:rsidRPr="00AF70FD"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6.</w:t>
            </w:r>
          </w:p>
        </w:tc>
        <w:tc>
          <w:tcPr>
            <w:tcW w:w="4704" w:type="dxa"/>
            <w:gridSpan w:val="2"/>
            <w:tcBorders>
              <w:top w:val="single" w:sz="4" w:space="0" w:color="auto"/>
              <w:left w:val="double" w:sz="4" w:space="0" w:color="auto"/>
              <w:bottom w:val="single" w:sz="4" w:space="0" w:color="auto"/>
              <w:right w:val="double" w:sz="4" w:space="0" w:color="auto"/>
            </w:tcBorders>
          </w:tcPr>
          <w:p w:rsidR="007F0474" w:rsidRPr="007F0474" w:rsidRDefault="007F0474" w:rsidP="007F0474">
            <w:pPr>
              <w:jc w:val="both"/>
              <w:rPr>
                <w:lang w:val="ro-RO"/>
              </w:rPr>
            </w:pPr>
            <w:r w:rsidRPr="007F0474">
              <w:rPr>
                <w:lang w:val="ro-RO"/>
              </w:rPr>
              <w:t>Particularități anatomice și fiziologice ale sistemului nervos la copii. Ontogeneza sistemului nervos. Elemente principale ale evoluției morfofuncționale a sistemului nervos la sugari și copii. Metode de examinare clinică a sistemului nervos. Simptome și sindroame ale unei boli: copil fl</w:t>
            </w:r>
            <w:r>
              <w:rPr>
                <w:lang w:val="ro-RO"/>
              </w:rPr>
              <w:t>asc</w:t>
            </w:r>
            <w:r w:rsidRPr="007F0474">
              <w:rPr>
                <w:lang w:val="ro-RO"/>
              </w:rPr>
              <w:t>, convulsii (</w:t>
            </w:r>
            <w:r>
              <w:rPr>
                <w:lang w:val="ro-RO"/>
              </w:rPr>
              <w:t xml:space="preserve">crize), </w:t>
            </w:r>
            <w:r>
              <w:rPr>
                <w:lang w:val="ro-RO"/>
              </w:rPr>
              <w:lastRenderedPageBreak/>
              <w:t xml:space="preserve">comă, hipertensiune </w:t>
            </w:r>
            <w:r w:rsidRPr="007F0474">
              <w:rPr>
                <w:lang w:val="ro-RO"/>
              </w:rPr>
              <w:t>intracraniană, edem cerebral, meningism. Metode de investigații suplimentare.</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lastRenderedPageBreak/>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7</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25</w:t>
            </w:r>
          </w:p>
        </w:tc>
      </w:tr>
      <w:tr w:rsidR="00C34D58" w:rsidRPr="00AF70FD"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lastRenderedPageBreak/>
              <w:t>7.</w:t>
            </w:r>
          </w:p>
        </w:tc>
        <w:tc>
          <w:tcPr>
            <w:tcW w:w="4704" w:type="dxa"/>
            <w:gridSpan w:val="2"/>
            <w:tcBorders>
              <w:top w:val="single" w:sz="4" w:space="0" w:color="auto"/>
              <w:left w:val="double" w:sz="4" w:space="0" w:color="auto"/>
              <w:bottom w:val="single" w:sz="4" w:space="0" w:color="auto"/>
              <w:right w:val="double" w:sz="4" w:space="0" w:color="auto"/>
            </w:tcBorders>
          </w:tcPr>
          <w:p w:rsidR="007F0474" w:rsidRPr="007F0474" w:rsidRDefault="007F0474" w:rsidP="007F0474">
            <w:pPr>
              <w:jc w:val="both"/>
              <w:rPr>
                <w:lang w:val="ro-RO"/>
              </w:rPr>
            </w:pPr>
            <w:r w:rsidRPr="007F0474">
              <w:rPr>
                <w:lang w:val="ro-RO"/>
              </w:rPr>
              <w:t>Particularități morfofuncționale ale sistemului osos la copii. Metode de examinare a sistemului locomotor l</w:t>
            </w:r>
            <w:r>
              <w:rPr>
                <w:lang w:val="ro-RO"/>
              </w:rPr>
              <w:t>a copii de vârste diferite. Sem</w:t>
            </w:r>
            <w:r w:rsidRPr="007F0474">
              <w:rPr>
                <w:lang w:val="ro-RO"/>
              </w:rPr>
              <w:t>iologia bolilor. Particularități morfofuncționale ale sistemului muscular la copii. Metode de examinare a mușchilor la copii. Semiologia bolilor țesutului muscular. Semiologi</w:t>
            </w:r>
            <w:r>
              <w:rPr>
                <w:lang w:val="ro-RO"/>
              </w:rPr>
              <w:t>a b</w:t>
            </w:r>
            <w:r w:rsidRPr="007F0474">
              <w:rPr>
                <w:lang w:val="ro-RO"/>
              </w:rPr>
              <w:t>oli</w:t>
            </w:r>
            <w:r>
              <w:rPr>
                <w:lang w:val="ro-RO"/>
              </w:rPr>
              <w:t>lor</w:t>
            </w:r>
            <w:r w:rsidRPr="007F0474">
              <w:rPr>
                <w:lang w:val="ro-RO"/>
              </w:rPr>
              <w:t xml:space="preserve"> țesut</w:t>
            </w:r>
            <w:r>
              <w:rPr>
                <w:lang w:val="ro-RO"/>
              </w:rPr>
              <w:t>urilor</w:t>
            </w:r>
            <w:r w:rsidRPr="007F0474">
              <w:rPr>
                <w:lang w:val="ro-RO"/>
              </w:rPr>
              <w:t xml:space="preserve"> reumatic</w:t>
            </w:r>
            <w:r>
              <w:rPr>
                <w:lang w:val="ro-RO"/>
              </w:rPr>
              <w:t xml:space="preserve"> și conjunctiv</w:t>
            </w:r>
            <w:r w:rsidRPr="007F0474">
              <w:rPr>
                <w:lang w:val="ro-RO"/>
              </w:rPr>
              <w:t xml:space="preserve"> de baz</w:t>
            </w:r>
            <w:r>
              <w:rPr>
                <w:lang w:val="ro-RO"/>
              </w:rPr>
              <w:t>ă, vasculită sistemică. Rahitism</w:t>
            </w:r>
            <w:r w:rsidRPr="007F0474">
              <w:rPr>
                <w:lang w:val="ro-RO"/>
              </w:rPr>
              <w:t xml:space="preserve"> defici</w:t>
            </w:r>
            <w:r>
              <w:rPr>
                <w:lang w:val="ro-RO"/>
              </w:rPr>
              <w:t>tar</w:t>
            </w:r>
            <w:r w:rsidRPr="007F0474">
              <w:rPr>
                <w:lang w:val="ro-RO"/>
              </w:rPr>
              <w:t xml:space="preserve"> la copii. Metabolismul vitaminei D, P și Ca. Spasmofilie. Hipervitaminoza D.</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7</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25</w:t>
            </w:r>
          </w:p>
        </w:tc>
      </w:tr>
      <w:tr w:rsidR="00C34D58" w:rsidRPr="004B360E"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8.</w:t>
            </w:r>
          </w:p>
        </w:tc>
        <w:tc>
          <w:tcPr>
            <w:tcW w:w="4704" w:type="dxa"/>
            <w:gridSpan w:val="2"/>
            <w:tcBorders>
              <w:top w:val="single" w:sz="4" w:space="0" w:color="auto"/>
              <w:left w:val="double" w:sz="4" w:space="0" w:color="auto"/>
              <w:bottom w:val="single" w:sz="4" w:space="0" w:color="auto"/>
              <w:right w:val="double" w:sz="4" w:space="0" w:color="auto"/>
            </w:tcBorders>
          </w:tcPr>
          <w:p w:rsidR="007F0474" w:rsidRPr="007E5292" w:rsidRDefault="007F0474" w:rsidP="00894488">
            <w:pPr>
              <w:jc w:val="both"/>
              <w:rPr>
                <w:lang w:val="ro-RO"/>
              </w:rPr>
            </w:pPr>
            <w:r w:rsidRPr="007E5292">
              <w:rPr>
                <w:lang w:val="ro-RO"/>
              </w:rPr>
              <w:t>Caracteristici anatomice și fiziologice specifice tegumentelor, mucoaselor și derivatelor acestora (păr, unghii), țesut adipos subcutanat la copii în funcție de vârstă.</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4B360E"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9.</w:t>
            </w:r>
          </w:p>
        </w:tc>
        <w:tc>
          <w:tcPr>
            <w:tcW w:w="4704" w:type="dxa"/>
            <w:gridSpan w:val="2"/>
            <w:tcBorders>
              <w:top w:val="single" w:sz="4" w:space="0" w:color="auto"/>
              <w:left w:val="double" w:sz="4" w:space="0" w:color="auto"/>
              <w:bottom w:val="single" w:sz="4" w:space="0" w:color="auto"/>
              <w:right w:val="double" w:sz="4" w:space="0" w:color="auto"/>
            </w:tcBorders>
          </w:tcPr>
          <w:p w:rsidR="00C34D58" w:rsidRPr="007E5292" w:rsidRDefault="007F0474" w:rsidP="00894488">
            <w:pPr>
              <w:jc w:val="both"/>
              <w:rPr>
                <w:lang w:val="fr-FR"/>
              </w:rPr>
            </w:pPr>
            <w:r w:rsidRPr="007E5292">
              <w:rPr>
                <w:lang w:val="fr-FR"/>
              </w:rPr>
              <w:t>Caracteristici anatomice și fiziologice specifice ale sistemului imunitar la copii. Perioade critice în dezvoltarea reactivității imune a copiilor. Metode de examinare a sistemului imunitar la copii. Semeiologia tulburărilor sistemului imunitar la copii. Sistemul ganglionilor limfatici. Semiologia ganglionilor limfatici și tipurile de bază ale adenopatiilor.</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AF70FD"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10.</w:t>
            </w:r>
          </w:p>
        </w:tc>
        <w:tc>
          <w:tcPr>
            <w:tcW w:w="4704" w:type="dxa"/>
            <w:gridSpan w:val="2"/>
            <w:tcBorders>
              <w:top w:val="single" w:sz="4" w:space="0" w:color="auto"/>
              <w:left w:val="double" w:sz="4" w:space="0" w:color="auto"/>
              <w:bottom w:val="single" w:sz="4" w:space="0" w:color="auto"/>
              <w:right w:val="double" w:sz="4" w:space="0" w:color="auto"/>
            </w:tcBorders>
          </w:tcPr>
          <w:p w:rsidR="00C34D58" w:rsidRPr="00C34D58" w:rsidRDefault="007F0474" w:rsidP="00894488">
            <w:pPr>
              <w:jc w:val="both"/>
              <w:rPr>
                <w:lang w:val="en-US"/>
              </w:rPr>
            </w:pPr>
            <w:r w:rsidRPr="007E5292">
              <w:rPr>
                <w:lang w:val="fr-FR"/>
              </w:rPr>
              <w:t>Dereglări nutriționale acute și cronice la copii. Malnutriție. Hipostatura.</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AF70FD"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11.</w:t>
            </w:r>
          </w:p>
        </w:tc>
        <w:tc>
          <w:tcPr>
            <w:tcW w:w="4704" w:type="dxa"/>
            <w:gridSpan w:val="2"/>
            <w:tcBorders>
              <w:top w:val="single" w:sz="4" w:space="0" w:color="auto"/>
              <w:left w:val="double" w:sz="4" w:space="0" w:color="auto"/>
              <w:bottom w:val="single" w:sz="4" w:space="0" w:color="auto"/>
              <w:right w:val="double" w:sz="4" w:space="0" w:color="auto"/>
            </w:tcBorders>
          </w:tcPr>
          <w:p w:rsidR="00894488" w:rsidRPr="00894488" w:rsidRDefault="00894488" w:rsidP="00894488">
            <w:pPr>
              <w:jc w:val="both"/>
              <w:rPr>
                <w:lang w:val="ro-RO"/>
              </w:rPr>
            </w:pPr>
            <w:r w:rsidRPr="00894488">
              <w:rPr>
                <w:lang w:val="ro-RO"/>
              </w:rPr>
              <w:t>Particularități anatomice și fiziologice ale sistemului respirator la copii. Plămânul: structura și funcțiile sale. Metode de examinare clinică a sist</w:t>
            </w:r>
            <w:r w:rsidR="007F0474">
              <w:rPr>
                <w:lang w:val="ro-RO"/>
              </w:rPr>
              <w:t>emului respirator la copii. Sem</w:t>
            </w:r>
            <w:r w:rsidRPr="00894488">
              <w:rPr>
                <w:lang w:val="ro-RO"/>
              </w:rPr>
              <w:t>iologia bolilor sistemului respirator la copii. Sindroamele de bază ale bolilor sistemului respirator la copii. Metode suplimentare de investigare.</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827329" w:rsidTr="00E83946">
        <w:trPr>
          <w:trHeight w:val="462"/>
        </w:trPr>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12</w:t>
            </w:r>
          </w:p>
        </w:tc>
        <w:tc>
          <w:tcPr>
            <w:tcW w:w="4704" w:type="dxa"/>
            <w:gridSpan w:val="2"/>
            <w:tcBorders>
              <w:top w:val="single" w:sz="4" w:space="0" w:color="auto"/>
              <w:left w:val="double" w:sz="4" w:space="0" w:color="auto"/>
              <w:bottom w:val="single" w:sz="4" w:space="0" w:color="auto"/>
              <w:right w:val="double" w:sz="4" w:space="0" w:color="auto"/>
            </w:tcBorders>
          </w:tcPr>
          <w:p w:rsidR="00C34D58" w:rsidRPr="00C34D58" w:rsidRDefault="00894488" w:rsidP="00894488">
            <w:pPr>
              <w:jc w:val="both"/>
              <w:rPr>
                <w:lang w:val="en-US"/>
              </w:rPr>
            </w:pPr>
            <w:r w:rsidRPr="007E5292">
              <w:rPr>
                <w:lang w:val="fr-FR"/>
              </w:rPr>
              <w:t>Infecții virale acute la copii: faringită, laringită, epiglotită, crup.</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t>13</w:t>
            </w:r>
          </w:p>
        </w:tc>
        <w:tc>
          <w:tcPr>
            <w:tcW w:w="4704" w:type="dxa"/>
            <w:gridSpan w:val="2"/>
            <w:tcBorders>
              <w:top w:val="single" w:sz="4" w:space="0" w:color="auto"/>
              <w:left w:val="double" w:sz="4" w:space="0" w:color="auto"/>
              <w:bottom w:val="single" w:sz="4" w:space="0" w:color="auto"/>
              <w:right w:val="double" w:sz="4" w:space="0" w:color="auto"/>
            </w:tcBorders>
          </w:tcPr>
          <w:p w:rsidR="00894488" w:rsidRPr="00C34D58" w:rsidRDefault="00894488" w:rsidP="00894488">
            <w:pPr>
              <w:jc w:val="both"/>
              <w:rPr>
                <w:lang w:val="en-US"/>
              </w:rPr>
            </w:pPr>
            <w:r w:rsidRPr="007E5292">
              <w:rPr>
                <w:lang w:val="fr-FR"/>
              </w:rPr>
              <w:t>Bronșita la copii. Bronșita acută. Bronșita obstructivă. Bronșiolita. Bronșita recurentă.</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C34D58" w:rsidRPr="00EF1369"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C34D58" w:rsidRDefault="00E83946" w:rsidP="009B12B8">
            <w:pPr>
              <w:rPr>
                <w:szCs w:val="20"/>
                <w:lang w:val="ro-RO"/>
              </w:rPr>
            </w:pPr>
            <w:r>
              <w:rPr>
                <w:szCs w:val="20"/>
                <w:lang w:val="ro-RO"/>
              </w:rPr>
              <w:lastRenderedPageBreak/>
              <w:t>14.</w:t>
            </w:r>
          </w:p>
        </w:tc>
        <w:tc>
          <w:tcPr>
            <w:tcW w:w="4704" w:type="dxa"/>
            <w:gridSpan w:val="2"/>
            <w:tcBorders>
              <w:top w:val="single" w:sz="4" w:space="0" w:color="auto"/>
              <w:left w:val="double" w:sz="4" w:space="0" w:color="auto"/>
              <w:bottom w:val="single" w:sz="4" w:space="0" w:color="auto"/>
              <w:right w:val="double" w:sz="4" w:space="0" w:color="auto"/>
            </w:tcBorders>
          </w:tcPr>
          <w:p w:rsidR="00C34D58" w:rsidRPr="00C34D58" w:rsidRDefault="00894488" w:rsidP="00894488">
            <w:pPr>
              <w:jc w:val="both"/>
              <w:rPr>
                <w:lang w:val="en-US"/>
              </w:rPr>
            </w:pPr>
            <w:r w:rsidRPr="007E5292">
              <w:rPr>
                <w:lang w:val="fr-FR"/>
              </w:rPr>
              <w:t>Pneumonii acute virale și bacteriene la copii. Boli ale pleurei (pleurezie, pneumotorax).</w:t>
            </w:r>
            <w:r w:rsidR="00EF1369">
              <w:rPr>
                <w:lang w:val="ro-RO"/>
              </w:rPr>
              <w:t xml:space="preserve"> Examinarea clinică și paraclinică. Particularități de tratament.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Default="00827329" w:rsidP="009B12B8">
            <w:pPr>
              <w:rPr>
                <w:b/>
                <w:szCs w:val="20"/>
                <w:lang w:val="en-US"/>
              </w:rPr>
            </w:pPr>
            <w:r>
              <w:rPr>
                <w:b/>
                <w:szCs w:val="20"/>
                <w:lang w:val="en-US"/>
              </w:rPr>
              <w:t>1</w:t>
            </w:r>
          </w:p>
          <w:p w:rsidR="00A25639" w:rsidRPr="00A25639" w:rsidRDefault="00A25639" w:rsidP="009B12B8">
            <w:pPr>
              <w:rPr>
                <w:b/>
                <w:szCs w:val="20"/>
                <w:lang w:val="en-US"/>
              </w:rPr>
            </w:pP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827329" w:rsidP="009B12B8">
            <w:pPr>
              <w:rPr>
                <w:b/>
                <w:szCs w:val="20"/>
                <w:lang w:val="ro-RO"/>
              </w:rPr>
            </w:pPr>
            <w:r>
              <w:rPr>
                <w:b/>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18</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C34D58" w:rsidRPr="00E45A93" w:rsidRDefault="00A56274" w:rsidP="009B12B8">
            <w:pPr>
              <w:rPr>
                <w:b/>
                <w:szCs w:val="20"/>
                <w:lang w:val="ro-RO"/>
              </w:rPr>
            </w:pPr>
            <w:r>
              <w:rPr>
                <w:b/>
                <w:szCs w:val="20"/>
                <w:lang w:val="ro-RO"/>
              </w:rPr>
              <w:t>22</w:t>
            </w:r>
          </w:p>
        </w:tc>
      </w:tr>
      <w:tr w:rsidR="00A13A65" w:rsidRPr="00AF70FD" w:rsidTr="00E83946">
        <w:tc>
          <w:tcPr>
            <w:tcW w:w="540" w:type="dxa"/>
            <w:gridSpan w:val="2"/>
            <w:tcBorders>
              <w:top w:val="single" w:sz="4" w:space="0" w:color="auto"/>
              <w:left w:val="double" w:sz="4" w:space="0" w:color="auto"/>
              <w:bottom w:val="single" w:sz="4" w:space="0" w:color="auto"/>
              <w:right w:val="double" w:sz="4" w:space="0" w:color="auto"/>
            </w:tcBorders>
            <w:vAlign w:val="center"/>
          </w:tcPr>
          <w:p w:rsidR="00A13A65" w:rsidRDefault="00A13A65" w:rsidP="009B12B8">
            <w:pPr>
              <w:rPr>
                <w:szCs w:val="20"/>
                <w:lang w:val="ro-RO"/>
              </w:rPr>
            </w:pPr>
          </w:p>
        </w:tc>
        <w:tc>
          <w:tcPr>
            <w:tcW w:w="4704" w:type="dxa"/>
            <w:gridSpan w:val="2"/>
            <w:tcBorders>
              <w:top w:val="single" w:sz="4" w:space="0" w:color="auto"/>
              <w:left w:val="double" w:sz="4" w:space="0" w:color="auto"/>
              <w:bottom w:val="single" w:sz="4" w:space="0" w:color="auto"/>
              <w:right w:val="double" w:sz="4" w:space="0" w:color="auto"/>
            </w:tcBorders>
            <w:vAlign w:val="center"/>
          </w:tcPr>
          <w:p w:rsidR="00A13A65" w:rsidRPr="00260B57" w:rsidRDefault="00A13A65" w:rsidP="00260B57">
            <w:pPr>
              <w:jc w:val="both"/>
              <w:rPr>
                <w:lang w:val="ro-RO"/>
              </w:rPr>
            </w:pPr>
            <w:r w:rsidRPr="00E45A93">
              <w:rPr>
                <w:b/>
                <w:sz w:val="22"/>
                <w:lang w:val="ro-RO"/>
              </w:rPr>
              <w:t>Total ore modul</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16</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32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16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64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259</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A13A65" w:rsidRPr="00E45A93" w:rsidRDefault="00827329" w:rsidP="009B12B8">
            <w:pPr>
              <w:rPr>
                <w:b/>
                <w:szCs w:val="20"/>
                <w:lang w:val="ro-RO"/>
              </w:rPr>
            </w:pPr>
            <w:r>
              <w:rPr>
                <w:b/>
                <w:szCs w:val="20"/>
                <w:lang w:val="ro-RO"/>
              </w:rPr>
              <w:t>323</w:t>
            </w:r>
          </w:p>
        </w:tc>
      </w:tr>
      <w:tr w:rsidR="002D7023" w:rsidRPr="00A13A65"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2D7023" w:rsidRPr="008B3E5D" w:rsidRDefault="008B3E5D" w:rsidP="00C54F19">
            <w:pPr>
              <w:pStyle w:val="ListParagraph"/>
              <w:ind w:left="-18"/>
              <w:rPr>
                <w:szCs w:val="20"/>
                <w:lang w:val="ro-RO"/>
              </w:rPr>
            </w:pPr>
            <w:r>
              <w:rPr>
                <w:b/>
                <w:szCs w:val="20"/>
                <w:lang w:val="ro-RO"/>
              </w:rPr>
              <w:t>5.</w:t>
            </w:r>
            <w:r w:rsidR="002D7023" w:rsidRPr="008B3E5D">
              <w:rPr>
                <w:b/>
                <w:szCs w:val="20"/>
                <w:lang w:val="ro-RO"/>
              </w:rPr>
              <w:t>Modul conex: STOMATOLOGIE ORTOPEDICĂ</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1</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Default="002D7023" w:rsidP="00260B57">
            <w:pPr>
              <w:jc w:val="both"/>
              <w:rPr>
                <w:lang w:val="ro-RO"/>
              </w:rPr>
            </w:pPr>
            <w:r>
              <w:rPr>
                <w:lang w:val="ro-RO"/>
              </w:rPr>
              <w:t>Analiza principiilor de organizare a asistenței stomatologice ortopedice.</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7</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2</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Default="002D7023" w:rsidP="00260B57">
            <w:pPr>
              <w:jc w:val="both"/>
              <w:rPr>
                <w:lang w:val="ro-RO"/>
              </w:rPr>
            </w:pPr>
            <w:r>
              <w:rPr>
                <w:lang w:val="ro-RO"/>
              </w:rPr>
              <w:t>Selectarea metodelor de investigații clinice, paraclinice și de la laborator pentru stabilirea diagnosticului în stomatologia ortopedică.</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7</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3</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Default="002D7023" w:rsidP="00260B57">
            <w:pPr>
              <w:jc w:val="both"/>
              <w:rPr>
                <w:lang w:val="ro-RO"/>
              </w:rPr>
            </w:pPr>
            <w:r>
              <w:rPr>
                <w:lang w:val="ro-RO"/>
              </w:rPr>
              <w:t>Examenul clinic și complimentar al pacienților în secția de stomatologie ortopedică.</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7</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4</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Pr="00DF470B" w:rsidRDefault="002D7023" w:rsidP="00260B57">
            <w:pPr>
              <w:jc w:val="both"/>
              <w:rPr>
                <w:color w:val="C0504D" w:themeColor="accent2"/>
                <w:lang w:val="ro-RO"/>
              </w:rPr>
            </w:pPr>
            <w:r w:rsidRPr="0005547A">
              <w:rPr>
                <w:color w:val="000000" w:themeColor="text1"/>
                <w:lang w:val="ro-RO"/>
              </w:rPr>
              <w:t>Stabilirea diagnosticului bazat pe metode și tehnici moderne de investigație</w:t>
            </w:r>
            <w:r w:rsidRPr="00DF470B">
              <w:rPr>
                <w:color w:val="C0504D" w:themeColor="accent2"/>
                <w:lang w:val="ro-RO"/>
              </w:rPr>
              <w:t>.</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4</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5</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Default="002D7023" w:rsidP="00260B57">
            <w:pPr>
              <w:jc w:val="both"/>
              <w:rPr>
                <w:lang w:val="ro-RO"/>
              </w:rPr>
            </w:pPr>
            <w:r>
              <w:rPr>
                <w:lang w:val="ro-RO"/>
              </w:rPr>
              <w:t>Aplicarea principiilor de efectuare a tratamentului complex al pacienților cu edentații.</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6</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7</w:t>
            </w:r>
          </w:p>
        </w:tc>
      </w:tr>
      <w:tr w:rsidR="002D7023" w:rsidRPr="004B360E"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2D7023" w:rsidRPr="000D27D2" w:rsidRDefault="005E7DB3" w:rsidP="009B12B8">
            <w:pPr>
              <w:rPr>
                <w:sz w:val="22"/>
                <w:szCs w:val="20"/>
                <w:lang w:val="ro-RO"/>
              </w:rPr>
            </w:pPr>
            <w:r>
              <w:rPr>
                <w:sz w:val="22"/>
                <w:szCs w:val="20"/>
                <w:lang w:val="ro-RO"/>
              </w:rPr>
              <w:t>6</w:t>
            </w:r>
            <w:r w:rsidR="002D7023" w:rsidRPr="000D27D2">
              <w:rPr>
                <w:sz w:val="22"/>
                <w:szCs w:val="20"/>
                <w:lang w:val="ro-RO"/>
              </w:rPr>
              <w:t>.</w:t>
            </w: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2D7023" w:rsidRDefault="002D7023" w:rsidP="00260B57">
            <w:pPr>
              <w:jc w:val="both"/>
              <w:rPr>
                <w:lang w:val="ro-RO"/>
              </w:rPr>
            </w:pPr>
            <w:r>
              <w:rPr>
                <w:lang w:val="ro-RO"/>
              </w:rPr>
              <w:t>Selectarea remediilor de igienă orală pentru pacienții cu edentații.</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1</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2D7023" w:rsidRPr="00E45A93" w:rsidRDefault="0005547A" w:rsidP="009B12B8">
            <w:pPr>
              <w:rPr>
                <w:b/>
                <w:szCs w:val="20"/>
                <w:lang w:val="ro-RO"/>
              </w:rPr>
            </w:pPr>
            <w:r>
              <w:rPr>
                <w:b/>
                <w:szCs w:val="20"/>
                <w:lang w:val="ro-RO"/>
              </w:rPr>
              <w:t>4</w:t>
            </w:r>
          </w:p>
        </w:tc>
      </w:tr>
      <w:tr w:rsidR="001D7431" w:rsidRPr="00A13A65" w:rsidTr="00F936F4">
        <w:trPr>
          <w:gridAfter w:val="1"/>
          <w:wAfter w:w="24" w:type="dxa"/>
        </w:trPr>
        <w:tc>
          <w:tcPr>
            <w:tcW w:w="450" w:type="dxa"/>
            <w:tcBorders>
              <w:top w:val="single" w:sz="4" w:space="0" w:color="auto"/>
              <w:left w:val="double" w:sz="4" w:space="0" w:color="auto"/>
              <w:bottom w:val="single" w:sz="4" w:space="0" w:color="auto"/>
              <w:right w:val="double" w:sz="4" w:space="0" w:color="auto"/>
            </w:tcBorders>
            <w:vAlign w:val="center"/>
          </w:tcPr>
          <w:p w:rsidR="001D7431" w:rsidRPr="000D27D2" w:rsidRDefault="001D7431" w:rsidP="009B12B8">
            <w:pPr>
              <w:rPr>
                <w:sz w:val="22"/>
                <w:szCs w:val="20"/>
                <w:lang w:val="ro-RO"/>
              </w:rPr>
            </w:pPr>
          </w:p>
        </w:tc>
        <w:tc>
          <w:tcPr>
            <w:tcW w:w="4770" w:type="dxa"/>
            <w:gridSpan w:val="2"/>
            <w:tcBorders>
              <w:top w:val="single" w:sz="4" w:space="0" w:color="auto"/>
              <w:left w:val="double" w:sz="4" w:space="0" w:color="auto"/>
              <w:bottom w:val="single" w:sz="4" w:space="0" w:color="auto"/>
              <w:right w:val="double" w:sz="4" w:space="0" w:color="auto"/>
            </w:tcBorders>
            <w:vAlign w:val="center"/>
          </w:tcPr>
          <w:p w:rsidR="001D7431" w:rsidRPr="001D7431" w:rsidRDefault="001D7431" w:rsidP="00260B57">
            <w:pPr>
              <w:jc w:val="both"/>
              <w:rPr>
                <w:lang w:val="ro-RO"/>
              </w:rPr>
            </w:pPr>
            <w:r>
              <w:rPr>
                <w:b/>
                <w:lang w:val="ro-RO"/>
              </w:rPr>
              <w:t>Total ore modul</w:t>
            </w:r>
          </w:p>
        </w:tc>
        <w:tc>
          <w:tcPr>
            <w:tcW w:w="876" w:type="dxa"/>
            <w:gridSpan w:val="4"/>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10</w:t>
            </w:r>
          </w:p>
        </w:tc>
        <w:tc>
          <w:tcPr>
            <w:tcW w:w="708" w:type="dxa"/>
            <w:gridSpan w:val="2"/>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30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6</w:t>
            </w:r>
          </w:p>
        </w:tc>
        <w:tc>
          <w:tcPr>
            <w:tcW w:w="910" w:type="dxa"/>
            <w:gridSpan w:val="4"/>
            <w:tcBorders>
              <w:top w:val="single" w:sz="4" w:space="0" w:color="auto"/>
              <w:left w:val="double" w:sz="4" w:space="0" w:color="auto"/>
              <w:bottom w:val="single" w:sz="4" w:space="0" w:color="auto"/>
              <w:right w:val="double" w:sz="4" w:space="0" w:color="auto"/>
            </w:tcBorders>
            <w:vAlign w:val="center"/>
          </w:tcPr>
          <w:p w:rsidR="001D7431" w:rsidRPr="00E45A93" w:rsidRDefault="0005547A" w:rsidP="009B12B8">
            <w:pPr>
              <w:rPr>
                <w:b/>
                <w:szCs w:val="20"/>
                <w:lang w:val="ro-RO"/>
              </w:rPr>
            </w:pPr>
            <w:r>
              <w:rPr>
                <w:b/>
                <w:szCs w:val="20"/>
                <w:lang w:val="ro-RO"/>
              </w:rPr>
              <w:t>36</w:t>
            </w:r>
          </w:p>
        </w:tc>
      </w:tr>
      <w:tr w:rsidR="00D50BF4" w:rsidRPr="00E45A93"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E45A93" w:rsidRDefault="00D50BF4" w:rsidP="00E45A93">
            <w:pPr>
              <w:spacing w:before="60" w:after="60"/>
              <w:jc w:val="center"/>
              <w:rPr>
                <w:b/>
                <w:szCs w:val="20"/>
                <w:lang w:val="ro-RO"/>
              </w:rPr>
            </w:pPr>
            <w:r w:rsidRPr="00E45A93">
              <w:rPr>
                <w:b/>
                <w:szCs w:val="20"/>
                <w:lang w:val="ro-RO"/>
              </w:rPr>
              <w:t>Anul III</w:t>
            </w:r>
          </w:p>
        </w:tc>
      </w:tr>
      <w:tr w:rsidR="00D50BF4" w:rsidRPr="00103BEE"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D50BF4" w:rsidRPr="00495AFC" w:rsidRDefault="00495AFC" w:rsidP="0005547A">
            <w:pPr>
              <w:pStyle w:val="ListParagraph"/>
              <w:numPr>
                <w:ilvl w:val="0"/>
                <w:numId w:val="22"/>
              </w:numPr>
              <w:spacing w:before="60" w:after="60"/>
              <w:ind w:left="0" w:hanging="18"/>
              <w:jc w:val="both"/>
              <w:rPr>
                <w:b/>
                <w:szCs w:val="20"/>
                <w:lang w:val="ro-RO"/>
              </w:rPr>
            </w:pPr>
            <w:r w:rsidRPr="00495AFC">
              <w:rPr>
                <w:b/>
                <w:szCs w:val="20"/>
                <w:lang w:val="ro-RO"/>
              </w:rPr>
              <w:t>Modul de specialitate: STOMATOLOGIE PEDIATRICĂ (</w:t>
            </w:r>
            <w:r w:rsidR="0005547A">
              <w:rPr>
                <w:b/>
                <w:szCs w:val="20"/>
                <w:lang w:val="ro-RO"/>
              </w:rPr>
              <w:t>PEDODONȚIE</w:t>
            </w:r>
            <w:r w:rsidRPr="00495AFC">
              <w:rPr>
                <w:b/>
                <w:szCs w:val="20"/>
                <w:lang w:val="ro-RO"/>
              </w:rPr>
              <w:t>)</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Pr="00A25639" w:rsidRDefault="00F936F4" w:rsidP="00B210DF">
            <w:pPr>
              <w:pStyle w:val="ListParagraph"/>
              <w:numPr>
                <w:ilvl w:val="0"/>
                <w:numId w:val="30"/>
              </w:numPr>
              <w:rPr>
                <w:sz w:val="22"/>
                <w:lang w:val="ro-RO"/>
              </w:rPr>
            </w:pPr>
            <w:r w:rsidRPr="00A25639">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A67DD" w:rsidRDefault="00F936F4" w:rsidP="005942FD">
            <w:pPr>
              <w:jc w:val="both"/>
              <w:rPr>
                <w:b/>
                <w:lang w:val="ro-RO"/>
              </w:rPr>
            </w:pPr>
            <w:r>
              <w:rPr>
                <w:lang w:val="en-US"/>
              </w:rPr>
              <w:t>Selectarea metodelor de investigații clinice, paraclinice și de laborator pentru depistarea afecțiunilor parodontale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Pr="00E45A93" w:rsidRDefault="00244068" w:rsidP="00495AFC">
            <w:pPr>
              <w:ind w:left="-18"/>
              <w:rPr>
                <w:sz w:val="22"/>
                <w:lang w:val="ro-RO"/>
              </w:rPr>
            </w:pPr>
            <w:r>
              <w:rPr>
                <w:sz w:val="22"/>
                <w:lang w:val="ro-RO"/>
              </w:rPr>
              <w:t>2</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ro-RO"/>
              </w:rPr>
              <w:t>Realizarea tratamentului complex al afecțiunilor parodontale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Pr="00E45A93" w:rsidRDefault="00244068" w:rsidP="00495AFC">
            <w:pPr>
              <w:ind w:left="-18"/>
              <w:rPr>
                <w:sz w:val="22"/>
                <w:lang w:val="ro-RO"/>
              </w:rPr>
            </w:pPr>
            <w:r>
              <w:rPr>
                <w:sz w:val="22"/>
                <w:lang w:val="ro-RO"/>
              </w:rPr>
              <w:t>3</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en-US"/>
              </w:rPr>
              <w:t>Selectarea metodelor de investigații clinice, paraclinice și de laborator pentru depistarea afecțiunilor necarioase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Pr="00E45A93" w:rsidRDefault="00244068" w:rsidP="00495AFC">
            <w:pPr>
              <w:ind w:left="-18"/>
              <w:rPr>
                <w:sz w:val="22"/>
                <w:lang w:val="ro-RO"/>
              </w:rPr>
            </w:pPr>
            <w:r>
              <w:rPr>
                <w:sz w:val="22"/>
                <w:lang w:val="ro-RO"/>
              </w:rPr>
              <w:t>4</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ro-RO"/>
              </w:rPr>
              <w:t>Realizarea tratamentului complex al afecțiunilor necarioase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244068" w:rsidP="00495AFC">
            <w:pPr>
              <w:ind w:left="-18"/>
              <w:rPr>
                <w:sz w:val="22"/>
                <w:lang w:val="ro-RO"/>
              </w:rPr>
            </w:pPr>
            <w:r>
              <w:rPr>
                <w:sz w:val="22"/>
                <w:lang w:val="ro-RO"/>
              </w:rPr>
              <w:t>5</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en-US"/>
              </w:rPr>
              <w:t xml:space="preserve">Selectarea metodelor de investigații clinice, paraclinice și de laborator pentru depistarea afecțiunilor </w:t>
            </w:r>
            <w:r>
              <w:rPr>
                <w:lang w:val="ro-RO"/>
              </w:rPr>
              <w:t>mucoasei cavității orale</w:t>
            </w:r>
            <w:r>
              <w:rPr>
                <w:lang w:val="en-US"/>
              </w:rPr>
              <w:t xml:space="preserv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244068" w:rsidP="00495AFC">
            <w:pPr>
              <w:ind w:left="-18"/>
              <w:rPr>
                <w:sz w:val="22"/>
                <w:lang w:val="ro-RO"/>
              </w:rPr>
            </w:pPr>
            <w:r>
              <w:rPr>
                <w:sz w:val="22"/>
                <w:lang w:val="ro-RO"/>
              </w:rPr>
              <w:t>6</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ro-RO"/>
              </w:rPr>
              <w:t>Realizarea tratamentului complex al afecțiunilor mucoasei cavității orale.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244068" w:rsidP="00495AFC">
            <w:pPr>
              <w:ind w:left="-18"/>
              <w:rPr>
                <w:sz w:val="22"/>
                <w:lang w:val="ro-RO"/>
              </w:rPr>
            </w:pPr>
            <w:r>
              <w:rPr>
                <w:sz w:val="22"/>
                <w:lang w:val="ro-RO"/>
              </w:rPr>
              <w:t>7</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ro-RO"/>
              </w:rPr>
            </w:pPr>
            <w:r>
              <w:rPr>
                <w:lang w:val="ro-RO"/>
              </w:rPr>
              <w:t>Prognozarea și depistarea reacțiilor adverse posibile, efectuarea și tratamentului lor.</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244068" w:rsidP="00495AFC">
            <w:pPr>
              <w:ind w:left="-18"/>
              <w:rPr>
                <w:sz w:val="22"/>
                <w:lang w:val="ro-RO"/>
              </w:rPr>
            </w:pPr>
            <w:r>
              <w:rPr>
                <w:sz w:val="22"/>
                <w:lang w:val="ro-RO"/>
              </w:rPr>
              <w:t>8</w:t>
            </w:r>
            <w:r w:rsidR="00A25639">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Implementarea în practica medicală a datelor contemporane despre tratamentul complex al afecțiunilor stomatologice la copii de diferite vârste.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244068" w:rsidP="00495AFC">
            <w:pPr>
              <w:rPr>
                <w:sz w:val="22"/>
                <w:lang w:val="ro-RO"/>
              </w:rPr>
            </w:pPr>
            <w:r>
              <w:rPr>
                <w:sz w:val="22"/>
                <w:lang w:val="ro-RO"/>
              </w:rPr>
              <w:lastRenderedPageBreak/>
              <w:t>9</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Analiza și îndeplinirea fișei de înregistrare a reacțiilor adverse.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F936F4" w:rsidP="00E45A93">
            <w:pPr>
              <w:jc w:val="center"/>
              <w:rPr>
                <w:sz w:val="20"/>
                <w:szCs w:val="20"/>
                <w:lang w:val="ro-RO"/>
              </w:rPr>
            </w:pP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F936F4" w:rsidP="00E45A93">
            <w:pPr>
              <w:jc w:val="center"/>
              <w:rPr>
                <w:sz w:val="20"/>
                <w:szCs w:val="20"/>
                <w:lang w:val="ro-RO"/>
              </w:rPr>
            </w:pP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0</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Însușirea și realizarea în practică a principiilor utilizării raționale a medicamentelor.</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F936F4" w:rsidP="00E45A93">
            <w:pPr>
              <w:jc w:val="center"/>
              <w:rPr>
                <w:sz w:val="20"/>
                <w:szCs w:val="20"/>
                <w:lang w:val="ro-RO"/>
              </w:rPr>
            </w:pP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F936F4" w:rsidP="00E45A93">
            <w:pPr>
              <w:jc w:val="center"/>
              <w:rPr>
                <w:sz w:val="20"/>
                <w:szCs w:val="20"/>
                <w:lang w:val="ro-RO"/>
              </w:rPr>
            </w:pP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1</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 xml:space="preserve">Folosirea și implementarea cunoștințelor în </w:t>
            </w:r>
            <w:r w:rsidR="00287902">
              <w:rPr>
                <w:lang w:val="en-US"/>
              </w:rPr>
              <w:t>domeniul stomatologie pediatrice</w:t>
            </w:r>
            <w:r>
              <w:rPr>
                <w:lang w:val="en-US"/>
              </w:rPr>
              <w:t xml:space="preserve"> pentru medicina personalizată.</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F936F4" w:rsidP="00E45A93">
            <w:pPr>
              <w:jc w:val="center"/>
              <w:rPr>
                <w:sz w:val="20"/>
                <w:szCs w:val="20"/>
                <w:lang w:val="ro-RO"/>
              </w:rPr>
            </w:pP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F936F4" w:rsidP="00E45A93">
            <w:pPr>
              <w:jc w:val="center"/>
              <w:rPr>
                <w:sz w:val="20"/>
                <w:szCs w:val="20"/>
                <w:lang w:val="ro-RO"/>
              </w:rPr>
            </w:pP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244068">
            <w:pPr>
              <w:ind w:left="-18"/>
              <w:rPr>
                <w:sz w:val="22"/>
                <w:lang w:val="ro-RO"/>
              </w:rPr>
            </w:pPr>
            <w:r>
              <w:rPr>
                <w:sz w:val="22"/>
                <w:lang w:val="ro-RO"/>
              </w:rPr>
              <w:t>1</w:t>
            </w:r>
            <w:r w:rsidR="00244068">
              <w:rPr>
                <w:sz w:val="22"/>
                <w:lang w:val="ro-RO"/>
              </w:rPr>
              <w:t>2</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tratamentului minim invaziv al cariei dinților temporari.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3</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tehnicii ART a cariei dinților permanenți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4</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tratamentului cariei dinților temporari.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5</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7E5292" w:rsidRDefault="00F936F4" w:rsidP="005942FD">
            <w:pPr>
              <w:jc w:val="both"/>
              <w:rPr>
                <w:lang w:val="fr-FR"/>
              </w:rPr>
            </w:pPr>
            <w:r w:rsidRPr="007E5292">
              <w:rPr>
                <w:lang w:val="fr-FR"/>
              </w:rPr>
              <w:t>Realizarea tratamentului cariei dinților permanenți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6</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tratamentului pulpitei dinților temporari.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1</w:t>
            </w:r>
            <w:r w:rsidR="00244068">
              <w:rPr>
                <w:sz w:val="22"/>
                <w:lang w:val="ro-RO"/>
              </w:rPr>
              <w:t>7</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tratamentului pulpitei dinților permanenți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A25639" w:rsidP="00495AFC">
            <w:pPr>
              <w:ind w:left="-18"/>
              <w:rPr>
                <w:sz w:val="22"/>
                <w:lang w:val="ro-RO"/>
              </w:rPr>
            </w:pPr>
            <w:r>
              <w:rPr>
                <w:sz w:val="22"/>
                <w:lang w:val="ro-RO"/>
              </w:rPr>
              <w:t>1</w:t>
            </w:r>
            <w:r w:rsidR="00244068">
              <w:rPr>
                <w:sz w:val="22"/>
                <w:lang w:val="ro-RO"/>
              </w:rPr>
              <w:t>8</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Realizarea tratamentului periodontitei dinților temporari.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A25639" w:rsidP="00495AFC">
            <w:pPr>
              <w:ind w:left="-18"/>
              <w:rPr>
                <w:sz w:val="22"/>
                <w:lang w:val="ro-RO"/>
              </w:rPr>
            </w:pPr>
            <w:r>
              <w:rPr>
                <w:sz w:val="22"/>
                <w:lang w:val="ro-RO"/>
              </w:rPr>
              <w:t>1</w:t>
            </w:r>
            <w:r w:rsidR="00244068">
              <w:rPr>
                <w:sz w:val="22"/>
                <w:lang w:val="ro-RO"/>
              </w:rPr>
              <w:t>9</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7E5292" w:rsidRDefault="00F936F4" w:rsidP="005942FD">
            <w:pPr>
              <w:jc w:val="both"/>
              <w:rPr>
                <w:lang w:val="fr-FR"/>
              </w:rPr>
            </w:pPr>
            <w:r w:rsidRPr="007E5292">
              <w:rPr>
                <w:lang w:val="fr-FR"/>
              </w:rPr>
              <w:t>Realizarea tratamentului periodontitei dinților permanenți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0B5C5A" w:rsidP="00E45A93">
            <w:pPr>
              <w:jc w:val="center"/>
              <w:rPr>
                <w:sz w:val="20"/>
                <w:szCs w:val="20"/>
                <w:lang w:val="ro-RO"/>
              </w:rPr>
            </w:pPr>
            <w:r>
              <w:rPr>
                <w:sz w:val="20"/>
                <w:szCs w:val="20"/>
                <w:lang w:val="ro-RO"/>
              </w:rPr>
              <w:t>2</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13</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A25639" w:rsidP="00495AFC">
            <w:pPr>
              <w:ind w:left="-18"/>
              <w:rPr>
                <w:sz w:val="22"/>
                <w:lang w:val="ro-RO"/>
              </w:rPr>
            </w:pPr>
            <w:r>
              <w:rPr>
                <w:sz w:val="22"/>
                <w:lang w:val="ro-RO"/>
              </w:rPr>
              <w:t>20</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Implementarea în practica medicală a metodelor complexe de prevenție a patologiei stomatologice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2</w:t>
            </w:r>
            <w:r w:rsidR="00A25639">
              <w:rPr>
                <w:sz w:val="22"/>
                <w:lang w:val="ro-RO"/>
              </w:rPr>
              <w:t>1</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8334A" w:rsidRDefault="00F936F4" w:rsidP="005942FD">
            <w:pPr>
              <w:jc w:val="both"/>
              <w:rPr>
                <w:lang w:val="en-US"/>
              </w:rPr>
            </w:pPr>
            <w:r>
              <w:rPr>
                <w:lang w:val="en-US"/>
              </w:rPr>
              <w:t>Implementarea în practica medicală a metodelor complexe de tratament a patologiei stomatologice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244068">
            <w:pPr>
              <w:ind w:left="-18"/>
              <w:rPr>
                <w:sz w:val="22"/>
                <w:lang w:val="ro-RO"/>
              </w:rPr>
            </w:pPr>
            <w:r>
              <w:rPr>
                <w:sz w:val="22"/>
                <w:lang w:val="ro-RO"/>
              </w:rPr>
              <w:t>2</w:t>
            </w:r>
            <w:r w:rsidR="00244068">
              <w:rPr>
                <w:sz w:val="22"/>
                <w:lang w:val="ro-RO"/>
              </w:rPr>
              <w:t>2</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6A67DD" w:rsidRDefault="00F936F4" w:rsidP="005942FD">
            <w:pPr>
              <w:jc w:val="both"/>
              <w:rPr>
                <w:b/>
                <w:lang w:val="ro-RO"/>
              </w:rPr>
            </w:pPr>
            <w:r>
              <w:rPr>
                <w:lang w:val="en-US"/>
              </w:rPr>
              <w:t>Selectarea metodelor de investigații clinice, paraclinice și de laborator pentru depistarea afecțiunilor parodontale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3</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9</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0B5C5A" w:rsidP="00E45A93">
            <w:pPr>
              <w:jc w:val="center"/>
              <w:rPr>
                <w:sz w:val="20"/>
                <w:szCs w:val="20"/>
                <w:lang w:val="ro-RO"/>
              </w:rPr>
            </w:pPr>
            <w:r>
              <w:rPr>
                <w:sz w:val="20"/>
                <w:szCs w:val="20"/>
                <w:lang w:val="ro-RO"/>
              </w:rPr>
              <w:t>12</w:t>
            </w:r>
          </w:p>
        </w:tc>
      </w:tr>
      <w:tr w:rsidR="00F936F4" w:rsidRPr="00144813"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F936F4" w:rsidRDefault="00F936F4" w:rsidP="00260B57">
            <w:pPr>
              <w:ind w:left="-57" w:right="-57"/>
              <w:jc w:val="both"/>
              <w:rPr>
                <w:b/>
                <w:lang w:val="ro-RO"/>
              </w:rPr>
            </w:pPr>
            <w:r w:rsidRPr="00F936F4">
              <w:rPr>
                <w:b/>
                <w:lang w:val="ro-RO"/>
              </w:rPr>
              <w:t>Total ore modul</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14</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244068" w:rsidP="00E45A93">
            <w:pPr>
              <w:jc w:val="center"/>
              <w:rPr>
                <w:sz w:val="20"/>
                <w:szCs w:val="20"/>
                <w:lang w:val="ro-RO"/>
              </w:rPr>
            </w:pPr>
            <w:r>
              <w:rPr>
                <w:sz w:val="20"/>
                <w:szCs w:val="20"/>
                <w:lang w:val="ro-RO"/>
              </w:rPr>
              <w:t>28</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244068" w:rsidP="00E45A93">
            <w:pPr>
              <w:jc w:val="center"/>
              <w:rPr>
                <w:sz w:val="20"/>
                <w:szCs w:val="20"/>
                <w:lang w:val="ro-RO"/>
              </w:rPr>
            </w:pPr>
            <w:r>
              <w:rPr>
                <w:sz w:val="20"/>
                <w:szCs w:val="20"/>
                <w:lang w:val="ro-RO"/>
              </w:rPr>
              <w:t>14</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56</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196</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925198" w:rsidP="00E45A93">
            <w:pPr>
              <w:jc w:val="center"/>
              <w:rPr>
                <w:sz w:val="20"/>
                <w:szCs w:val="20"/>
                <w:lang w:val="ro-RO"/>
              </w:rPr>
            </w:pPr>
            <w:r>
              <w:rPr>
                <w:sz w:val="20"/>
                <w:szCs w:val="20"/>
                <w:lang w:val="ro-RO"/>
              </w:rPr>
              <w:t>252</w:t>
            </w:r>
          </w:p>
        </w:tc>
      </w:tr>
      <w:tr w:rsidR="00F936F4" w:rsidRPr="00103BEE"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F936F4" w:rsidRPr="00F936F4" w:rsidRDefault="00F936F4" w:rsidP="002F12F9">
            <w:pPr>
              <w:pStyle w:val="ListParagraph"/>
              <w:numPr>
                <w:ilvl w:val="0"/>
                <w:numId w:val="22"/>
              </w:numPr>
              <w:tabs>
                <w:tab w:val="left" w:pos="252"/>
              </w:tabs>
              <w:ind w:left="-18" w:firstLine="0"/>
              <w:jc w:val="both"/>
              <w:rPr>
                <w:sz w:val="20"/>
                <w:szCs w:val="20"/>
                <w:lang w:val="ro-RO"/>
              </w:rPr>
            </w:pPr>
            <w:r w:rsidRPr="00F936F4">
              <w:rPr>
                <w:b/>
                <w:szCs w:val="20"/>
                <w:lang w:val="ro-RO"/>
              </w:rPr>
              <w:t>Modul de specialitate: STOMATOLOGIE PEDIATRICĂ (</w:t>
            </w:r>
            <w:r w:rsidR="002F12F9">
              <w:rPr>
                <w:b/>
                <w:szCs w:val="20"/>
                <w:lang w:val="ro-RO"/>
              </w:rPr>
              <w:t>PROFILAXIA ADM LA COPIII CU MALFORMAȚII CONGENITALE ȘI TUMORI</w:t>
            </w:r>
            <w:r w:rsidRPr="00F936F4">
              <w:rPr>
                <w:b/>
                <w:caps/>
                <w:szCs w:val="20"/>
                <w:lang w:val="ro-RO"/>
              </w:rPr>
              <w:t>)</w:t>
            </w:r>
          </w:p>
        </w:tc>
      </w:tr>
      <w:tr w:rsidR="00F936F4" w:rsidRPr="00A76F54"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F936F4">
            <w:pPr>
              <w:rPr>
                <w:sz w:val="22"/>
                <w:lang w:val="ro-RO"/>
              </w:rPr>
            </w:pPr>
            <w:r>
              <w:rPr>
                <w:sz w:val="22"/>
                <w:lang w:val="ro-RO"/>
              </w:rPr>
              <w:t>1.</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260B57" w:rsidRDefault="00765135" w:rsidP="00B8132D">
            <w:pPr>
              <w:ind w:left="-57" w:right="-57"/>
              <w:jc w:val="both"/>
              <w:rPr>
                <w:lang w:val="ro-RO"/>
              </w:rPr>
            </w:pPr>
            <w:r>
              <w:rPr>
                <w:lang w:val="ro-RO"/>
              </w:rPr>
              <w:t xml:space="preserve">Dismorfismele congenitale și eriditare care afectează regiunea maxilofacială la copii. Examenul clinc, paraclinic și multidisciplinar al acestor pacienți. </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41</w:t>
            </w:r>
          </w:p>
        </w:tc>
      </w:tr>
      <w:tr w:rsidR="00B8132D"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B8132D" w:rsidRDefault="00B8132D" w:rsidP="00B210DF">
            <w:pPr>
              <w:pStyle w:val="ListParagraph"/>
              <w:numPr>
                <w:ilvl w:val="0"/>
                <w:numId w:val="22"/>
              </w:numPr>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B8132D" w:rsidRDefault="00B8132D" w:rsidP="00765135">
            <w:pPr>
              <w:ind w:left="-57" w:right="-57"/>
              <w:jc w:val="both"/>
              <w:rPr>
                <w:lang w:val="ro-RO"/>
              </w:rPr>
            </w:pPr>
            <w:r>
              <w:rPr>
                <w:lang w:val="ro-RO"/>
              </w:rPr>
              <w:t>Dispensarizarea și profilaxia anomaliilor dentoalveolare și dentomaxilare la etape de dezvoltare a copilului. Rolul ortodontului în abordarea multidisciplinară de tratament.</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B8132D"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B8132D"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41</w:t>
            </w:r>
          </w:p>
        </w:tc>
      </w:tr>
      <w:tr w:rsidR="00765135"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765135" w:rsidRPr="00765135" w:rsidRDefault="00576924" w:rsidP="00B210DF">
            <w:pPr>
              <w:pStyle w:val="ListParagraph"/>
              <w:numPr>
                <w:ilvl w:val="0"/>
                <w:numId w:val="22"/>
              </w:numPr>
              <w:rPr>
                <w:sz w:val="22"/>
                <w:lang w:val="ro-RO"/>
              </w:rPr>
            </w:pPr>
            <w:r>
              <w:rPr>
                <w:sz w:val="22"/>
                <w:lang w:val="ro-RO"/>
              </w:rPr>
              <w:t>2</w:t>
            </w:r>
            <w:r>
              <w:rPr>
                <w:sz w:val="22"/>
                <w:lang w:val="ro-RO"/>
              </w:rPr>
              <w:lastRenderedPageBreak/>
              <w:t xml:space="preserve">. </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765135" w:rsidRDefault="00576924" w:rsidP="00765135">
            <w:pPr>
              <w:ind w:left="-57" w:right="-57"/>
              <w:jc w:val="both"/>
              <w:rPr>
                <w:lang w:val="ro-RO"/>
              </w:rPr>
            </w:pPr>
            <w:r>
              <w:rPr>
                <w:lang w:val="ro-RO"/>
              </w:rPr>
              <w:lastRenderedPageBreak/>
              <w:t xml:space="preserve">Despicăturili ale buzei superioare și apofizei </w:t>
            </w:r>
            <w:r>
              <w:rPr>
                <w:lang w:val="ro-RO"/>
              </w:rPr>
              <w:lastRenderedPageBreak/>
              <w:t>alveolare. Dispensarizarea la etape de dezvoltare și profilaxia anomaliilor dentomaxilare și dentoalveolare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765135" w:rsidRPr="00E45A93" w:rsidRDefault="00B8132D" w:rsidP="00E45A93">
            <w:pPr>
              <w:jc w:val="center"/>
              <w:rPr>
                <w:sz w:val="20"/>
                <w:szCs w:val="20"/>
                <w:lang w:val="ro-RO"/>
              </w:rPr>
            </w:pPr>
            <w:r>
              <w:rPr>
                <w:sz w:val="20"/>
                <w:szCs w:val="20"/>
                <w:lang w:val="ro-RO"/>
              </w:rPr>
              <w:lastRenderedPageBreak/>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765135"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765135"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765135"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765135"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765135" w:rsidRPr="00E45A93" w:rsidRDefault="00B8132D" w:rsidP="00E45A93">
            <w:pPr>
              <w:jc w:val="center"/>
              <w:rPr>
                <w:sz w:val="20"/>
                <w:szCs w:val="20"/>
                <w:lang w:val="ro-RO"/>
              </w:rPr>
            </w:pPr>
            <w:r>
              <w:rPr>
                <w:sz w:val="20"/>
                <w:szCs w:val="20"/>
                <w:lang w:val="ro-RO"/>
              </w:rPr>
              <w:t>41</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B8132D" w:rsidP="00495AFC">
            <w:pPr>
              <w:ind w:left="-18"/>
              <w:rPr>
                <w:sz w:val="22"/>
                <w:lang w:val="ro-RO"/>
              </w:rPr>
            </w:pPr>
            <w:r>
              <w:rPr>
                <w:sz w:val="22"/>
                <w:lang w:val="ro-RO"/>
              </w:rPr>
              <w:lastRenderedPageBreak/>
              <w:t>4</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260B57" w:rsidRDefault="00576924" w:rsidP="00576924">
            <w:pPr>
              <w:ind w:left="-57" w:right="-57"/>
              <w:jc w:val="both"/>
              <w:rPr>
                <w:lang w:val="ro-RO"/>
              </w:rPr>
            </w:pPr>
            <w:r>
              <w:rPr>
                <w:lang w:val="ro-RO"/>
              </w:rPr>
              <w:t>Despicăturili ale palatului moale și dur. Dispensarizarea la etape de dezvoltare și profilaxia anomaliilor dentomaxilare și dentoalveolare la copii.</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41</w:t>
            </w:r>
          </w:p>
        </w:tc>
      </w:tr>
      <w:tr w:rsidR="00576924" w:rsidRPr="004B360E" w:rsidTr="00E14CC8">
        <w:trPr>
          <w:trHeight w:val="1216"/>
        </w:trPr>
        <w:tc>
          <w:tcPr>
            <w:tcW w:w="450" w:type="dxa"/>
            <w:tcBorders>
              <w:top w:val="double" w:sz="4" w:space="0" w:color="auto"/>
              <w:left w:val="double" w:sz="4" w:space="0" w:color="auto"/>
              <w:bottom w:val="single" w:sz="4" w:space="0" w:color="auto"/>
              <w:right w:val="single" w:sz="4" w:space="0" w:color="auto"/>
            </w:tcBorders>
            <w:vAlign w:val="center"/>
          </w:tcPr>
          <w:p w:rsidR="00576924" w:rsidRDefault="00B8132D" w:rsidP="00495AFC">
            <w:pPr>
              <w:ind w:left="-18"/>
              <w:rPr>
                <w:sz w:val="22"/>
                <w:lang w:val="ro-RO"/>
              </w:rPr>
            </w:pPr>
            <w:r>
              <w:rPr>
                <w:sz w:val="22"/>
                <w:lang w:val="ro-RO"/>
              </w:rPr>
              <w:t>5</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576924" w:rsidRDefault="00576924" w:rsidP="00576924">
            <w:pPr>
              <w:ind w:left="-57" w:right="-57"/>
              <w:jc w:val="both"/>
              <w:rPr>
                <w:lang w:val="ro-RO"/>
              </w:rPr>
            </w:pPr>
            <w:r>
              <w:rPr>
                <w:lang w:val="ro-RO"/>
              </w:rPr>
              <w:t xml:space="preserve">Despicăturili totale unilaterale și bilaterale. Dispensarizarea la etape de dezvoltare și profilaxia anomaliilor dentomaxilare și dentoalveolare la copii. </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57692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57692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41</w:t>
            </w:r>
          </w:p>
        </w:tc>
      </w:tr>
      <w:tr w:rsidR="0057692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576924" w:rsidRDefault="00B8132D" w:rsidP="00495AFC">
            <w:pPr>
              <w:ind w:left="-18"/>
              <w:rPr>
                <w:sz w:val="22"/>
                <w:lang w:val="ro-RO"/>
              </w:rPr>
            </w:pPr>
            <w:r>
              <w:rPr>
                <w:sz w:val="22"/>
                <w:lang w:val="ro-RO"/>
              </w:rPr>
              <w:t>6</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576924" w:rsidRPr="00260B57" w:rsidRDefault="00A067AE" w:rsidP="00A067AE">
            <w:pPr>
              <w:ind w:left="-57" w:right="-57"/>
              <w:jc w:val="both"/>
              <w:rPr>
                <w:lang w:val="ro-RO"/>
              </w:rPr>
            </w:pPr>
            <w:r>
              <w:rPr>
                <w:lang w:val="ro-RO"/>
              </w:rPr>
              <w:t>Rolul inserției frîului limbii, buzei superioare în dezvoltarea anomaliilor dentoalveolare. Abordarea de profilaxie și tratament</w:t>
            </w:r>
            <w:r w:rsidR="00287902">
              <w:rPr>
                <w:lang w:val="ro-RO"/>
              </w:rPr>
              <w:t xml:space="preserve"> a anomaliilor de inserție a frâ</w:t>
            </w:r>
            <w:r>
              <w:rPr>
                <w:lang w:val="ro-RO"/>
              </w:rPr>
              <w:t xml:space="preserve">ului limbii. </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57692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57692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576924" w:rsidRPr="00E45A93" w:rsidRDefault="00B8132D" w:rsidP="00E45A93">
            <w:pPr>
              <w:jc w:val="center"/>
              <w:rPr>
                <w:sz w:val="20"/>
                <w:szCs w:val="20"/>
                <w:lang w:val="ro-RO"/>
              </w:rPr>
            </w:pPr>
            <w:r>
              <w:rPr>
                <w:sz w:val="20"/>
                <w:szCs w:val="20"/>
                <w:lang w:val="ro-RO"/>
              </w:rPr>
              <w:t>41</w:t>
            </w:r>
          </w:p>
        </w:tc>
      </w:tr>
      <w:tr w:rsidR="00E14CC8" w:rsidRPr="00DD55CB" w:rsidTr="00F936F4">
        <w:tc>
          <w:tcPr>
            <w:tcW w:w="450" w:type="dxa"/>
            <w:tcBorders>
              <w:top w:val="double" w:sz="4" w:space="0" w:color="auto"/>
              <w:left w:val="double" w:sz="4" w:space="0" w:color="auto"/>
              <w:bottom w:val="single" w:sz="4" w:space="0" w:color="auto"/>
              <w:right w:val="single" w:sz="4" w:space="0" w:color="auto"/>
            </w:tcBorders>
            <w:vAlign w:val="center"/>
          </w:tcPr>
          <w:p w:rsidR="00E14CC8" w:rsidRDefault="00B8132D" w:rsidP="00495AFC">
            <w:pPr>
              <w:ind w:left="-18"/>
              <w:rPr>
                <w:sz w:val="22"/>
                <w:lang w:val="ro-RO"/>
              </w:rPr>
            </w:pPr>
            <w:r>
              <w:rPr>
                <w:sz w:val="22"/>
                <w:lang w:val="ro-RO"/>
              </w:rPr>
              <w:t>7</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E14CC8" w:rsidRDefault="00E14CC8" w:rsidP="00A067AE">
            <w:pPr>
              <w:ind w:left="-57" w:right="-57"/>
              <w:jc w:val="both"/>
              <w:rPr>
                <w:lang w:val="ro-RO"/>
              </w:rPr>
            </w:pPr>
            <w:r>
              <w:rPr>
                <w:lang w:val="ro-RO"/>
              </w:rPr>
              <w:t>Dismorfismele congenitale și eriditare care afectează articulația temporomandibulară la copii. Dispensarizarea, profilaxia și abordarea de tratament multidisciplinară.</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E14CC8"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E14CC8"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41</w:t>
            </w:r>
          </w:p>
        </w:tc>
      </w:tr>
      <w:tr w:rsidR="00E14CC8" w:rsidRPr="00DD55CB" w:rsidTr="00F936F4">
        <w:tc>
          <w:tcPr>
            <w:tcW w:w="450" w:type="dxa"/>
            <w:tcBorders>
              <w:top w:val="double" w:sz="4" w:space="0" w:color="auto"/>
              <w:left w:val="double" w:sz="4" w:space="0" w:color="auto"/>
              <w:bottom w:val="single" w:sz="4" w:space="0" w:color="auto"/>
              <w:right w:val="single" w:sz="4" w:space="0" w:color="auto"/>
            </w:tcBorders>
            <w:vAlign w:val="center"/>
          </w:tcPr>
          <w:p w:rsidR="00E14CC8" w:rsidRDefault="00B8132D" w:rsidP="00495AFC">
            <w:pPr>
              <w:ind w:left="-18"/>
              <w:rPr>
                <w:sz w:val="22"/>
                <w:lang w:val="ro-RO"/>
              </w:rPr>
            </w:pPr>
            <w:r>
              <w:rPr>
                <w:sz w:val="22"/>
                <w:lang w:val="ro-RO"/>
              </w:rPr>
              <w:t>8</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E14CC8" w:rsidRDefault="00E14CC8" w:rsidP="00A067AE">
            <w:pPr>
              <w:ind w:left="-57" w:right="-57"/>
              <w:jc w:val="both"/>
              <w:rPr>
                <w:lang w:val="ro-RO"/>
              </w:rPr>
            </w:pPr>
            <w:r>
              <w:rPr>
                <w:lang w:val="ro-RO"/>
              </w:rPr>
              <w:t xml:space="preserve">Rolul ortodontului în tratamentul </w:t>
            </w:r>
            <w:r w:rsidR="00C81AB9">
              <w:rPr>
                <w:lang w:val="ro-RO"/>
              </w:rPr>
              <w:t xml:space="preserve">multidisciplinar chirurgical a </w:t>
            </w:r>
            <w:r>
              <w:rPr>
                <w:lang w:val="ro-RO"/>
              </w:rPr>
              <w:t xml:space="preserve">anomaliilor congenitale de </w:t>
            </w:r>
            <w:r w:rsidR="00C81AB9">
              <w:rPr>
                <w:lang w:val="ro-RO"/>
              </w:rPr>
              <w:t xml:space="preserve">maxilare. Examenul pacientului preoperatoriu și postoperatoriu. Dispensarizarea și tratamentul postoperatoriu. </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E14CC8"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E14CC8"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E14CC8" w:rsidRPr="00E45A93" w:rsidRDefault="00B8132D" w:rsidP="00E45A93">
            <w:pPr>
              <w:jc w:val="center"/>
              <w:rPr>
                <w:sz w:val="20"/>
                <w:szCs w:val="20"/>
                <w:lang w:val="ro-RO"/>
              </w:rPr>
            </w:pPr>
            <w:r>
              <w:rPr>
                <w:sz w:val="20"/>
                <w:szCs w:val="20"/>
                <w:lang w:val="ro-RO"/>
              </w:rPr>
              <w:t>41</w:t>
            </w:r>
          </w:p>
        </w:tc>
      </w:tr>
      <w:tr w:rsidR="00F936F4" w:rsidRPr="00607387"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r>
              <w:rPr>
                <w:sz w:val="22"/>
                <w:lang w:val="ro-RO"/>
              </w:rPr>
              <w:t>3.</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260B57" w:rsidRDefault="00607387" w:rsidP="005942FD">
            <w:pPr>
              <w:ind w:left="-57" w:right="-57"/>
              <w:jc w:val="both"/>
              <w:rPr>
                <w:lang w:val="ro-RO"/>
              </w:rPr>
            </w:pPr>
            <w:r w:rsidRPr="00260B57">
              <w:rPr>
                <w:lang w:val="ro-RO"/>
              </w:rPr>
              <w:t xml:space="preserve">Tumorile de maxilare la copii și adolescenți. </w:t>
            </w:r>
            <w:r>
              <w:rPr>
                <w:lang w:val="ro-RO"/>
              </w:rPr>
              <w:t xml:space="preserve">Principii de examinare, de diagnostic și tratament. </w:t>
            </w:r>
            <w:r w:rsidRPr="00260B57">
              <w:rPr>
                <w:lang w:val="ro-RO"/>
              </w:rPr>
              <w:t>Metode de recuperare morfofuncțională</w:t>
            </w:r>
            <w:r>
              <w:rPr>
                <w:lang w:val="ro-RO"/>
              </w:rPr>
              <w:t xml:space="preserve"> a maxilarelor și </w:t>
            </w:r>
            <w:r w:rsidR="00A067AE">
              <w:rPr>
                <w:lang w:val="ro-RO"/>
              </w:rPr>
              <w:t>arcadei dentare.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41</w:t>
            </w:r>
          </w:p>
        </w:tc>
      </w:tr>
      <w:tr w:rsidR="00B8132D" w:rsidRPr="00B8132D" w:rsidTr="00F936F4">
        <w:tc>
          <w:tcPr>
            <w:tcW w:w="450" w:type="dxa"/>
            <w:tcBorders>
              <w:top w:val="double" w:sz="4" w:space="0" w:color="auto"/>
              <w:left w:val="double" w:sz="4" w:space="0" w:color="auto"/>
              <w:bottom w:val="single" w:sz="4" w:space="0" w:color="auto"/>
              <w:right w:val="single" w:sz="4" w:space="0" w:color="auto"/>
            </w:tcBorders>
            <w:vAlign w:val="center"/>
          </w:tcPr>
          <w:p w:rsidR="00B8132D" w:rsidRDefault="00B8132D" w:rsidP="00495AFC">
            <w:pPr>
              <w:ind w:left="-18"/>
              <w:rPr>
                <w:sz w:val="22"/>
                <w:lang w:val="ro-RO"/>
              </w:rPr>
            </w:pPr>
            <w:r>
              <w:rPr>
                <w:sz w:val="22"/>
                <w:lang w:val="ro-RO"/>
              </w:rPr>
              <w:t>9</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B8132D" w:rsidRPr="00260B57" w:rsidRDefault="00B8132D" w:rsidP="005942FD">
            <w:pPr>
              <w:ind w:left="-57" w:right="-57"/>
              <w:jc w:val="both"/>
              <w:rPr>
                <w:lang w:val="ro-RO"/>
              </w:rPr>
            </w:pPr>
            <w:r>
              <w:rPr>
                <w:lang w:val="ro-RO"/>
              </w:rPr>
              <w:t>Metode de recuperare a copiilor cu aparate mobilizabile. Clasificarea aparatelor mobilizabile. Particularități de tratament la copii în diferite perioade de dezvoltare.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B8132D"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B8132D"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B8132D" w:rsidRPr="00E45A93" w:rsidRDefault="00B8132D" w:rsidP="00E45A93">
            <w:pPr>
              <w:jc w:val="center"/>
              <w:rPr>
                <w:sz w:val="20"/>
                <w:szCs w:val="20"/>
                <w:lang w:val="ro-RO"/>
              </w:rPr>
            </w:pPr>
            <w:r>
              <w:rPr>
                <w:sz w:val="20"/>
                <w:szCs w:val="20"/>
                <w:lang w:val="ro-RO"/>
              </w:rPr>
              <w:t>41</w:t>
            </w:r>
          </w:p>
        </w:tc>
      </w:tr>
      <w:tr w:rsidR="00F936F4"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B8132D" w:rsidP="00495AFC">
            <w:pPr>
              <w:ind w:left="-18"/>
              <w:rPr>
                <w:sz w:val="22"/>
                <w:lang w:val="ro-RO"/>
              </w:rPr>
            </w:pPr>
            <w:r>
              <w:rPr>
                <w:sz w:val="22"/>
                <w:lang w:val="ro-RO"/>
              </w:rPr>
              <w:t>10</w:t>
            </w:r>
            <w:r w:rsidR="00F936F4">
              <w:rPr>
                <w:sz w:val="22"/>
                <w:lang w:val="ro-RO"/>
              </w:rPr>
              <w:t>.</w:t>
            </w: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260B57" w:rsidRDefault="00A067AE" w:rsidP="005942FD">
            <w:pPr>
              <w:ind w:right="-57"/>
              <w:jc w:val="both"/>
              <w:rPr>
                <w:lang w:val="ro-RO"/>
              </w:rPr>
            </w:pPr>
            <w:r w:rsidRPr="00260B57">
              <w:rPr>
                <w:lang w:val="ro-RO"/>
              </w:rPr>
              <w:t>Evidența și dispensarizarea copiilor și adolescenților cu procese tumorale în raport cu grupa de sănătate</w:t>
            </w:r>
            <w:r>
              <w:rPr>
                <w:lang w:val="ro-RO"/>
              </w:rPr>
              <w:t>.</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B8132D" w:rsidP="00E45A93">
            <w:pPr>
              <w:jc w:val="center"/>
              <w:rPr>
                <w:sz w:val="20"/>
                <w:szCs w:val="20"/>
                <w:lang w:val="ro-RO"/>
              </w:rPr>
            </w:pPr>
            <w:r>
              <w:rPr>
                <w:sz w:val="20"/>
                <w:szCs w:val="20"/>
                <w:lang w:val="ro-RO"/>
              </w:rPr>
              <w:t>4</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8</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33</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B8132D" w:rsidP="00E45A93">
            <w:pPr>
              <w:jc w:val="center"/>
              <w:rPr>
                <w:sz w:val="20"/>
                <w:szCs w:val="20"/>
                <w:lang w:val="ro-RO"/>
              </w:rPr>
            </w:pPr>
            <w:r>
              <w:rPr>
                <w:sz w:val="20"/>
                <w:szCs w:val="20"/>
                <w:lang w:val="ro-RO"/>
              </w:rPr>
              <w:t>41</w:t>
            </w:r>
          </w:p>
        </w:tc>
      </w:tr>
      <w:tr w:rsidR="00F936F4" w:rsidRPr="00144813" w:rsidTr="00F936F4">
        <w:tc>
          <w:tcPr>
            <w:tcW w:w="450" w:type="dxa"/>
            <w:tcBorders>
              <w:top w:val="double" w:sz="4" w:space="0" w:color="auto"/>
              <w:left w:val="double" w:sz="4" w:space="0" w:color="auto"/>
              <w:bottom w:val="single" w:sz="4" w:space="0" w:color="auto"/>
              <w:right w:val="single" w:sz="4" w:space="0" w:color="auto"/>
            </w:tcBorders>
            <w:vAlign w:val="center"/>
          </w:tcPr>
          <w:p w:rsidR="00F936F4" w:rsidRDefault="00F936F4" w:rsidP="00495AFC">
            <w:pPr>
              <w:ind w:left="-18"/>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F936F4" w:rsidRPr="00E45A93" w:rsidRDefault="00F936F4" w:rsidP="005942FD">
            <w:pPr>
              <w:ind w:left="-57" w:right="-57"/>
              <w:rPr>
                <w:b/>
                <w:sz w:val="22"/>
                <w:lang w:val="ro-RO"/>
              </w:rPr>
            </w:pPr>
            <w:r w:rsidRPr="00E45A93">
              <w:rPr>
                <w:b/>
                <w:sz w:val="22"/>
                <w:lang w:val="ro-RO"/>
              </w:rPr>
              <w:t>Total ore modul</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F936F4" w:rsidRPr="00E45A93" w:rsidRDefault="003F1D28" w:rsidP="00E45A93">
            <w:pPr>
              <w:jc w:val="center"/>
              <w:rPr>
                <w:sz w:val="20"/>
                <w:szCs w:val="20"/>
                <w:lang w:val="ro-RO"/>
              </w:rPr>
            </w:pPr>
            <w:r>
              <w:rPr>
                <w:sz w:val="20"/>
                <w:szCs w:val="20"/>
                <w:lang w:val="ro-RO"/>
              </w:rPr>
              <w:t>20</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F936F4" w:rsidRPr="00E45A93" w:rsidRDefault="003F1D28" w:rsidP="00E45A93">
            <w:pPr>
              <w:jc w:val="center"/>
              <w:rPr>
                <w:sz w:val="20"/>
                <w:szCs w:val="20"/>
                <w:lang w:val="ro-RO"/>
              </w:rPr>
            </w:pPr>
            <w:r>
              <w:rPr>
                <w:sz w:val="20"/>
                <w:szCs w:val="20"/>
                <w:lang w:val="ro-RO"/>
              </w:rPr>
              <w:t>40</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F936F4" w:rsidRPr="00E45A93" w:rsidRDefault="003F1D28" w:rsidP="00E45A93">
            <w:pPr>
              <w:jc w:val="center"/>
              <w:rPr>
                <w:sz w:val="20"/>
                <w:szCs w:val="20"/>
                <w:lang w:val="ro-RO"/>
              </w:rPr>
            </w:pPr>
            <w:r>
              <w:rPr>
                <w:sz w:val="20"/>
                <w:szCs w:val="20"/>
                <w:lang w:val="ro-RO"/>
              </w:rPr>
              <w:t>20</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3F1D28" w:rsidP="00E45A93">
            <w:pPr>
              <w:jc w:val="center"/>
              <w:rPr>
                <w:sz w:val="20"/>
                <w:szCs w:val="20"/>
                <w:lang w:val="ro-RO"/>
              </w:rPr>
            </w:pPr>
            <w:r>
              <w:rPr>
                <w:sz w:val="20"/>
                <w:szCs w:val="20"/>
                <w:lang w:val="ro-RO"/>
              </w:rPr>
              <w:t>80</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F936F4" w:rsidRPr="00E45A93" w:rsidRDefault="003F1D28" w:rsidP="00E45A93">
            <w:pPr>
              <w:jc w:val="center"/>
              <w:rPr>
                <w:sz w:val="20"/>
                <w:szCs w:val="20"/>
                <w:lang w:val="ro-RO"/>
              </w:rPr>
            </w:pPr>
            <w:r>
              <w:rPr>
                <w:sz w:val="20"/>
                <w:szCs w:val="20"/>
                <w:lang w:val="ro-RO"/>
              </w:rPr>
              <w:t>330</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F936F4" w:rsidRPr="00E45A93" w:rsidRDefault="003F1D28" w:rsidP="00E45A93">
            <w:pPr>
              <w:jc w:val="center"/>
              <w:rPr>
                <w:sz w:val="20"/>
                <w:szCs w:val="20"/>
                <w:lang w:val="ro-RO"/>
              </w:rPr>
            </w:pPr>
            <w:r>
              <w:rPr>
                <w:sz w:val="20"/>
                <w:szCs w:val="20"/>
                <w:lang w:val="ro-RO"/>
              </w:rPr>
              <w:t>410</w:t>
            </w:r>
          </w:p>
        </w:tc>
      </w:tr>
      <w:tr w:rsidR="00495AFC" w:rsidRPr="00144813" w:rsidTr="00F936F4">
        <w:tc>
          <w:tcPr>
            <w:tcW w:w="9865" w:type="dxa"/>
            <w:gridSpan w:val="20"/>
            <w:tcBorders>
              <w:top w:val="double" w:sz="4" w:space="0" w:color="auto"/>
              <w:left w:val="double" w:sz="4" w:space="0" w:color="auto"/>
              <w:bottom w:val="single" w:sz="4" w:space="0" w:color="auto"/>
              <w:right w:val="double" w:sz="4" w:space="0" w:color="auto"/>
            </w:tcBorders>
            <w:vAlign w:val="center"/>
          </w:tcPr>
          <w:p w:rsidR="00495AFC" w:rsidRPr="00802A99" w:rsidRDefault="00802A99" w:rsidP="00802A99">
            <w:pPr>
              <w:tabs>
                <w:tab w:val="left" w:pos="162"/>
              </w:tabs>
              <w:ind w:left="-18"/>
              <w:jc w:val="both"/>
              <w:rPr>
                <w:sz w:val="20"/>
                <w:szCs w:val="20"/>
                <w:lang w:val="ro-RO"/>
              </w:rPr>
            </w:pPr>
            <w:r>
              <w:rPr>
                <w:b/>
                <w:szCs w:val="20"/>
                <w:lang w:val="ro-RO"/>
              </w:rPr>
              <w:t xml:space="preserve">3. </w:t>
            </w:r>
            <w:r w:rsidR="00495AFC" w:rsidRPr="00802A99">
              <w:rPr>
                <w:b/>
                <w:szCs w:val="20"/>
                <w:lang w:val="ro-RO"/>
              </w:rPr>
              <w:t>Modul de specialitate: STOMATOLOGIE PEDIATRICĂ (CHIRURGIE ORO-MAXILO-FACIALĂ LA COPII. DISMORFISMELE CONGENITALE CARE IMPLICĂ SISTEMUL ORO-MAXILO-FACIAL LA COPII. TUMORILE REGIUNII MAXILO-FACIALE LA COPII</w:t>
            </w:r>
            <w:r w:rsidR="005942FD" w:rsidRPr="00802A99">
              <w:rPr>
                <w:b/>
                <w:szCs w:val="20"/>
                <w:lang w:val="ro-RO"/>
              </w:rPr>
              <w:t>)</w:t>
            </w:r>
            <w:r w:rsidR="00495AFC" w:rsidRPr="00802A99">
              <w:rPr>
                <w:b/>
                <w:szCs w:val="20"/>
                <w:lang w:val="ro-RO"/>
              </w:rPr>
              <w:t>.</w:t>
            </w:r>
          </w:p>
        </w:tc>
      </w:tr>
      <w:tr w:rsidR="00495AFC" w:rsidRPr="004B360E" w:rsidTr="00F936F4">
        <w:tc>
          <w:tcPr>
            <w:tcW w:w="450" w:type="dxa"/>
            <w:tcBorders>
              <w:top w:val="double" w:sz="4" w:space="0" w:color="auto"/>
              <w:left w:val="double" w:sz="4" w:space="0" w:color="auto"/>
              <w:bottom w:val="single" w:sz="4" w:space="0" w:color="auto"/>
              <w:right w:val="single" w:sz="4" w:space="0" w:color="auto"/>
            </w:tcBorders>
            <w:vAlign w:val="center"/>
          </w:tcPr>
          <w:p w:rsidR="00495AFC" w:rsidRPr="00E45A93" w:rsidRDefault="00495AFC" w:rsidP="00B210DF">
            <w:pPr>
              <w:numPr>
                <w:ilvl w:val="0"/>
                <w:numId w:val="15"/>
              </w:numPr>
              <w:jc w:val="center"/>
              <w:rPr>
                <w:sz w:val="22"/>
                <w:lang w:val="ro-RO"/>
              </w:rPr>
            </w:pPr>
          </w:p>
        </w:tc>
        <w:tc>
          <w:tcPr>
            <w:tcW w:w="4794" w:type="dxa"/>
            <w:gridSpan w:val="3"/>
            <w:tcBorders>
              <w:top w:val="double" w:sz="4" w:space="0" w:color="auto"/>
              <w:left w:val="single" w:sz="4" w:space="0" w:color="auto"/>
              <w:bottom w:val="single" w:sz="4" w:space="0" w:color="auto"/>
              <w:right w:val="single" w:sz="4" w:space="0" w:color="auto"/>
            </w:tcBorders>
            <w:vAlign w:val="center"/>
          </w:tcPr>
          <w:p w:rsidR="00495AFC" w:rsidRDefault="00495AFC" w:rsidP="00260B57">
            <w:pPr>
              <w:ind w:left="-57" w:right="-57"/>
              <w:jc w:val="both"/>
              <w:rPr>
                <w:lang w:val="ro-RO"/>
              </w:rPr>
            </w:pPr>
            <w:r>
              <w:rPr>
                <w:lang w:val="ro-RO"/>
              </w:rPr>
              <w:t>Etiologia și patogenia anomaliilor oro-maxilo-faciale.</w:t>
            </w:r>
          </w:p>
        </w:tc>
        <w:tc>
          <w:tcPr>
            <w:tcW w:w="811" w:type="dxa"/>
            <w:gridSpan w:val="2"/>
            <w:tcBorders>
              <w:top w:val="double" w:sz="4" w:space="0" w:color="auto"/>
              <w:left w:val="single" w:sz="4" w:space="0" w:color="auto"/>
              <w:bottom w:val="single" w:sz="4" w:space="0" w:color="auto"/>
              <w:right w:val="single" w:sz="4" w:space="0" w:color="auto"/>
            </w:tcBorders>
            <w:vAlign w:val="center"/>
          </w:tcPr>
          <w:p w:rsidR="00495AFC" w:rsidRPr="00E45A93" w:rsidRDefault="0084246B" w:rsidP="00E45A93">
            <w:pPr>
              <w:jc w:val="center"/>
              <w:rPr>
                <w:sz w:val="20"/>
                <w:szCs w:val="20"/>
                <w:lang w:val="ro-RO"/>
              </w:rPr>
            </w:pPr>
            <w:r>
              <w:rPr>
                <w:sz w:val="20"/>
                <w:szCs w:val="20"/>
                <w:lang w:val="ro-RO"/>
              </w:rPr>
              <w:t>2</w:t>
            </w:r>
          </w:p>
        </w:tc>
        <w:tc>
          <w:tcPr>
            <w:tcW w:w="773" w:type="dxa"/>
            <w:gridSpan w:val="4"/>
            <w:tcBorders>
              <w:top w:val="double" w:sz="4" w:space="0" w:color="auto"/>
              <w:left w:val="single" w:sz="4" w:space="0" w:color="auto"/>
              <w:bottom w:val="single" w:sz="4" w:space="0" w:color="auto"/>
              <w:right w:val="single" w:sz="4" w:space="0" w:color="auto"/>
            </w:tcBorders>
            <w:vAlign w:val="center"/>
          </w:tcPr>
          <w:p w:rsidR="00495AFC" w:rsidRPr="00E45A93" w:rsidRDefault="003B7B84" w:rsidP="00E45A93">
            <w:pPr>
              <w:jc w:val="center"/>
              <w:rPr>
                <w:sz w:val="20"/>
                <w:szCs w:val="20"/>
                <w:lang w:val="ro-RO"/>
              </w:rPr>
            </w:pPr>
            <w:r>
              <w:rPr>
                <w:sz w:val="20"/>
                <w:szCs w:val="20"/>
                <w:lang w:val="ro-RO"/>
              </w:rPr>
              <w:t>3</w:t>
            </w:r>
          </w:p>
        </w:tc>
        <w:tc>
          <w:tcPr>
            <w:tcW w:w="709" w:type="dxa"/>
            <w:gridSpan w:val="2"/>
            <w:tcBorders>
              <w:top w:val="double" w:sz="4" w:space="0" w:color="auto"/>
              <w:left w:val="single" w:sz="4" w:space="0" w:color="auto"/>
              <w:bottom w:val="single" w:sz="4" w:space="0" w:color="auto"/>
              <w:right w:val="double" w:sz="4" w:space="0" w:color="auto"/>
            </w:tcBorders>
            <w:vAlign w:val="center"/>
          </w:tcPr>
          <w:p w:rsidR="00495AFC" w:rsidRPr="00E45A93" w:rsidRDefault="003B7B84" w:rsidP="00E45A93">
            <w:pPr>
              <w:jc w:val="center"/>
              <w:rPr>
                <w:sz w:val="20"/>
                <w:szCs w:val="20"/>
                <w:lang w:val="ro-RO"/>
              </w:rPr>
            </w:pPr>
            <w:r>
              <w:rPr>
                <w:sz w:val="20"/>
                <w:szCs w:val="20"/>
                <w:lang w:val="ro-RO"/>
              </w:rPr>
              <w:t>2</w:t>
            </w:r>
          </w:p>
        </w:tc>
        <w:tc>
          <w:tcPr>
            <w:tcW w:w="709" w:type="dxa"/>
            <w:gridSpan w:val="2"/>
            <w:tcBorders>
              <w:top w:val="double" w:sz="4" w:space="0" w:color="auto"/>
              <w:left w:val="double" w:sz="4" w:space="0" w:color="auto"/>
              <w:bottom w:val="single" w:sz="4" w:space="0" w:color="auto"/>
              <w:right w:val="double" w:sz="4" w:space="0" w:color="auto"/>
            </w:tcBorders>
            <w:vAlign w:val="center"/>
          </w:tcPr>
          <w:p w:rsidR="00495AFC" w:rsidRPr="00E45A93" w:rsidRDefault="003B7B84" w:rsidP="00E45A93">
            <w:pPr>
              <w:jc w:val="center"/>
              <w:rPr>
                <w:sz w:val="20"/>
                <w:szCs w:val="20"/>
                <w:lang w:val="ro-RO"/>
              </w:rPr>
            </w:pPr>
            <w:r>
              <w:rPr>
                <w:sz w:val="20"/>
                <w:szCs w:val="20"/>
                <w:lang w:val="ro-RO"/>
              </w:rPr>
              <w:t>7</w:t>
            </w:r>
          </w:p>
        </w:tc>
        <w:tc>
          <w:tcPr>
            <w:tcW w:w="768" w:type="dxa"/>
            <w:gridSpan w:val="4"/>
            <w:tcBorders>
              <w:top w:val="double" w:sz="4" w:space="0" w:color="auto"/>
              <w:left w:val="double" w:sz="4" w:space="0" w:color="auto"/>
              <w:bottom w:val="single" w:sz="4" w:space="0" w:color="auto"/>
              <w:right w:val="double" w:sz="4" w:space="0" w:color="auto"/>
            </w:tcBorders>
            <w:vAlign w:val="center"/>
          </w:tcPr>
          <w:p w:rsidR="00495AFC" w:rsidRPr="00E45A93" w:rsidRDefault="003B7B84" w:rsidP="00E45A93">
            <w:pPr>
              <w:jc w:val="center"/>
              <w:rPr>
                <w:sz w:val="20"/>
                <w:szCs w:val="20"/>
                <w:lang w:val="ro-RO"/>
              </w:rPr>
            </w:pPr>
            <w:r>
              <w:rPr>
                <w:sz w:val="20"/>
                <w:szCs w:val="20"/>
                <w:lang w:val="ro-RO"/>
              </w:rPr>
              <w:t>27</w:t>
            </w:r>
          </w:p>
        </w:tc>
        <w:tc>
          <w:tcPr>
            <w:tcW w:w="851" w:type="dxa"/>
            <w:gridSpan w:val="2"/>
            <w:tcBorders>
              <w:top w:val="double" w:sz="4" w:space="0" w:color="auto"/>
              <w:left w:val="double" w:sz="4" w:space="0" w:color="auto"/>
              <w:bottom w:val="single" w:sz="4" w:space="0" w:color="auto"/>
              <w:right w:val="double" w:sz="4" w:space="0" w:color="auto"/>
            </w:tcBorders>
            <w:vAlign w:val="center"/>
          </w:tcPr>
          <w:p w:rsidR="00495AFC" w:rsidRPr="00E45A93" w:rsidRDefault="003B7B84" w:rsidP="00E45A93">
            <w:pPr>
              <w:jc w:val="center"/>
              <w:rPr>
                <w:sz w:val="20"/>
                <w:szCs w:val="20"/>
                <w:lang w:val="ro-RO"/>
              </w:rPr>
            </w:pPr>
            <w:r>
              <w:rPr>
                <w:sz w:val="20"/>
                <w:szCs w:val="20"/>
                <w:lang w:val="ro-RO"/>
              </w:rPr>
              <w:t>34</w:t>
            </w:r>
          </w:p>
        </w:tc>
      </w:tr>
      <w:tr w:rsidR="00D50BF4" w:rsidRPr="004B360E"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122231" w:rsidP="00217069">
            <w:pPr>
              <w:ind w:left="-57" w:right="-57"/>
              <w:jc w:val="both"/>
              <w:rPr>
                <w:lang w:val="ro-RO"/>
              </w:rPr>
            </w:pPr>
            <w:r>
              <w:rPr>
                <w:lang w:val="ro-RO"/>
              </w:rPr>
              <w:t xml:space="preserve">Despicăturile labio-maxilo-palatine. Etiologia și patogenia. Principii de tratament </w:t>
            </w:r>
            <w:r w:rsidR="00217069">
              <w:rPr>
                <w:lang w:val="ro-RO"/>
              </w:rPr>
              <w:t>chirurgical</w:t>
            </w:r>
            <w:r>
              <w:rPr>
                <w:lang w:val="ro-RO"/>
              </w:rPr>
              <w:t>.</w:t>
            </w:r>
            <w:r w:rsidR="008F2FC8">
              <w:rPr>
                <w:lang w:val="ro-RO"/>
              </w:rPr>
              <w:t xml:space="preserve"> </w:t>
            </w:r>
            <w:r w:rsidR="008F2FC8">
              <w:rPr>
                <w:lang w:val="ro-RO"/>
              </w:rPr>
              <w:lastRenderedPageBreak/>
              <w:t>Profilaxia complicațiilor și dispensarizarea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84246B" w:rsidP="00E45A93">
            <w:pPr>
              <w:jc w:val="center"/>
              <w:rPr>
                <w:sz w:val="20"/>
                <w:szCs w:val="20"/>
                <w:lang w:val="ro-RO"/>
              </w:rPr>
            </w:pPr>
            <w:r>
              <w:rPr>
                <w:sz w:val="20"/>
                <w:szCs w:val="20"/>
                <w:lang w:val="ro-RO"/>
              </w:rPr>
              <w:lastRenderedPageBreak/>
              <w:t>3</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3B7B84"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37</w:t>
            </w:r>
          </w:p>
        </w:tc>
      </w:tr>
      <w:tr w:rsidR="00122231" w:rsidRPr="00122231"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122231" w:rsidRPr="00E45A93" w:rsidRDefault="00122231"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122231" w:rsidRDefault="00122231" w:rsidP="00122231">
            <w:pPr>
              <w:ind w:left="-57" w:right="-57"/>
              <w:jc w:val="both"/>
              <w:rPr>
                <w:lang w:val="ro-RO"/>
              </w:rPr>
            </w:pPr>
            <w:r>
              <w:rPr>
                <w:lang w:val="ro-RO"/>
              </w:rPr>
              <w:t>Despicăturile rare în regiunea maxilo-facială la copii. Etiologia și patogenia. Principii de tratament</w:t>
            </w:r>
            <w:r w:rsidR="00217069">
              <w:rPr>
                <w:lang w:val="ro-RO"/>
              </w:rPr>
              <w:t xml:space="preserve"> chirurgical</w:t>
            </w:r>
            <w:r>
              <w:rPr>
                <w:lang w:val="ro-RO"/>
              </w:rPr>
              <w:t>.</w:t>
            </w:r>
            <w:r w:rsidR="008F2FC8">
              <w:rPr>
                <w:lang w:val="ro-RO"/>
              </w:rPr>
              <w:t xml:space="preserve"> Profilaxia complicațiilor și dispensarizarea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22231" w:rsidRPr="00E45A93" w:rsidRDefault="0084246B" w:rsidP="0084246B">
            <w:pPr>
              <w:rPr>
                <w:sz w:val="20"/>
                <w:szCs w:val="20"/>
                <w:lang w:val="ro-RO"/>
              </w:rPr>
            </w:pPr>
            <w:r>
              <w:rPr>
                <w:sz w:val="20"/>
                <w:szCs w:val="20"/>
                <w:lang w:val="ro-RO"/>
              </w:rPr>
              <w:t>3</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22231" w:rsidRPr="00E45A93" w:rsidRDefault="003B7B84" w:rsidP="00E45A93">
            <w:pPr>
              <w:jc w:val="center"/>
              <w:rPr>
                <w:sz w:val="20"/>
                <w:szCs w:val="20"/>
                <w:lang w:val="ro-RO"/>
              </w:rPr>
            </w:pPr>
            <w:r>
              <w:rPr>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22231"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22231" w:rsidRPr="00E45A93" w:rsidRDefault="003B7B84" w:rsidP="00E45A93">
            <w:pPr>
              <w:jc w:val="center"/>
              <w:rPr>
                <w:sz w:val="20"/>
                <w:szCs w:val="20"/>
                <w:lang w:val="ro-RO"/>
              </w:rPr>
            </w:pPr>
            <w:r>
              <w:rPr>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22231"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22231" w:rsidRPr="00E45A93" w:rsidRDefault="003B7B84" w:rsidP="00E45A93">
            <w:pPr>
              <w:jc w:val="center"/>
              <w:rPr>
                <w:sz w:val="20"/>
                <w:szCs w:val="20"/>
                <w:lang w:val="ro-RO"/>
              </w:rPr>
            </w:pPr>
            <w:r>
              <w:rPr>
                <w:sz w:val="20"/>
                <w:szCs w:val="20"/>
                <w:lang w:val="ro-RO"/>
              </w:rPr>
              <w:t>37</w:t>
            </w:r>
          </w:p>
        </w:tc>
      </w:tr>
      <w:tr w:rsidR="008F2FC8" w:rsidRPr="004B360E"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8F2FC8" w:rsidRPr="00E45A93" w:rsidRDefault="008F2FC8"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8F2FC8" w:rsidRDefault="008F2FC8" w:rsidP="008F2FC8">
            <w:pPr>
              <w:ind w:left="-57" w:right="-57"/>
              <w:jc w:val="both"/>
              <w:rPr>
                <w:lang w:val="ro-RO"/>
              </w:rPr>
            </w:pPr>
            <w:r>
              <w:rPr>
                <w:lang w:val="ro-RO"/>
              </w:rPr>
              <w:t>Anomaliile congenitale, sindromale la copii în regiunea oro-maxilo-facială. Etiologia și patogenia. Principii de tratament. Profilaxia complicațiilor și dispensarizarea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F2FC8" w:rsidRPr="00E45A93" w:rsidRDefault="0084246B"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F2FC8"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F2FC8" w:rsidRPr="00E45A93" w:rsidRDefault="003B7B84"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F2FC8" w:rsidRPr="00E45A93" w:rsidRDefault="003B7B84"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F2FC8"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F2FC8" w:rsidRPr="00E45A93" w:rsidRDefault="003B7B84" w:rsidP="00E45A93">
            <w:pPr>
              <w:jc w:val="center"/>
              <w:rPr>
                <w:sz w:val="20"/>
                <w:szCs w:val="20"/>
                <w:lang w:val="ro-RO"/>
              </w:rPr>
            </w:pPr>
            <w:r>
              <w:rPr>
                <w:sz w:val="20"/>
                <w:szCs w:val="20"/>
                <w:lang w:val="ro-RO"/>
              </w:rPr>
              <w:t>34</w:t>
            </w:r>
          </w:p>
        </w:tc>
      </w:tr>
      <w:tr w:rsidR="005942FD" w:rsidRPr="00A76F54" w:rsidTr="00F936F4">
        <w:trPr>
          <w:trHeight w:val="90"/>
        </w:trPr>
        <w:tc>
          <w:tcPr>
            <w:tcW w:w="450" w:type="dxa"/>
            <w:tcBorders>
              <w:top w:val="single" w:sz="4" w:space="0" w:color="auto"/>
              <w:left w:val="double" w:sz="4" w:space="0" w:color="auto"/>
              <w:bottom w:val="single" w:sz="4" w:space="0" w:color="auto"/>
              <w:right w:val="single" w:sz="4" w:space="0" w:color="auto"/>
            </w:tcBorders>
            <w:vAlign w:val="center"/>
          </w:tcPr>
          <w:p w:rsidR="005942FD" w:rsidRPr="00E45A93" w:rsidRDefault="005942FD"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5942FD" w:rsidRDefault="005942FD" w:rsidP="005942FD">
            <w:pPr>
              <w:ind w:left="-57" w:right="-57"/>
              <w:jc w:val="both"/>
              <w:rPr>
                <w:lang w:val="ro-RO"/>
              </w:rPr>
            </w:pPr>
            <w:r>
              <w:rPr>
                <w:lang w:val="ro-RO"/>
              </w:rPr>
              <w:t xml:space="preserve">Nomaliile de poziție a frenulumului buzelor și limbii la copii. Abordări de tratament chirurgicale.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5942FD" w:rsidRPr="00E45A93" w:rsidRDefault="0084246B"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5942FD"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5942FD" w:rsidRPr="00E45A93" w:rsidRDefault="003B7B84"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5942FD" w:rsidRPr="00E45A93" w:rsidRDefault="003B7B84"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5942FD"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5942FD" w:rsidRPr="00E45A93" w:rsidRDefault="003B7B84" w:rsidP="00E45A93">
            <w:pPr>
              <w:jc w:val="center"/>
              <w:rPr>
                <w:sz w:val="20"/>
                <w:szCs w:val="20"/>
                <w:lang w:val="ro-RO"/>
              </w:rPr>
            </w:pPr>
            <w:r>
              <w:rPr>
                <w:sz w:val="20"/>
                <w:szCs w:val="20"/>
                <w:lang w:val="ro-RO"/>
              </w:rPr>
              <w:t>34</w:t>
            </w:r>
          </w:p>
        </w:tc>
      </w:tr>
      <w:tr w:rsidR="00D50B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260B57" w:rsidRDefault="008F2FC8" w:rsidP="00260B57">
            <w:pPr>
              <w:ind w:left="-57" w:right="-57"/>
              <w:jc w:val="both"/>
              <w:rPr>
                <w:lang w:val="ro-RO"/>
              </w:rPr>
            </w:pPr>
            <w:r>
              <w:rPr>
                <w:lang w:val="ro-RO"/>
              </w:rPr>
              <w:t>Procesele tumorale în regiunea oro-maxilo-facială la copii. Tumorile benigne. Particularități de tratament chirurgical dentar la copiii cu procese tumorale ale maxilarelor. Principii de reabilitare chirurgicală a copiilor cu procese tumorale. Profilaxia complicațiilor și dispensarizarea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3B7B84" w:rsidP="00E45A93">
            <w:pPr>
              <w:jc w:val="center"/>
              <w:rPr>
                <w:sz w:val="20"/>
                <w:szCs w:val="20"/>
                <w:lang w:val="ro-RO"/>
              </w:rPr>
            </w:pPr>
            <w:r>
              <w:rPr>
                <w:sz w:val="20"/>
                <w:szCs w:val="20"/>
                <w:lang w:val="ro-RO"/>
              </w:rPr>
              <w:t>33</w:t>
            </w:r>
          </w:p>
        </w:tc>
      </w:tr>
      <w:tr w:rsidR="00A41903"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A41903" w:rsidRPr="00E45A93" w:rsidRDefault="00A41903"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A41903" w:rsidRPr="00260B57" w:rsidRDefault="008F2FC8" w:rsidP="008F2FC8">
            <w:pPr>
              <w:ind w:right="-57"/>
              <w:jc w:val="both"/>
              <w:rPr>
                <w:lang w:val="ro-RO"/>
              </w:rPr>
            </w:pPr>
            <w:r>
              <w:rPr>
                <w:lang w:val="ro-RO"/>
              </w:rPr>
              <w:t>Tumorile maligne la copii. Vigilența oncologică. Simptomatologie. Profilaxia complicațiilor și dispensarizarea copiilor.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A41903"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A41903"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A41903"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A41903"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A41903"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A41903" w:rsidRPr="00E45A93" w:rsidRDefault="003B7B84" w:rsidP="00E45A93">
            <w:pPr>
              <w:jc w:val="center"/>
              <w:rPr>
                <w:sz w:val="20"/>
                <w:szCs w:val="20"/>
                <w:lang w:val="ro-RO"/>
              </w:rPr>
            </w:pPr>
            <w:r>
              <w:rPr>
                <w:sz w:val="20"/>
                <w:szCs w:val="20"/>
                <w:lang w:val="ro-RO"/>
              </w:rPr>
              <w:t>32</w:t>
            </w:r>
          </w:p>
        </w:tc>
      </w:tr>
      <w:tr w:rsidR="0068485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68485F" w:rsidRPr="00E45A93" w:rsidRDefault="0068485F"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68485F" w:rsidRDefault="0068485F" w:rsidP="0068485F">
            <w:pPr>
              <w:ind w:right="-57"/>
              <w:jc w:val="both"/>
              <w:rPr>
                <w:lang w:val="ro-RO"/>
              </w:rPr>
            </w:pPr>
            <w:r>
              <w:rPr>
                <w:lang w:val="en-US"/>
              </w:rPr>
              <w:t>Rezolvarea cazurilor stomatologia chirurgicală pediatrică a copiilor cu malformații congenital</w:t>
            </w:r>
            <w:r w:rsidR="00287902">
              <w:rPr>
                <w:lang w:val="en-US"/>
              </w:rPr>
              <w:t>e</w:t>
            </w:r>
            <w:r>
              <w:rPr>
                <w:lang w:val="en-US"/>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8485F"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32</w:t>
            </w:r>
          </w:p>
        </w:tc>
      </w:tr>
      <w:tr w:rsidR="0068485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68485F" w:rsidRPr="00E45A93" w:rsidRDefault="0068485F"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68485F" w:rsidRPr="0084246B" w:rsidRDefault="0068485F" w:rsidP="0068485F">
            <w:pPr>
              <w:ind w:right="-57"/>
              <w:jc w:val="both"/>
              <w:rPr>
                <w:lang w:val="ro-RO"/>
              </w:rPr>
            </w:pPr>
            <w:r>
              <w:rPr>
                <w:lang w:val="en-US"/>
              </w:rPr>
              <w:t>Rezolvarea cazurilor în oncologia pediatrică</w:t>
            </w:r>
            <w:r>
              <w:rPr>
                <w:color w:val="FF0000"/>
                <w:lang w:val="en-US"/>
              </w:rPr>
              <w:t>.</w:t>
            </w:r>
            <w:r w:rsidR="0084246B" w:rsidRPr="0084246B">
              <w:rPr>
                <w:color w:val="000000" w:themeColor="text1"/>
                <w:lang w:val="en-US"/>
              </w:rPr>
              <w:t>Metode de reabilitare chirurgicală în perioada postoperatorie</w:t>
            </w:r>
            <w:r w:rsidR="003B7B84">
              <w:rPr>
                <w:color w:val="000000" w:themeColor="text1"/>
                <w:lang w:val="en-US"/>
              </w:rPr>
              <w:t xml:space="preserve">. Etape de reabilitare.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7</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34</w:t>
            </w:r>
          </w:p>
        </w:tc>
      </w:tr>
      <w:tr w:rsidR="0068485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68485F" w:rsidRPr="00E45A93" w:rsidRDefault="0068485F"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68485F" w:rsidRDefault="0068485F" w:rsidP="0068485F">
            <w:pPr>
              <w:ind w:right="-57"/>
              <w:jc w:val="both"/>
              <w:rPr>
                <w:lang w:val="ro-RO"/>
              </w:rPr>
            </w:pPr>
            <w:r>
              <w:rPr>
                <w:lang w:val="ro-RO"/>
              </w:rPr>
              <w:t>Promovarea modului sănătos de viață la copii de diferită vârstă spitalizați în secția chirurgie oro-maxilo-facială pediatrică cu malformații congenitale și procese tumorale ale regiunii oro-maxilo-faciale.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8485F"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32</w:t>
            </w:r>
          </w:p>
        </w:tc>
      </w:tr>
      <w:tr w:rsidR="0068485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68485F" w:rsidRPr="00E45A93" w:rsidRDefault="0068485F" w:rsidP="00B210DF">
            <w:pPr>
              <w:numPr>
                <w:ilvl w:val="0"/>
                <w:numId w:val="15"/>
              </w:numPr>
              <w:jc w:val="center"/>
              <w:rPr>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68485F" w:rsidRDefault="0068485F" w:rsidP="0068485F">
            <w:pPr>
              <w:ind w:right="-57"/>
              <w:jc w:val="both"/>
              <w:rPr>
                <w:lang w:val="ro-RO"/>
              </w:rPr>
            </w:pPr>
            <w:r>
              <w:rPr>
                <w:lang w:val="ro-RO"/>
              </w:rPr>
              <w:t>Principii de indeplinire a dosarelor medicale a copiilor cu malformații congenitale și procese tumorale ale regiunii oro-maxilo-faciale.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8485F"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32</w:t>
            </w:r>
          </w:p>
        </w:tc>
      </w:tr>
      <w:tr w:rsidR="0068485F"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68485F" w:rsidRPr="00E45A93" w:rsidRDefault="0068485F" w:rsidP="00B210DF">
            <w:pPr>
              <w:numPr>
                <w:ilvl w:val="0"/>
                <w:numId w:val="15"/>
              </w:numPr>
              <w:jc w:val="center"/>
              <w:rPr>
                <w:sz w:val="22"/>
                <w:lang w:val="ro-RO"/>
              </w:rPr>
            </w:pPr>
            <w:r>
              <w:rPr>
                <w:sz w:val="22"/>
                <w:lang w:val="ro-RO"/>
              </w:rPr>
              <w:t>a</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68485F" w:rsidRDefault="0068485F" w:rsidP="0068485F">
            <w:pPr>
              <w:ind w:right="-57"/>
              <w:jc w:val="both"/>
              <w:rPr>
                <w:lang w:val="ro-RO"/>
              </w:rPr>
            </w:pPr>
            <w:r>
              <w:rPr>
                <w:lang w:val="ro-RO"/>
              </w:rPr>
              <w:t>Aplicarea cunoștințelor acumulate la rezolvarea situațiilor clinice în malformații congenitale și procese tumorale ale regiunii oro-maxilo-faciale.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8485F" w:rsidRPr="00E45A93" w:rsidRDefault="0084246B" w:rsidP="00E45A93">
            <w:pPr>
              <w:jc w:val="center"/>
              <w:rPr>
                <w:sz w:val="20"/>
                <w:szCs w:val="20"/>
                <w:lang w:val="ro-RO"/>
              </w:rPr>
            </w:pPr>
            <w:r>
              <w:rPr>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8485F" w:rsidRPr="00E45A93" w:rsidRDefault="003B7B84" w:rsidP="00E45A93">
            <w:pPr>
              <w:jc w:val="center"/>
              <w:rPr>
                <w:sz w:val="20"/>
                <w:szCs w:val="20"/>
                <w:lang w:val="ro-RO"/>
              </w:rPr>
            </w:pPr>
            <w:r>
              <w:rPr>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27</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8485F" w:rsidRPr="00E45A93" w:rsidRDefault="003B7B84" w:rsidP="00E45A93">
            <w:pPr>
              <w:jc w:val="center"/>
              <w:rPr>
                <w:sz w:val="20"/>
                <w:szCs w:val="20"/>
                <w:lang w:val="ro-RO"/>
              </w:rPr>
            </w:pPr>
            <w:r>
              <w:rPr>
                <w:sz w:val="20"/>
                <w:szCs w:val="20"/>
                <w:lang w:val="ro-RO"/>
              </w:rPr>
              <w:t>32</w:t>
            </w:r>
          </w:p>
        </w:tc>
      </w:tr>
      <w:tr w:rsidR="00D50BF4" w:rsidRPr="00E45A93" w:rsidTr="00F936F4">
        <w:tc>
          <w:tcPr>
            <w:tcW w:w="450"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E45A93">
            <w:pPr>
              <w:ind w:left="360"/>
              <w:rPr>
                <w:b/>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D50BF4" w:rsidRPr="00E45A93" w:rsidRDefault="00D50BF4" w:rsidP="00E45A93">
            <w:pPr>
              <w:ind w:left="-57" w:right="-57"/>
              <w:rPr>
                <w:b/>
                <w:sz w:val="22"/>
                <w:lang w:val="ro-RO"/>
              </w:rPr>
            </w:pPr>
            <w:r w:rsidRPr="00E45A93">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D50BF4" w:rsidRPr="00E45A93" w:rsidRDefault="0084246B" w:rsidP="00E45A93">
            <w:pPr>
              <w:jc w:val="center"/>
              <w:rPr>
                <w:b/>
                <w:sz w:val="20"/>
                <w:szCs w:val="20"/>
                <w:lang w:val="ro-RO"/>
              </w:rPr>
            </w:pPr>
            <w:r>
              <w:rPr>
                <w:b/>
                <w:sz w:val="20"/>
                <w:szCs w:val="20"/>
                <w:lang w:val="ro-RO"/>
              </w:rPr>
              <w:t>20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D50BF4" w:rsidRPr="00E45A93" w:rsidRDefault="0084246B" w:rsidP="00E45A93">
            <w:pPr>
              <w:jc w:val="center"/>
              <w:rPr>
                <w:b/>
                <w:sz w:val="20"/>
                <w:szCs w:val="20"/>
                <w:lang w:val="ro-RO"/>
              </w:rPr>
            </w:pPr>
            <w:r>
              <w:rPr>
                <w:b/>
                <w:sz w:val="20"/>
                <w:szCs w:val="20"/>
                <w:lang w:val="ro-RO"/>
              </w:rPr>
              <w:t>40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D50BF4" w:rsidRPr="00E45A93" w:rsidRDefault="0084246B" w:rsidP="00E45A93">
            <w:pPr>
              <w:jc w:val="center"/>
              <w:rPr>
                <w:b/>
                <w:sz w:val="20"/>
                <w:szCs w:val="20"/>
                <w:lang w:val="ro-RO"/>
              </w:rPr>
            </w:pPr>
            <w:r>
              <w:rPr>
                <w:b/>
                <w:sz w:val="20"/>
                <w:szCs w:val="20"/>
                <w:lang w:val="ro-RO"/>
              </w:rPr>
              <w:t>20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84246B" w:rsidP="00E45A93">
            <w:pPr>
              <w:jc w:val="center"/>
              <w:rPr>
                <w:b/>
                <w:sz w:val="20"/>
                <w:szCs w:val="20"/>
                <w:lang w:val="ro-RO"/>
              </w:rPr>
            </w:pPr>
            <w:r>
              <w:rPr>
                <w:b/>
                <w:sz w:val="20"/>
                <w:szCs w:val="20"/>
                <w:lang w:val="ro-RO"/>
              </w:rPr>
              <w:t>80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D50BF4" w:rsidRPr="00E45A93" w:rsidRDefault="0084246B" w:rsidP="00E45A93">
            <w:pPr>
              <w:jc w:val="center"/>
              <w:rPr>
                <w:b/>
                <w:sz w:val="20"/>
                <w:szCs w:val="20"/>
                <w:lang w:val="ro-RO"/>
              </w:rPr>
            </w:pPr>
            <w:r>
              <w:rPr>
                <w:b/>
                <w:sz w:val="20"/>
                <w:szCs w:val="20"/>
                <w:lang w:val="ro-RO"/>
              </w:rPr>
              <w:t>330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D50BF4" w:rsidRPr="00E45A93" w:rsidRDefault="0084246B" w:rsidP="00E45A93">
            <w:pPr>
              <w:jc w:val="center"/>
              <w:rPr>
                <w:b/>
                <w:sz w:val="20"/>
                <w:szCs w:val="20"/>
                <w:lang w:val="ro-RO"/>
              </w:rPr>
            </w:pPr>
            <w:r>
              <w:rPr>
                <w:b/>
                <w:sz w:val="20"/>
                <w:szCs w:val="20"/>
                <w:lang w:val="ro-RO"/>
              </w:rPr>
              <w:t>410</w:t>
            </w:r>
          </w:p>
        </w:tc>
      </w:tr>
      <w:tr w:rsidR="00F936F4" w:rsidRPr="00E45A93"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F936F4" w:rsidRPr="00F936F4" w:rsidRDefault="00F936F4" w:rsidP="00B210DF">
            <w:pPr>
              <w:pStyle w:val="ListParagraph"/>
              <w:numPr>
                <w:ilvl w:val="0"/>
                <w:numId w:val="22"/>
              </w:numPr>
              <w:jc w:val="both"/>
              <w:rPr>
                <w:b/>
                <w:sz w:val="20"/>
                <w:szCs w:val="20"/>
                <w:lang w:val="ro-RO"/>
              </w:rPr>
            </w:pPr>
            <w:r w:rsidRPr="00F936F4">
              <w:rPr>
                <w:b/>
                <w:szCs w:val="20"/>
                <w:lang w:val="ro-RO"/>
              </w:rPr>
              <w:t>Modul conex: PEDIATRIE</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t>1.</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B24C45" w:rsidRDefault="009E58B0" w:rsidP="009E58B0">
            <w:pPr>
              <w:jc w:val="both"/>
              <w:rPr>
                <w:lang w:val="ro-RO"/>
              </w:rPr>
            </w:pPr>
            <w:r>
              <w:rPr>
                <w:lang w:val="ro-RO"/>
              </w:rPr>
              <w:t>Conceptul de bază în asistența de urgență la copii. Organizarea asistenței de urgență la copii.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60</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t>2.</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9E58B0" w:rsidP="005942FD">
            <w:pPr>
              <w:jc w:val="both"/>
              <w:rPr>
                <w:lang w:val="ro-RO"/>
              </w:rPr>
            </w:pPr>
            <w:r>
              <w:rPr>
                <w:lang w:val="ro-RO"/>
              </w:rPr>
              <w:t xml:space="preserve">Noțiune de asistență de urgență în pediatrie. </w:t>
            </w:r>
            <w:r>
              <w:rPr>
                <w:lang w:val="ro-RO"/>
              </w:rPr>
              <w:lastRenderedPageBreak/>
              <w:t>Statutul copiilor care necesită asistența de urgență. Particularitățile anatomice și fiziologice a copilului în dezvoltarea stărilor de urgență.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lastRenderedPageBreak/>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60</w:t>
            </w:r>
          </w:p>
        </w:tc>
      </w:tr>
      <w:tr w:rsidR="00F936F4" w:rsidRPr="00EE77B8"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lastRenderedPageBreak/>
              <w:t>3.</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E05474" w:rsidP="00E05474">
            <w:pPr>
              <w:jc w:val="both"/>
              <w:rPr>
                <w:lang w:val="ro-RO"/>
              </w:rPr>
            </w:pPr>
            <w:r>
              <w:rPr>
                <w:lang w:val="ro-RO"/>
              </w:rPr>
              <w:t>Principii de suport bazal vital. Menținerea simptomatică a organelor și sistemelor</w:t>
            </w:r>
            <w:r w:rsidR="001B0A25">
              <w:rPr>
                <w:lang w:val="ro-RO"/>
              </w:rPr>
              <w:t xml:space="preserve"> în situații critice</w:t>
            </w:r>
            <w:r>
              <w:rPr>
                <w:lang w:val="ro-RO"/>
              </w:rPr>
              <w:t xml:space="preserve">. Resuscitarea cardiorespiratorie. Principiul de ABCD.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5</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5</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13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59</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t>4.</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1B0A25" w:rsidP="001B0A25">
            <w:pPr>
              <w:jc w:val="both"/>
              <w:rPr>
                <w:lang w:val="ro-RO"/>
              </w:rPr>
            </w:pPr>
            <w:r>
              <w:rPr>
                <w:lang w:val="ro-RO"/>
              </w:rPr>
              <w:t>Etiologia și patogenia stărilor de urgență la stomatolog. Clinica stărilor de urgențe: depresie cardiorespiratorie, șoc, febră, convulsii, aritmii cardiace</w:t>
            </w:r>
            <w:r w:rsidR="00287902">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56</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t>5.</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1B0A25" w:rsidP="005942FD">
            <w:pPr>
              <w:jc w:val="both"/>
              <w:rPr>
                <w:lang w:val="ro-RO"/>
              </w:rPr>
            </w:pPr>
            <w:r>
              <w:rPr>
                <w:lang w:val="ro-RO"/>
              </w:rPr>
              <w:t>Administrarea</w:t>
            </w:r>
            <w:r w:rsidR="00287902">
              <w:rPr>
                <w:lang w:val="ro-RO"/>
              </w:rPr>
              <w:t xml:space="preserve"> medicamentelor în funcție de vâ</w:t>
            </w:r>
            <w:r>
              <w:rPr>
                <w:lang w:val="ro-RO"/>
              </w:rPr>
              <w:t>rsta copiilor în situații de depresie cardiorespiratorie, șoc, febră, convulsii, aritmii cardiace,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5</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5</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13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59</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ind w:left="-18"/>
              <w:jc w:val="center"/>
              <w:rPr>
                <w:sz w:val="22"/>
                <w:lang w:val="ro-RO"/>
              </w:rPr>
            </w:pPr>
            <w:r w:rsidRPr="00F936F4">
              <w:rPr>
                <w:sz w:val="22"/>
                <w:lang w:val="ro-RO"/>
              </w:rPr>
              <w:t>6.</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1B0A25" w:rsidP="005942FD">
            <w:pPr>
              <w:jc w:val="both"/>
              <w:rPr>
                <w:lang w:val="ro-RO"/>
              </w:rPr>
            </w:pPr>
            <w:r>
              <w:rPr>
                <w:lang w:val="ro-RO"/>
              </w:rPr>
              <w:t xml:space="preserve">Asistența de urgență în echipă.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10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56</w:t>
            </w:r>
          </w:p>
        </w:tc>
      </w:tr>
      <w:tr w:rsidR="00F936F4" w:rsidRPr="004B360E"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Pr="00F936F4" w:rsidRDefault="00F936F4" w:rsidP="00F936F4">
            <w:pPr>
              <w:rPr>
                <w:sz w:val="22"/>
                <w:lang w:val="ro-RO"/>
              </w:rPr>
            </w:pPr>
            <w:r w:rsidRPr="00F936F4">
              <w:rPr>
                <w:sz w:val="22"/>
                <w:lang w:val="ro-RO"/>
              </w:rPr>
              <w:t>7.</w:t>
            </w: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884EAD" w:rsidRDefault="00F936F4" w:rsidP="005942FD">
            <w:pPr>
              <w:jc w:val="both"/>
              <w:rPr>
                <w:lang w:val="ro-RO"/>
              </w:rPr>
            </w:pPr>
            <w:r w:rsidRPr="00AE0419">
              <w:rPr>
                <w:lang w:val="ro-RO"/>
              </w:rPr>
              <w:t>Situații de urgență la copii și tactici în sindrom</w:t>
            </w:r>
            <w:r>
              <w:rPr>
                <w:lang w:val="ro-RO"/>
              </w:rPr>
              <w:t>ul</w:t>
            </w:r>
            <w:r w:rsidRPr="00AE0419">
              <w:rPr>
                <w:lang w:val="ro-RO"/>
              </w:rPr>
              <w:t xml:space="preserve"> medical: sindrom hipotermic, </w:t>
            </w:r>
            <w:r w:rsidR="001B0A25">
              <w:rPr>
                <w:lang w:val="ro-RO"/>
              </w:rPr>
              <w:t xml:space="preserve">hipertermic, </w:t>
            </w:r>
            <w:r w:rsidRPr="00AE0419">
              <w:rPr>
                <w:lang w:val="ro-RO"/>
              </w:rPr>
              <w:t>sindrom hemoragic.</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12</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46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57738" w:rsidP="00E45A93">
            <w:pPr>
              <w:jc w:val="center"/>
              <w:rPr>
                <w:b/>
                <w:sz w:val="20"/>
                <w:szCs w:val="20"/>
                <w:lang w:val="ro-RO"/>
              </w:rPr>
            </w:pPr>
            <w:r>
              <w:rPr>
                <w:b/>
                <w:sz w:val="20"/>
                <w:szCs w:val="20"/>
                <w:lang w:val="ro-RO"/>
              </w:rPr>
              <w:t>58</w:t>
            </w:r>
          </w:p>
        </w:tc>
      </w:tr>
      <w:tr w:rsidR="00F936F4" w:rsidRPr="00F936F4" w:rsidTr="00F936F4">
        <w:tc>
          <w:tcPr>
            <w:tcW w:w="450" w:type="dxa"/>
            <w:tcBorders>
              <w:top w:val="single" w:sz="4" w:space="0" w:color="auto"/>
              <w:left w:val="double" w:sz="4" w:space="0" w:color="auto"/>
              <w:bottom w:val="single" w:sz="4" w:space="0" w:color="auto"/>
              <w:right w:val="single" w:sz="4" w:space="0" w:color="auto"/>
            </w:tcBorders>
            <w:vAlign w:val="center"/>
          </w:tcPr>
          <w:p w:rsidR="00F936F4" w:rsidRDefault="00F936F4" w:rsidP="00F936F4">
            <w:pPr>
              <w:rPr>
                <w:b/>
                <w:sz w:val="22"/>
                <w:lang w:val="ro-RO"/>
              </w:rPr>
            </w:pPr>
          </w:p>
        </w:tc>
        <w:tc>
          <w:tcPr>
            <w:tcW w:w="4794" w:type="dxa"/>
            <w:gridSpan w:val="3"/>
            <w:tcBorders>
              <w:top w:val="single" w:sz="4" w:space="0" w:color="auto"/>
              <w:left w:val="single" w:sz="4" w:space="0" w:color="auto"/>
              <w:bottom w:val="single" w:sz="4" w:space="0" w:color="auto"/>
              <w:right w:val="single" w:sz="4" w:space="0" w:color="auto"/>
            </w:tcBorders>
            <w:vAlign w:val="center"/>
          </w:tcPr>
          <w:p w:rsidR="00F936F4" w:rsidRPr="00E45A93" w:rsidRDefault="00F936F4" w:rsidP="00E45A93">
            <w:pPr>
              <w:ind w:left="-57" w:right="-57"/>
              <w:rPr>
                <w:b/>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30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936F4" w:rsidRPr="00E45A93" w:rsidRDefault="00AE6D79" w:rsidP="00E45A93">
            <w:pPr>
              <w:jc w:val="center"/>
              <w:rPr>
                <w:b/>
                <w:sz w:val="20"/>
                <w:szCs w:val="20"/>
                <w:lang w:val="ro-RO"/>
              </w:rPr>
            </w:pPr>
            <w:r>
              <w:rPr>
                <w:b/>
                <w:sz w:val="20"/>
                <w:szCs w:val="20"/>
                <w:lang w:val="ro-RO"/>
              </w:rPr>
              <w:t>2</w:t>
            </w:r>
            <w:r w:rsidR="0084246B">
              <w:rPr>
                <w:b/>
                <w:sz w:val="20"/>
                <w:szCs w:val="20"/>
                <w:lang w:val="ro-RO"/>
              </w:rPr>
              <w:t>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936F4" w:rsidRPr="00E45A93" w:rsidRDefault="00AE6D79" w:rsidP="00E45A93">
            <w:pPr>
              <w:jc w:val="center"/>
              <w:rPr>
                <w:b/>
                <w:sz w:val="20"/>
                <w:szCs w:val="20"/>
                <w:lang w:val="ro-RO"/>
              </w:rPr>
            </w:pPr>
            <w:r>
              <w:rPr>
                <w:b/>
                <w:sz w:val="20"/>
                <w:szCs w:val="20"/>
                <w:lang w:val="ro-RO"/>
              </w:rPr>
              <w:t>3</w:t>
            </w:r>
            <w:r w:rsidR="0084246B">
              <w:rPr>
                <w:b/>
                <w:sz w:val="20"/>
                <w:szCs w:val="20"/>
                <w:lang w:val="ro-RO"/>
              </w:rPr>
              <w:t>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4246B" w:rsidP="00E45A93">
            <w:pPr>
              <w:jc w:val="center"/>
              <w:rPr>
                <w:b/>
                <w:sz w:val="20"/>
                <w:szCs w:val="20"/>
                <w:lang w:val="ro-RO"/>
              </w:rPr>
            </w:pPr>
            <w:r>
              <w:rPr>
                <w:b/>
                <w:sz w:val="20"/>
                <w:szCs w:val="20"/>
                <w:lang w:val="ro-RO"/>
              </w:rPr>
              <w:t>80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936F4" w:rsidRPr="00E45A93" w:rsidRDefault="0084246B" w:rsidP="00E45A93">
            <w:pPr>
              <w:jc w:val="center"/>
              <w:rPr>
                <w:b/>
                <w:sz w:val="20"/>
                <w:szCs w:val="20"/>
                <w:lang w:val="ro-RO"/>
              </w:rPr>
            </w:pPr>
            <w:r>
              <w:rPr>
                <w:b/>
                <w:sz w:val="20"/>
                <w:szCs w:val="20"/>
                <w:lang w:val="ro-RO"/>
              </w:rPr>
              <w:t>3</w:t>
            </w:r>
            <w:r w:rsidR="00AE6D79">
              <w:rPr>
                <w:b/>
                <w:sz w:val="20"/>
                <w:szCs w:val="20"/>
                <w:lang w:val="ro-RO"/>
              </w:rPr>
              <w:t>23</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936F4" w:rsidRPr="00E45A93" w:rsidRDefault="0084246B" w:rsidP="00E45A93">
            <w:pPr>
              <w:jc w:val="center"/>
              <w:rPr>
                <w:b/>
                <w:sz w:val="20"/>
                <w:szCs w:val="20"/>
                <w:lang w:val="ro-RO"/>
              </w:rPr>
            </w:pPr>
            <w:r>
              <w:rPr>
                <w:b/>
                <w:sz w:val="20"/>
                <w:szCs w:val="20"/>
                <w:lang w:val="ro-RO"/>
              </w:rPr>
              <w:t>4</w:t>
            </w:r>
            <w:r w:rsidR="00AE6D79">
              <w:rPr>
                <w:b/>
                <w:sz w:val="20"/>
                <w:szCs w:val="20"/>
                <w:lang w:val="ro-RO"/>
              </w:rPr>
              <w:t>03</w:t>
            </w:r>
          </w:p>
        </w:tc>
      </w:tr>
      <w:tr w:rsidR="003F50CB" w:rsidRPr="00A41903"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3F50CB" w:rsidRPr="007511A9" w:rsidRDefault="003F50CB" w:rsidP="00B210DF">
            <w:pPr>
              <w:pStyle w:val="ListParagraph"/>
              <w:numPr>
                <w:ilvl w:val="0"/>
                <w:numId w:val="22"/>
              </w:numPr>
              <w:jc w:val="both"/>
              <w:rPr>
                <w:b/>
                <w:sz w:val="20"/>
                <w:szCs w:val="20"/>
                <w:lang w:val="ro-RO"/>
              </w:rPr>
            </w:pPr>
            <w:r w:rsidRPr="007511A9">
              <w:rPr>
                <w:b/>
                <w:szCs w:val="20"/>
                <w:lang w:val="ro-RO"/>
              </w:rPr>
              <w:t>Modul conex: ORTODONȚIE</w:t>
            </w:r>
          </w:p>
        </w:tc>
      </w:tr>
      <w:tr w:rsidR="003F50CB" w:rsidRPr="00287902"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3F50CB" w:rsidP="003F50CB">
            <w:pPr>
              <w:ind w:left="-18" w:hanging="18"/>
              <w:rPr>
                <w:sz w:val="22"/>
                <w:lang w:val="en-US"/>
              </w:rPr>
            </w:pPr>
            <w:r w:rsidRPr="003F50CB">
              <w:rPr>
                <w:sz w:val="22"/>
                <w:lang w:val="en-US"/>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1502A6" w:rsidP="00DF61CE">
            <w:pPr>
              <w:ind w:left="-57" w:right="-57"/>
              <w:jc w:val="both"/>
              <w:rPr>
                <w:lang w:val="ro-RO"/>
              </w:rPr>
            </w:pPr>
            <w:r w:rsidRPr="001502A6">
              <w:rPr>
                <w:lang w:val="ro-RO"/>
              </w:rPr>
              <w:t xml:space="preserve">Terminologia în ortodonţie. Clasificarea şi </w:t>
            </w:r>
            <w:r w:rsidR="00287902">
              <w:rPr>
                <w:lang w:val="ro-RO"/>
              </w:rPr>
              <w:t>diagnosticul anomaliilor dento-</w:t>
            </w:r>
            <w:r w:rsidRPr="001502A6">
              <w:rPr>
                <w:lang w:val="ro-RO"/>
              </w:rPr>
              <w:t>maxilare. Clasificarea Angle.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4</w:t>
            </w:r>
          </w:p>
        </w:tc>
      </w:tr>
      <w:tr w:rsidR="003F50CB" w:rsidRPr="00EE77B8"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3F50CB" w:rsidP="003F50CB">
            <w:pPr>
              <w:ind w:left="-18"/>
              <w:rPr>
                <w:sz w:val="22"/>
                <w:lang w:val="en-US"/>
              </w:rPr>
            </w:pPr>
            <w:r w:rsidRPr="003F50CB">
              <w:rPr>
                <w:sz w:val="22"/>
                <w:lang w:val="en-US"/>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444106" w:rsidP="00DF61CE">
            <w:pPr>
              <w:ind w:left="-57" w:right="-57"/>
              <w:jc w:val="both"/>
              <w:rPr>
                <w:lang w:val="ro-RO"/>
              </w:rPr>
            </w:pPr>
            <w:r>
              <w:rPr>
                <w:lang w:val="ro-RO"/>
              </w:rPr>
              <w:t>Metode</w:t>
            </w:r>
            <w:r w:rsidR="003F50CB" w:rsidRPr="00894488">
              <w:rPr>
                <w:lang w:val="ro-RO"/>
              </w:rPr>
              <w:t xml:space="preserve"> de investigații clinice, paraclinice și de laborator pentru stabilirea diagnosticului în ortodonție.</w:t>
            </w:r>
            <w:r w:rsidR="00DF61CE" w:rsidRPr="00894488">
              <w:rPr>
                <w:lang w:val="ro-RO"/>
              </w:rPr>
              <w:t xml:space="preserve"> Examenul clinic și complimentar </w:t>
            </w:r>
            <w:r w:rsidR="00DF61CE">
              <w:rPr>
                <w:lang w:val="ro-RO"/>
              </w:rPr>
              <w:t>î</w:t>
            </w:r>
            <w:r w:rsidR="00DF61CE" w:rsidRPr="00894488">
              <w:rPr>
                <w:lang w:val="ro-RO"/>
              </w:rPr>
              <w:t>n ortodonție.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4</w:t>
            </w:r>
          </w:p>
        </w:tc>
      </w:tr>
      <w:tr w:rsidR="003F50CB"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DF61CE" w:rsidP="00DF61CE">
            <w:pPr>
              <w:rPr>
                <w:sz w:val="22"/>
                <w:lang w:val="en-US"/>
              </w:rPr>
            </w:pPr>
            <w:r>
              <w:rPr>
                <w:sz w:val="22"/>
                <w:lang w:val="en-US"/>
              </w:rPr>
              <w:t>3</w:t>
            </w:r>
            <w:r w:rsidR="003F50CB" w:rsidRPr="003F50CB">
              <w:rPr>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1502A6" w:rsidP="00DF61CE">
            <w:pPr>
              <w:ind w:left="-57" w:right="-57"/>
              <w:jc w:val="both"/>
              <w:rPr>
                <w:lang w:val="ro-RO"/>
              </w:rPr>
            </w:pPr>
            <w:r w:rsidRPr="001502A6">
              <w:rPr>
                <w:lang w:val="ro-RO"/>
              </w:rPr>
              <w:t xml:space="preserve">Malocluziile verticale. Ocluzia adîncă. Definiţie, </w:t>
            </w:r>
            <w:r w:rsidR="00DF61CE">
              <w:rPr>
                <w:lang w:val="ro-RO"/>
              </w:rPr>
              <w:t>etiologie, patogenie</w:t>
            </w:r>
            <w:r w:rsidRPr="001502A6">
              <w:rPr>
                <w:lang w:val="ro-RO"/>
              </w:rPr>
              <w:t xml:space="preserve">, aspecte clinice. Metode de diagnostic. </w:t>
            </w:r>
            <w:r w:rsidR="00DF61CE">
              <w:rPr>
                <w:lang w:val="ro-RO"/>
              </w:rPr>
              <w:t>Principii de</w:t>
            </w:r>
            <w:r w:rsidRPr="001502A6">
              <w:rPr>
                <w:lang w:val="ro-RO"/>
              </w:rPr>
              <w:t xml:space="preserve"> tr</w:t>
            </w:r>
            <w:r w:rsidR="00287902">
              <w:rPr>
                <w:lang w:val="ro-RO"/>
              </w:rPr>
              <w:t>atament utilizate în sindromul de ocluzie adâ</w:t>
            </w:r>
            <w:r w:rsidRPr="001502A6">
              <w:rPr>
                <w:lang w:val="ro-RO"/>
              </w:rPr>
              <w:t>ncă</w:t>
            </w:r>
            <w:r w:rsidR="00287902">
              <w:rPr>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7</w:t>
            </w:r>
          </w:p>
        </w:tc>
      </w:tr>
      <w:tr w:rsidR="003F50CB" w:rsidRPr="00EE77B8"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DF61CE" w:rsidP="003F50CB">
            <w:pPr>
              <w:ind w:left="-18"/>
              <w:rPr>
                <w:sz w:val="22"/>
                <w:lang w:val="en-US"/>
              </w:rPr>
            </w:pPr>
            <w:r>
              <w:rPr>
                <w:sz w:val="22"/>
                <w:lang w:val="en-US"/>
              </w:rPr>
              <w:t>4</w:t>
            </w:r>
            <w:r w:rsidR="003F50CB" w:rsidRPr="003F50CB">
              <w:rPr>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1502A6" w:rsidP="00DF61CE">
            <w:pPr>
              <w:ind w:left="-57" w:right="-57"/>
              <w:jc w:val="both"/>
              <w:rPr>
                <w:lang w:val="ro-RO"/>
              </w:rPr>
            </w:pPr>
            <w:r w:rsidRPr="001502A6">
              <w:rPr>
                <w:lang w:val="ro-RO"/>
              </w:rPr>
              <w:t>Inocluzia verticală. Definiţie,</w:t>
            </w:r>
            <w:r w:rsidR="00DF61CE">
              <w:rPr>
                <w:lang w:val="ro-RO"/>
              </w:rPr>
              <w:t xml:space="preserve"> etiologie, patogenie, principii de diagnostic și tratament. Sindromul de inocluzie verticală</w:t>
            </w:r>
            <w:r w:rsidRPr="001502A6">
              <w:rPr>
                <w:lang w:val="ro-RO"/>
              </w:rPr>
              <w:t xml:space="preserve">.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7</w:t>
            </w:r>
          </w:p>
        </w:tc>
      </w:tr>
      <w:tr w:rsidR="003F50CB"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DF61CE" w:rsidP="00DF61CE">
            <w:pPr>
              <w:rPr>
                <w:sz w:val="22"/>
                <w:lang w:val="en-US"/>
              </w:rPr>
            </w:pPr>
            <w:r>
              <w:rPr>
                <w:sz w:val="22"/>
                <w:lang w:val="en-US"/>
              </w:rPr>
              <w:t>5</w:t>
            </w:r>
            <w:r w:rsidR="003F50CB" w:rsidRPr="003F50CB">
              <w:rPr>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1502A6" w:rsidP="00DF61CE">
            <w:pPr>
              <w:jc w:val="both"/>
              <w:rPr>
                <w:lang w:val="ro-RO"/>
              </w:rPr>
            </w:pPr>
            <w:r w:rsidRPr="001502A6">
              <w:rPr>
                <w:lang w:val="ro-RO"/>
              </w:rPr>
              <w:t xml:space="preserve">Malocluziile transversale. Definiţie, etiologie, </w:t>
            </w:r>
            <w:r w:rsidR="00DF61CE">
              <w:rPr>
                <w:lang w:val="ro-RO"/>
              </w:rPr>
              <w:t>patogenie, principii de diagnostic și tratament</w:t>
            </w:r>
            <w:r w:rsidRPr="001502A6">
              <w:rPr>
                <w:lang w:val="ro-RO"/>
              </w:rPr>
              <w:t xml:space="preserve">. </w:t>
            </w:r>
            <w:r w:rsidR="00DF61CE">
              <w:rPr>
                <w:lang w:val="ro-RO"/>
              </w:rPr>
              <w:t>Profilaxia.</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7</w:t>
            </w:r>
          </w:p>
        </w:tc>
      </w:tr>
      <w:tr w:rsidR="003F50CB"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DF61CE" w:rsidP="003F50CB">
            <w:pPr>
              <w:ind w:left="-18"/>
              <w:rPr>
                <w:sz w:val="22"/>
                <w:lang w:val="en-US"/>
              </w:rPr>
            </w:pPr>
            <w:r>
              <w:rPr>
                <w:sz w:val="22"/>
                <w:lang w:val="en-US"/>
              </w:rPr>
              <w:t>6</w:t>
            </w:r>
            <w:r w:rsidR="003F50CB" w:rsidRPr="003F50CB">
              <w:rPr>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894488" w:rsidRDefault="001502A6" w:rsidP="00894488">
            <w:pPr>
              <w:jc w:val="both"/>
              <w:rPr>
                <w:lang w:val="ro-RO"/>
              </w:rPr>
            </w:pPr>
            <w:r w:rsidRPr="001502A6">
              <w:rPr>
                <w:lang w:val="ro-RO"/>
              </w:rPr>
              <w:t>Aparate ortodontice fixe. Caracteristica generală. Avantaje, dezavantaje. Noţiuni generale despre metodele de tratament prin aparate fixe. Caracteristica elementelor de agregare şi accesorii ale aparatelor ortodontice fixe. Elementele active ale aparatelor ortodontice fixe.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AC167B" w:rsidP="00E45A93">
            <w:pPr>
              <w:jc w:val="center"/>
              <w:rPr>
                <w:b/>
                <w:sz w:val="20"/>
                <w:szCs w:val="20"/>
                <w:lang w:val="ro-RO"/>
              </w:rPr>
            </w:pPr>
            <w:r>
              <w:rPr>
                <w:b/>
                <w:sz w:val="20"/>
                <w:szCs w:val="20"/>
                <w:lang w:val="ro-RO"/>
              </w:rPr>
              <w:t>7</w:t>
            </w:r>
          </w:p>
        </w:tc>
      </w:tr>
      <w:tr w:rsidR="003F50CB"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3F50CB" w:rsidRDefault="003F50CB" w:rsidP="003F50CB">
            <w:pPr>
              <w:ind w:left="-18"/>
              <w:rPr>
                <w:sz w:val="22"/>
                <w:lang w:val="en-US"/>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3F50CB" w:rsidRDefault="003F50CB" w:rsidP="00E45A93">
            <w:pPr>
              <w:ind w:left="-57" w:right="-57"/>
              <w:rPr>
                <w:sz w:val="22"/>
                <w:lang w:val="ro-RO"/>
              </w:rPr>
            </w:pPr>
            <w:r>
              <w:rPr>
                <w:b/>
                <w:sz w:val="22"/>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857738" w:rsidP="00E45A93">
            <w:pPr>
              <w:jc w:val="center"/>
              <w:rPr>
                <w:b/>
                <w:sz w:val="20"/>
                <w:szCs w:val="20"/>
                <w:lang w:val="ro-RO"/>
              </w:rPr>
            </w:pPr>
            <w:r>
              <w:rPr>
                <w:b/>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857738" w:rsidP="00E45A93">
            <w:pPr>
              <w:jc w:val="center"/>
              <w:rPr>
                <w:b/>
                <w:sz w:val="20"/>
                <w:szCs w:val="20"/>
                <w:lang w:val="ro-RO"/>
              </w:rPr>
            </w:pPr>
            <w:r>
              <w:rPr>
                <w:b/>
                <w:sz w:val="20"/>
                <w:szCs w:val="20"/>
                <w:lang w:val="ro-RO"/>
              </w:rPr>
              <w:t>36</w:t>
            </w:r>
          </w:p>
        </w:tc>
      </w:tr>
      <w:tr w:rsidR="003F50CB" w:rsidRPr="003F50CB" w:rsidTr="00F936F4">
        <w:tc>
          <w:tcPr>
            <w:tcW w:w="9865" w:type="dxa"/>
            <w:gridSpan w:val="20"/>
            <w:tcBorders>
              <w:top w:val="single" w:sz="4" w:space="0" w:color="auto"/>
              <w:left w:val="double" w:sz="4" w:space="0" w:color="auto"/>
              <w:bottom w:val="single" w:sz="4" w:space="0" w:color="auto"/>
            </w:tcBorders>
            <w:vAlign w:val="center"/>
          </w:tcPr>
          <w:p w:rsidR="003F50CB" w:rsidRPr="007511A9" w:rsidRDefault="003F50CB" w:rsidP="00B210DF">
            <w:pPr>
              <w:pStyle w:val="ListParagraph"/>
              <w:numPr>
                <w:ilvl w:val="0"/>
                <w:numId w:val="22"/>
              </w:numPr>
              <w:jc w:val="both"/>
              <w:rPr>
                <w:sz w:val="20"/>
                <w:szCs w:val="20"/>
                <w:lang w:val="ro-RO"/>
              </w:rPr>
            </w:pPr>
            <w:r w:rsidRPr="007511A9">
              <w:rPr>
                <w:b/>
                <w:szCs w:val="20"/>
                <w:lang w:val="ro-RO"/>
              </w:rPr>
              <w:t xml:space="preserve">Modul conex: </w:t>
            </w:r>
            <w:r w:rsidR="00F076E2" w:rsidRPr="007511A9">
              <w:rPr>
                <w:b/>
                <w:szCs w:val="20"/>
                <w:lang w:val="ro-RO"/>
              </w:rPr>
              <w:t>STOMATOLOGIE TERAPEUTICĂ</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1</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0738F2" w:rsidRDefault="006A67DD" w:rsidP="006A67DD">
            <w:pPr>
              <w:ind w:left="-57" w:right="-57"/>
              <w:jc w:val="both"/>
              <w:rPr>
                <w:color w:val="1F497D" w:themeColor="text2"/>
                <w:lang w:val="ro-RO"/>
              </w:rPr>
            </w:pPr>
            <w:r w:rsidRPr="000738F2">
              <w:rPr>
                <w:color w:val="1F497D" w:themeColor="text2"/>
                <w:lang w:val="ro-RO"/>
              </w:rPr>
              <w:t>Selectarea metodelor de investigații clinice, par</w:t>
            </w:r>
            <w:r w:rsidR="00287902">
              <w:rPr>
                <w:color w:val="1F497D" w:themeColor="text2"/>
                <w:lang w:val="ro-RO"/>
              </w:rPr>
              <w:t xml:space="preserve">aclinice și de laborator pentru </w:t>
            </w:r>
            <w:r w:rsidRPr="000738F2">
              <w:rPr>
                <w:color w:val="1F497D" w:themeColor="text2"/>
                <w:lang w:val="ro-RO"/>
              </w:rPr>
              <w:t>stabilirea diagnosticului</w:t>
            </w:r>
            <w:r w:rsidR="00DF470B">
              <w:rPr>
                <w:color w:val="1F497D" w:themeColor="text2"/>
                <w:lang w:val="ro-RO"/>
              </w:rPr>
              <w:t xml:space="preserve"> în stomatologia terapeutică pentru adulți</w:t>
            </w:r>
            <w:r w:rsidRPr="000738F2">
              <w:rPr>
                <w:color w:val="1F497D" w:themeColor="text2"/>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2</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0738F2" w:rsidRDefault="006A67DD" w:rsidP="006A67DD">
            <w:pPr>
              <w:ind w:left="-57" w:right="-57"/>
              <w:jc w:val="both"/>
              <w:rPr>
                <w:color w:val="1F497D" w:themeColor="text2"/>
                <w:lang w:val="ro-RO"/>
              </w:rPr>
            </w:pPr>
            <w:r w:rsidRPr="000738F2">
              <w:rPr>
                <w:color w:val="1F497D" w:themeColor="text2"/>
                <w:lang w:val="ro-RO"/>
              </w:rPr>
              <w:t>Examenul clinic și complimentar al pacienților cu afecțiuni stomatologice</w:t>
            </w:r>
            <w:r w:rsidR="00DF470B">
              <w:rPr>
                <w:color w:val="1F497D" w:themeColor="text2"/>
                <w:lang w:val="ro-RO"/>
              </w:rPr>
              <w:t xml:space="preserve"> dentare la adulți</w:t>
            </w:r>
            <w:r w:rsidRPr="000738F2">
              <w:rPr>
                <w:color w:val="1F497D" w:themeColor="text2"/>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3</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0738F2" w:rsidRDefault="006A67DD" w:rsidP="006A67DD">
            <w:pPr>
              <w:ind w:left="-57" w:right="-57"/>
              <w:jc w:val="both"/>
              <w:rPr>
                <w:color w:val="1F497D" w:themeColor="text2"/>
                <w:lang w:val="ro-RO"/>
              </w:rPr>
            </w:pPr>
            <w:r w:rsidRPr="000738F2">
              <w:rPr>
                <w:color w:val="1F497D" w:themeColor="text2"/>
                <w:lang w:val="ro-RO"/>
              </w:rPr>
              <w:t>Stabilirea diagnosticului bazat pe metode și tehnici moderne de investigație.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6</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4</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0738F2" w:rsidRDefault="006A67DD" w:rsidP="006A67DD">
            <w:pPr>
              <w:ind w:left="-57" w:right="-57"/>
              <w:jc w:val="both"/>
              <w:rPr>
                <w:color w:val="1F497D" w:themeColor="text2"/>
                <w:lang w:val="ro-RO"/>
              </w:rPr>
            </w:pPr>
            <w:r w:rsidRPr="000738F2">
              <w:rPr>
                <w:color w:val="1F497D" w:themeColor="text2"/>
                <w:lang w:val="ro-RO"/>
              </w:rPr>
              <w:t>Implementarea în practica medicală a datelor comtemporane despre tratamentul afecțiunilor stomatologice.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6</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5</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DF470B" w:rsidRDefault="006A67DD" w:rsidP="006A67DD">
            <w:pPr>
              <w:ind w:left="-57" w:right="-57"/>
              <w:jc w:val="both"/>
              <w:rPr>
                <w:color w:val="C0504D" w:themeColor="accent2"/>
                <w:lang w:val="ro-RO"/>
              </w:rPr>
            </w:pPr>
            <w:r w:rsidRPr="00DF470B">
              <w:rPr>
                <w:color w:val="C0504D" w:themeColor="accent2"/>
                <w:lang w:val="ro-RO"/>
              </w:rPr>
              <w:t>Aplicarea cunoștințelor acumulate la rezolvarea situațiilor clinice.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6</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0738F2" w:rsidRDefault="000738F2" w:rsidP="003F50CB">
            <w:pPr>
              <w:ind w:left="-18"/>
              <w:rPr>
                <w:color w:val="1F497D" w:themeColor="text2"/>
                <w:sz w:val="22"/>
                <w:lang w:val="en-US"/>
              </w:rPr>
            </w:pPr>
            <w:r w:rsidRPr="000738F2">
              <w:rPr>
                <w:color w:val="1F497D" w:themeColor="text2"/>
                <w:sz w:val="22"/>
                <w:lang w:val="en-US"/>
              </w:rPr>
              <w:t>6</w:t>
            </w:r>
            <w:r w:rsidR="006A67DD" w:rsidRPr="000738F2">
              <w:rPr>
                <w:color w:val="1F497D" w:themeColor="text2"/>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0738F2" w:rsidRDefault="006A67DD" w:rsidP="00DF470B">
            <w:pPr>
              <w:jc w:val="both"/>
              <w:rPr>
                <w:color w:val="1F497D" w:themeColor="text2"/>
                <w:lang w:val="ro-RO"/>
              </w:rPr>
            </w:pPr>
            <w:r w:rsidRPr="000738F2">
              <w:rPr>
                <w:color w:val="1F497D" w:themeColor="text2"/>
                <w:lang w:val="ro-RO"/>
              </w:rPr>
              <w:t xml:space="preserve">Selectarea remediilor de igienă orală pentru pacienții </w:t>
            </w:r>
            <w:r w:rsidR="00DF470B">
              <w:rPr>
                <w:color w:val="1F497D" w:themeColor="text2"/>
                <w:lang w:val="ro-RO"/>
              </w:rPr>
              <w:t>adulți cu diferite forme de afecțiuni dentare</w:t>
            </w:r>
            <w:r w:rsidR="00287902">
              <w:rPr>
                <w:color w:val="1F497D" w:themeColor="text2"/>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50594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505947" w:rsidP="00E45A93">
            <w:pPr>
              <w:jc w:val="center"/>
              <w:rPr>
                <w:b/>
                <w:sz w:val="20"/>
                <w:szCs w:val="20"/>
                <w:lang w:val="ro-RO"/>
              </w:rPr>
            </w:pPr>
            <w:r>
              <w:rPr>
                <w:b/>
                <w:sz w:val="20"/>
                <w:szCs w:val="20"/>
                <w:lang w:val="ro-RO"/>
              </w:rPr>
              <w:t>6</w:t>
            </w:r>
          </w:p>
        </w:tc>
      </w:tr>
      <w:tr w:rsidR="003F50CB"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3F50CB" w:rsidRPr="007E5292" w:rsidRDefault="003F50CB" w:rsidP="003F50CB">
            <w:pPr>
              <w:ind w:left="-18"/>
              <w:rPr>
                <w:b/>
                <w:color w:val="1F497D" w:themeColor="text2"/>
                <w:sz w:val="22"/>
                <w:lang w:val="fr-FR"/>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3F50CB" w:rsidRPr="000738F2" w:rsidRDefault="00DF470B" w:rsidP="00E45A93">
            <w:pPr>
              <w:ind w:left="-57" w:right="-57"/>
              <w:rPr>
                <w:b/>
                <w:color w:val="1F497D" w:themeColor="text2"/>
                <w:lang w:val="ro-RO"/>
              </w:rPr>
            </w:pPr>
            <w:r>
              <w:rPr>
                <w:b/>
                <w:color w:val="1F497D" w:themeColor="text2"/>
                <w:lang w:val="ro-RO"/>
              </w:rPr>
              <w:t>Total ore</w:t>
            </w:r>
            <w:r w:rsidR="006A67DD" w:rsidRPr="000738F2">
              <w:rPr>
                <w:b/>
                <w:color w:val="1F497D" w:themeColor="text2"/>
                <w:lang w:val="ro-RO"/>
              </w:rPr>
              <w:t>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3F50CB" w:rsidRPr="00E45A93" w:rsidRDefault="00505947"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3F50CB" w:rsidRPr="00E45A93" w:rsidRDefault="00505947" w:rsidP="00E45A93">
            <w:pPr>
              <w:jc w:val="center"/>
              <w:rPr>
                <w:b/>
                <w:sz w:val="20"/>
                <w:szCs w:val="20"/>
                <w:lang w:val="ro-RO"/>
              </w:rPr>
            </w:pPr>
            <w:r>
              <w:rPr>
                <w:b/>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3F50CB" w:rsidRPr="00E45A93" w:rsidRDefault="00505947"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505947" w:rsidP="00E45A93">
            <w:pPr>
              <w:jc w:val="center"/>
              <w:rPr>
                <w:b/>
                <w:sz w:val="20"/>
                <w:szCs w:val="20"/>
                <w:lang w:val="ro-RO"/>
              </w:rPr>
            </w:pPr>
            <w:r>
              <w:rPr>
                <w:b/>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3F50CB" w:rsidRPr="00E45A93" w:rsidRDefault="00505947" w:rsidP="00E45A93">
            <w:pPr>
              <w:jc w:val="center"/>
              <w:rPr>
                <w:b/>
                <w:sz w:val="20"/>
                <w:szCs w:val="20"/>
                <w:lang w:val="ro-RO"/>
              </w:rPr>
            </w:pPr>
            <w:r>
              <w:rPr>
                <w:b/>
                <w:sz w:val="20"/>
                <w:szCs w:val="20"/>
                <w:lang w:val="ro-RO"/>
              </w:rPr>
              <w:t>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3F50CB" w:rsidRPr="00E45A93" w:rsidRDefault="00505947" w:rsidP="00E45A93">
            <w:pPr>
              <w:jc w:val="center"/>
              <w:rPr>
                <w:b/>
                <w:sz w:val="20"/>
                <w:szCs w:val="20"/>
                <w:lang w:val="ro-RO"/>
              </w:rPr>
            </w:pPr>
            <w:r>
              <w:rPr>
                <w:b/>
                <w:sz w:val="20"/>
                <w:szCs w:val="20"/>
                <w:lang w:val="ro-RO"/>
              </w:rPr>
              <w:t>36</w:t>
            </w:r>
          </w:p>
        </w:tc>
      </w:tr>
      <w:tr w:rsidR="00837F33"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837F33" w:rsidRPr="00994ED7" w:rsidRDefault="00837F33" w:rsidP="00B210DF">
            <w:pPr>
              <w:pStyle w:val="ListParagraph"/>
              <w:numPr>
                <w:ilvl w:val="0"/>
                <w:numId w:val="22"/>
              </w:numPr>
              <w:jc w:val="both"/>
              <w:rPr>
                <w:b/>
                <w:color w:val="000000" w:themeColor="text1"/>
                <w:sz w:val="20"/>
                <w:szCs w:val="20"/>
                <w:lang w:val="ro-RO"/>
              </w:rPr>
            </w:pPr>
            <w:r w:rsidRPr="00994ED7">
              <w:rPr>
                <w:b/>
                <w:color w:val="000000" w:themeColor="text1"/>
                <w:szCs w:val="20"/>
                <w:lang w:val="ro-RO"/>
              </w:rPr>
              <w:t>Modul conex: CHIRURGIE DENTO-ALVEOLARĂ</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FA3FBB" w:rsidP="003F50CB">
            <w:pPr>
              <w:ind w:left="-18"/>
              <w:rPr>
                <w:color w:val="000000" w:themeColor="text1"/>
                <w:sz w:val="22"/>
                <w:lang w:val="en-US"/>
              </w:rPr>
            </w:pPr>
            <w:r w:rsidRPr="00994ED7">
              <w:rPr>
                <w:color w:val="000000" w:themeColor="text1"/>
                <w:sz w:val="22"/>
                <w:lang w:val="en-US"/>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FA3FBB" w:rsidP="00FA3FBB">
            <w:pPr>
              <w:ind w:left="-57" w:right="-57"/>
              <w:jc w:val="both"/>
              <w:rPr>
                <w:color w:val="000000" w:themeColor="text1"/>
                <w:lang w:val="ro-RO"/>
              </w:rPr>
            </w:pPr>
            <w:r w:rsidRPr="00994ED7">
              <w:rPr>
                <w:color w:val="000000" w:themeColor="text1"/>
                <w:lang w:val="ro-RO"/>
              </w:rPr>
              <w:t>Efectuarea reviului literaturii în domeniul chirurgiei dento-alveolare.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0738F2" w:rsidP="00E45A93">
            <w:pPr>
              <w:jc w:val="center"/>
              <w:rPr>
                <w:color w:val="000000" w:themeColor="text1"/>
                <w:sz w:val="20"/>
                <w:szCs w:val="20"/>
                <w:lang w:val="ro-RO"/>
              </w:rPr>
            </w:pPr>
            <w:r w:rsidRPr="00994ED7">
              <w:rPr>
                <w:color w:val="000000" w:themeColor="text1"/>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1666ED" w:rsidP="00E45A93">
            <w:pPr>
              <w:jc w:val="center"/>
              <w:rPr>
                <w:color w:val="000000" w:themeColor="text1"/>
                <w:sz w:val="20"/>
                <w:szCs w:val="20"/>
                <w:lang w:val="ro-RO"/>
              </w:rPr>
            </w:pPr>
            <w:r w:rsidRPr="00994ED7">
              <w:rPr>
                <w:color w:val="000000" w:themeColor="text1"/>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4</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FA3FBB" w:rsidP="003F50CB">
            <w:pPr>
              <w:ind w:left="-18"/>
              <w:rPr>
                <w:color w:val="000000" w:themeColor="text1"/>
                <w:sz w:val="22"/>
                <w:lang w:val="en-US"/>
              </w:rPr>
            </w:pPr>
            <w:r w:rsidRPr="00994ED7">
              <w:rPr>
                <w:color w:val="000000" w:themeColor="text1"/>
                <w:sz w:val="22"/>
                <w:lang w:val="en-US"/>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FA3FBB" w:rsidP="00FA3FBB">
            <w:pPr>
              <w:ind w:left="-57" w:right="-57"/>
              <w:jc w:val="both"/>
              <w:rPr>
                <w:color w:val="000000" w:themeColor="text1"/>
                <w:lang w:val="ro-RO"/>
              </w:rPr>
            </w:pPr>
            <w:r w:rsidRPr="00994ED7">
              <w:rPr>
                <w:color w:val="000000" w:themeColor="text1"/>
                <w:lang w:val="ro-RO"/>
              </w:rPr>
              <w:t>Selectarea metodelor de investigații clinice, paraclinice și de laborator pentru stabilirea diagnosticului în chirurgia dento-alveolară</w:t>
            </w:r>
            <w:r w:rsidR="00DF470B" w:rsidRPr="00994ED7">
              <w:rPr>
                <w:color w:val="000000" w:themeColor="text1"/>
                <w:lang w:val="ro-RO"/>
              </w:rPr>
              <w:t xml:space="preserve"> la adulți</w:t>
            </w:r>
            <w:r w:rsidRPr="00994ED7">
              <w:rPr>
                <w:color w:val="000000" w:themeColor="text1"/>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0738F2" w:rsidP="00E45A93">
            <w:pPr>
              <w:jc w:val="center"/>
              <w:rPr>
                <w:color w:val="000000" w:themeColor="text1"/>
                <w:sz w:val="20"/>
                <w:szCs w:val="20"/>
                <w:lang w:val="ro-RO"/>
              </w:rPr>
            </w:pPr>
            <w:r w:rsidRPr="00994ED7">
              <w:rPr>
                <w:color w:val="000000" w:themeColor="text1"/>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1666ED" w:rsidP="00E45A93">
            <w:pPr>
              <w:jc w:val="center"/>
              <w:rPr>
                <w:color w:val="000000" w:themeColor="text1"/>
                <w:sz w:val="20"/>
                <w:szCs w:val="20"/>
                <w:lang w:val="ro-RO"/>
              </w:rPr>
            </w:pPr>
            <w:r w:rsidRPr="00994ED7">
              <w:rPr>
                <w:color w:val="000000" w:themeColor="text1"/>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4</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3445E8" w:rsidP="003F50CB">
            <w:pPr>
              <w:ind w:left="-18"/>
              <w:rPr>
                <w:color w:val="000000" w:themeColor="text1"/>
                <w:sz w:val="22"/>
                <w:lang w:val="en-US"/>
              </w:rPr>
            </w:pPr>
            <w:r w:rsidRPr="00994ED7">
              <w:rPr>
                <w:color w:val="000000" w:themeColor="text1"/>
                <w:sz w:val="22"/>
                <w:lang w:val="en-US"/>
              </w:rPr>
              <w:t>3</w:t>
            </w:r>
            <w:r w:rsidR="00FA3FBB" w:rsidRPr="00994ED7">
              <w:rPr>
                <w:color w:val="000000" w:themeColor="text1"/>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FA3FBB" w:rsidP="00FA3FBB">
            <w:pPr>
              <w:ind w:left="-57" w:right="-57"/>
              <w:jc w:val="both"/>
              <w:rPr>
                <w:color w:val="000000" w:themeColor="text1"/>
                <w:lang w:val="ro-RO"/>
              </w:rPr>
            </w:pPr>
            <w:r w:rsidRPr="00994ED7">
              <w:rPr>
                <w:color w:val="000000" w:themeColor="text1"/>
                <w:lang w:val="ro-RO"/>
              </w:rPr>
              <w:t>Stabilirea diagnosticului bazat pe metode și tehnici moderne de investigație</w:t>
            </w:r>
            <w:r w:rsidR="00DF470B" w:rsidRPr="00994ED7">
              <w:rPr>
                <w:color w:val="000000" w:themeColor="text1"/>
                <w:lang w:val="ro-RO"/>
              </w:rPr>
              <w:t xml:space="preserve"> la adulți</w:t>
            </w:r>
            <w:r w:rsidRPr="00994ED7">
              <w:rPr>
                <w:color w:val="000000" w:themeColor="text1"/>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1666ED"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7</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3445E8" w:rsidP="00837F33">
            <w:pPr>
              <w:ind w:left="-18"/>
              <w:rPr>
                <w:color w:val="000000" w:themeColor="text1"/>
                <w:sz w:val="22"/>
                <w:lang w:val="en-US"/>
              </w:rPr>
            </w:pPr>
            <w:r w:rsidRPr="00994ED7">
              <w:rPr>
                <w:color w:val="000000" w:themeColor="text1"/>
                <w:sz w:val="22"/>
                <w:lang w:val="en-US"/>
              </w:rPr>
              <w:t>4</w:t>
            </w:r>
            <w:r w:rsidR="00FA3FBB" w:rsidRPr="00994ED7">
              <w:rPr>
                <w:color w:val="000000" w:themeColor="text1"/>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FA3FBB" w:rsidP="00FA3FBB">
            <w:pPr>
              <w:ind w:left="-57" w:right="-57"/>
              <w:jc w:val="both"/>
              <w:rPr>
                <w:color w:val="000000" w:themeColor="text1"/>
                <w:lang w:val="ro-RO"/>
              </w:rPr>
            </w:pPr>
            <w:r w:rsidRPr="00994ED7">
              <w:rPr>
                <w:color w:val="000000" w:themeColor="text1"/>
                <w:lang w:val="ro-RO"/>
              </w:rPr>
              <w:t>Implementarea în practica medicală a datelor comtemporane despre tratamentul chirurgical al afecțiunilor stomatologice</w:t>
            </w:r>
            <w:r w:rsidR="00DF470B" w:rsidRPr="00994ED7">
              <w:rPr>
                <w:color w:val="000000" w:themeColor="text1"/>
                <w:lang w:val="ro-RO"/>
              </w:rPr>
              <w:t xml:space="preserve"> la adulți</w:t>
            </w:r>
            <w:r w:rsidRPr="00994ED7">
              <w:rPr>
                <w:color w:val="000000" w:themeColor="text1"/>
                <w:lang w:val="ro-RO"/>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1666ED"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1666ED" w:rsidP="00E45A93">
            <w:pPr>
              <w:jc w:val="center"/>
              <w:rPr>
                <w:color w:val="000000" w:themeColor="text1"/>
                <w:sz w:val="20"/>
                <w:szCs w:val="20"/>
                <w:lang w:val="ro-RO"/>
              </w:rPr>
            </w:pPr>
            <w:r w:rsidRPr="00994ED7">
              <w:rPr>
                <w:color w:val="000000" w:themeColor="text1"/>
                <w:sz w:val="20"/>
                <w:szCs w:val="20"/>
                <w:lang w:val="ro-RO"/>
              </w:rPr>
              <w:t>7</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527823" w:rsidP="00837F33">
            <w:pPr>
              <w:ind w:left="-18"/>
              <w:rPr>
                <w:color w:val="000000" w:themeColor="text1"/>
                <w:sz w:val="22"/>
                <w:lang w:val="en-US"/>
              </w:rPr>
            </w:pPr>
            <w:r w:rsidRPr="00994ED7">
              <w:rPr>
                <w:color w:val="000000" w:themeColor="text1"/>
                <w:sz w:val="22"/>
                <w:lang w:val="en-US"/>
              </w:rPr>
              <w:t>5</w:t>
            </w:r>
            <w:r w:rsidR="00FA3FBB" w:rsidRPr="00994ED7">
              <w:rPr>
                <w:color w:val="000000" w:themeColor="text1"/>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FA3FBB" w:rsidP="004847CD">
            <w:pPr>
              <w:jc w:val="both"/>
              <w:rPr>
                <w:color w:val="000000" w:themeColor="text1"/>
                <w:lang w:val="ro-RO"/>
              </w:rPr>
            </w:pPr>
            <w:r w:rsidRPr="00994ED7">
              <w:rPr>
                <w:color w:val="000000" w:themeColor="text1"/>
                <w:lang w:val="ro-RO"/>
              </w:rPr>
              <w:t>Rezolvarea cazurilor de urgență în secția de chirurgie oro-maxilo-facială sub egida profesorului.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994ED7" w:rsidP="00E45A93">
            <w:pPr>
              <w:jc w:val="center"/>
              <w:rPr>
                <w:color w:val="000000" w:themeColor="text1"/>
                <w:sz w:val="20"/>
                <w:szCs w:val="20"/>
                <w:lang w:val="ro-RO"/>
              </w:rPr>
            </w:pPr>
            <w:r w:rsidRPr="00994ED7">
              <w:rPr>
                <w:color w:val="000000" w:themeColor="text1"/>
                <w:sz w:val="20"/>
                <w:szCs w:val="20"/>
                <w:lang w:val="ro-RO"/>
              </w:rPr>
              <w:t>7</w:t>
            </w:r>
          </w:p>
        </w:tc>
      </w:tr>
      <w:tr w:rsidR="00FA3FBB" w:rsidRPr="00994ED7"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FA3FBB" w:rsidRPr="00994ED7" w:rsidRDefault="00527823" w:rsidP="00837F33">
            <w:pPr>
              <w:ind w:left="-18"/>
              <w:rPr>
                <w:color w:val="000000" w:themeColor="text1"/>
                <w:sz w:val="22"/>
                <w:lang w:val="en-US"/>
              </w:rPr>
            </w:pPr>
            <w:r w:rsidRPr="00994ED7">
              <w:rPr>
                <w:color w:val="000000" w:themeColor="text1"/>
                <w:sz w:val="22"/>
                <w:lang w:val="en-US"/>
              </w:rPr>
              <w:t>6</w:t>
            </w:r>
            <w:r w:rsidR="003445E8" w:rsidRPr="00994ED7">
              <w:rPr>
                <w:color w:val="000000" w:themeColor="text1"/>
                <w:sz w:val="22"/>
                <w:lang w:val="en-US"/>
              </w:rPr>
              <w:t>.</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970690" w:rsidP="004847CD">
            <w:pPr>
              <w:ind w:left="-57" w:right="-57"/>
              <w:jc w:val="both"/>
              <w:rPr>
                <w:color w:val="000000" w:themeColor="text1"/>
                <w:lang w:val="ro-RO"/>
              </w:rPr>
            </w:pPr>
            <w:r w:rsidRPr="00994ED7">
              <w:rPr>
                <w:color w:val="000000" w:themeColor="text1"/>
                <w:lang w:val="ro-RO"/>
              </w:rPr>
              <w:t>I</w:t>
            </w:r>
            <w:r w:rsidR="00FA3FBB" w:rsidRPr="00994ED7">
              <w:rPr>
                <w:color w:val="000000" w:themeColor="text1"/>
                <w:lang w:val="ro-RO"/>
              </w:rPr>
              <w:t>gienă orală pentru pacienții</w:t>
            </w:r>
            <w:r w:rsidRPr="00994ED7">
              <w:rPr>
                <w:color w:val="000000" w:themeColor="text1"/>
                <w:lang w:val="ro-RO"/>
              </w:rPr>
              <w:t xml:space="preserve"> cu diferite patologii</w:t>
            </w:r>
            <w:r w:rsidR="00FA3FBB" w:rsidRPr="00994ED7">
              <w:rPr>
                <w:color w:val="000000" w:themeColor="text1"/>
                <w:lang w:val="ro-RO"/>
              </w:rPr>
              <w:t xml:space="preserve"> spitalizați în secția de chirurgie oro-maxilo-facială.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FA3FBB" w:rsidRPr="00994ED7" w:rsidRDefault="003445E8" w:rsidP="00E45A93">
            <w:pPr>
              <w:jc w:val="center"/>
              <w:rPr>
                <w:color w:val="000000" w:themeColor="text1"/>
                <w:sz w:val="20"/>
                <w:szCs w:val="20"/>
                <w:lang w:val="ro-RO"/>
              </w:rPr>
            </w:pPr>
            <w:r w:rsidRPr="00994ED7">
              <w:rPr>
                <w:color w:val="000000" w:themeColor="text1"/>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en-US"/>
              </w:rPr>
            </w:pPr>
            <w:r w:rsidRPr="00994ED7">
              <w:rPr>
                <w:color w:val="000000" w:themeColor="text1"/>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FA3FBB" w:rsidRPr="00994ED7" w:rsidRDefault="0051793B" w:rsidP="00E45A93">
            <w:pPr>
              <w:jc w:val="center"/>
              <w:rPr>
                <w:color w:val="000000" w:themeColor="text1"/>
                <w:sz w:val="20"/>
                <w:szCs w:val="20"/>
                <w:lang w:val="ro-RO"/>
              </w:rPr>
            </w:pPr>
            <w:r w:rsidRPr="00994ED7">
              <w:rPr>
                <w:color w:val="000000" w:themeColor="text1"/>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FA3FBB" w:rsidRPr="00994ED7" w:rsidRDefault="00994ED7" w:rsidP="00E45A93">
            <w:pPr>
              <w:jc w:val="center"/>
              <w:rPr>
                <w:color w:val="000000" w:themeColor="text1"/>
                <w:sz w:val="20"/>
                <w:szCs w:val="20"/>
                <w:lang w:val="ro-RO"/>
              </w:rPr>
            </w:pPr>
            <w:r w:rsidRPr="00994ED7">
              <w:rPr>
                <w:color w:val="000000" w:themeColor="text1"/>
                <w:sz w:val="20"/>
                <w:szCs w:val="20"/>
                <w:lang w:val="ro-RO"/>
              </w:rPr>
              <w:t>7</w:t>
            </w:r>
          </w:p>
        </w:tc>
      </w:tr>
      <w:tr w:rsidR="00837F33"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37F33" w:rsidRPr="00837F33" w:rsidRDefault="00837F33" w:rsidP="003F50CB">
            <w:pPr>
              <w:ind w:left="-18"/>
              <w:rPr>
                <w:sz w:val="22"/>
                <w:lang w:val="en-US"/>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37F33" w:rsidRPr="00837F33" w:rsidRDefault="00837F33" w:rsidP="00E45A93">
            <w:pPr>
              <w:ind w:left="-57" w:right="-57"/>
              <w:rPr>
                <w:b/>
                <w:lang w:val="ro-RO"/>
              </w:rPr>
            </w:pPr>
            <w:r w:rsidRPr="00837F33">
              <w:rPr>
                <w:b/>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37F33" w:rsidRPr="00994ED7" w:rsidRDefault="0051793B" w:rsidP="00E45A93">
            <w:pPr>
              <w:jc w:val="center"/>
              <w:rPr>
                <w:b/>
                <w:color w:val="000000" w:themeColor="text1"/>
                <w:sz w:val="20"/>
                <w:szCs w:val="20"/>
                <w:lang w:val="ro-RO"/>
              </w:rPr>
            </w:pPr>
            <w:r w:rsidRPr="00994ED7">
              <w:rPr>
                <w:b/>
                <w:color w:val="000000" w:themeColor="text1"/>
                <w:sz w:val="20"/>
                <w:szCs w:val="20"/>
                <w:lang w:val="ro-RO"/>
              </w:rPr>
              <w:t>36</w:t>
            </w:r>
          </w:p>
        </w:tc>
      </w:tr>
      <w:tr w:rsidR="006A67DD" w:rsidRPr="00103BEE"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6A67DD" w:rsidRPr="00994ED7" w:rsidRDefault="006A67DD" w:rsidP="00B210DF">
            <w:pPr>
              <w:pStyle w:val="ListParagraph"/>
              <w:numPr>
                <w:ilvl w:val="0"/>
                <w:numId w:val="22"/>
              </w:numPr>
              <w:rPr>
                <w:b/>
                <w:color w:val="000000" w:themeColor="text1"/>
                <w:szCs w:val="20"/>
                <w:lang w:val="ro-RO"/>
              </w:rPr>
            </w:pPr>
            <w:r w:rsidRPr="00994ED7">
              <w:rPr>
                <w:b/>
                <w:color w:val="000000" w:themeColor="text1"/>
                <w:szCs w:val="20"/>
                <w:lang w:val="ro-RO"/>
              </w:rPr>
              <w:t xml:space="preserve">Modul conex: </w:t>
            </w:r>
            <w:r w:rsidR="00804480" w:rsidRPr="00A26D4B">
              <w:rPr>
                <w:b/>
                <w:bCs/>
                <w:color w:val="000000" w:themeColor="text1"/>
                <w:lang w:val="en-US"/>
              </w:rPr>
              <w:t>MANAGEMENT ȘI MARKETING ÎN STOMATOLOGIE</w:t>
            </w:r>
          </w:p>
        </w:tc>
      </w:tr>
      <w:tr w:rsidR="006A67DD"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color w:val="000000" w:themeColor="text1"/>
                <w:szCs w:val="20"/>
                <w:lang w:val="ro-RO"/>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jc w:val="both"/>
              <w:rPr>
                <w:color w:val="000000" w:themeColor="text1"/>
                <w:lang w:val="ro-RO"/>
              </w:rPr>
            </w:pPr>
            <w:r w:rsidRPr="00A26D4B">
              <w:rPr>
                <w:rFonts w:eastAsia="SimSun"/>
                <w:color w:val="000000" w:themeColor="text1"/>
                <w:kern w:val="1"/>
                <w:lang w:val="en-US" w:eastAsia="zh-CN"/>
              </w:rPr>
              <w:t>Managementul ca artă și știință. Managerii și liderii în organizații.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2</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5</w:t>
            </w:r>
          </w:p>
        </w:tc>
      </w:tr>
      <w:tr w:rsidR="006A67DD"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color w:val="000000" w:themeColor="text1"/>
                <w:szCs w:val="20"/>
                <w:lang w:val="ro-RO"/>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jc w:val="both"/>
              <w:rPr>
                <w:color w:val="000000" w:themeColor="text1"/>
                <w:lang w:val="ro-RO"/>
              </w:rPr>
            </w:pPr>
            <w:r w:rsidRPr="00A26D4B">
              <w:rPr>
                <w:rFonts w:eastAsia="SimSun"/>
                <w:color w:val="000000" w:themeColor="text1"/>
                <w:kern w:val="1"/>
                <w:lang w:val="en-US" w:eastAsia="zh-CN"/>
              </w:rPr>
              <w:t xml:space="preserve">Instituţia stomatologică ca organizaţie, mediul ei intern şi extern. </w:t>
            </w:r>
            <w:r w:rsidRPr="00994ED7">
              <w:rPr>
                <w:rFonts w:eastAsia="SimSun"/>
                <w:color w:val="000000" w:themeColor="text1"/>
                <w:kern w:val="1"/>
                <w:lang w:eastAsia="zh-CN"/>
              </w:rPr>
              <w:t>Cultura organizaţională.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7</w:t>
            </w:r>
          </w:p>
        </w:tc>
      </w:tr>
      <w:tr w:rsidR="006A67DD"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color w:val="000000" w:themeColor="text1"/>
                <w:szCs w:val="20"/>
                <w:lang w:val="ro-RO"/>
              </w:rPr>
              <w:t>3.</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jc w:val="both"/>
              <w:rPr>
                <w:color w:val="000000" w:themeColor="text1"/>
                <w:lang w:val="ro-RO"/>
              </w:rPr>
            </w:pPr>
            <w:r w:rsidRPr="00A26D4B">
              <w:rPr>
                <w:rFonts w:eastAsia="SimSun"/>
                <w:color w:val="000000" w:themeColor="text1"/>
                <w:kern w:val="1"/>
                <w:lang w:val="en-US" w:eastAsia="zh-CN"/>
              </w:rPr>
              <w:t>Managementul modern al instituției stomatologice: principii, metode, tehnici şi funcţii.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8</w:t>
            </w:r>
          </w:p>
        </w:tc>
      </w:tr>
      <w:tr w:rsidR="006A67DD"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color w:val="000000" w:themeColor="text1"/>
                <w:szCs w:val="20"/>
                <w:lang w:val="ro-RO"/>
              </w:rPr>
              <w:lastRenderedPageBreak/>
              <w:t>4.</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jc w:val="both"/>
              <w:rPr>
                <w:color w:val="000000" w:themeColor="text1"/>
                <w:lang w:val="ro-RO"/>
              </w:rPr>
            </w:pPr>
            <w:r w:rsidRPr="00A26D4B">
              <w:rPr>
                <w:rFonts w:eastAsia="SimSun"/>
                <w:color w:val="000000" w:themeColor="text1"/>
                <w:kern w:val="1"/>
                <w:lang w:val="en-US" w:eastAsia="zh-CN"/>
              </w:rPr>
              <w:t xml:space="preserve">Managementul resurselor umane. Motivarea angajaților. </w:t>
            </w:r>
            <w:r w:rsidRPr="00994ED7">
              <w:rPr>
                <w:rFonts w:eastAsia="SimSun"/>
                <w:color w:val="000000" w:themeColor="text1"/>
                <w:kern w:val="1"/>
                <w:lang w:eastAsia="zh-CN"/>
              </w:rPr>
              <w:t>Managementul echipei.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7</w:t>
            </w:r>
          </w:p>
        </w:tc>
      </w:tr>
      <w:tr w:rsidR="006A67DD"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color w:val="000000" w:themeColor="text1"/>
                <w:szCs w:val="20"/>
                <w:lang w:val="ro-RO"/>
              </w:rPr>
              <w:t>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jc w:val="both"/>
              <w:rPr>
                <w:color w:val="000000" w:themeColor="text1"/>
                <w:lang w:val="ro-RO"/>
              </w:rPr>
            </w:pPr>
            <w:r w:rsidRPr="00A26D4B">
              <w:rPr>
                <w:rFonts w:eastAsia="SimSun"/>
                <w:color w:val="000000" w:themeColor="text1"/>
                <w:kern w:val="1"/>
                <w:lang w:val="en-US" w:eastAsia="zh-CN"/>
              </w:rPr>
              <w:t xml:space="preserve">Comunicarea și luarea deciziilor în instituția stomatologică. </w:t>
            </w:r>
            <w:r w:rsidRPr="00994ED7">
              <w:rPr>
                <w:rFonts w:eastAsia="SimSun"/>
                <w:color w:val="000000" w:themeColor="text1"/>
                <w:kern w:val="1"/>
                <w:lang w:eastAsia="zh-CN"/>
              </w:rPr>
              <w:t>Managementul schimbărilor.</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0738F2" w:rsidP="004847CD">
            <w:pPr>
              <w:rPr>
                <w:color w:val="000000" w:themeColor="text1"/>
                <w:szCs w:val="20"/>
                <w:lang w:val="ro-RO"/>
              </w:rPr>
            </w:pPr>
            <w:r w:rsidRPr="00994ED7">
              <w:rPr>
                <w:color w:val="000000" w:themeColor="text1"/>
                <w:szCs w:val="20"/>
                <w:lang w:val="ro-RO"/>
              </w:rPr>
              <w:t>8</w:t>
            </w:r>
          </w:p>
        </w:tc>
      </w:tr>
      <w:tr w:rsidR="00804480"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6.</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04480" w:rsidRPr="00A26D4B" w:rsidRDefault="00804480" w:rsidP="004847CD">
            <w:pPr>
              <w:jc w:val="both"/>
              <w:rPr>
                <w:rFonts w:eastAsia="SimSun"/>
                <w:color w:val="000000" w:themeColor="text1"/>
                <w:kern w:val="1"/>
                <w:lang w:val="en-US" w:eastAsia="zh-CN"/>
              </w:rPr>
            </w:pPr>
            <w:r w:rsidRPr="00A26D4B">
              <w:rPr>
                <w:color w:val="000000" w:themeColor="text1"/>
                <w:lang w:val="en-US"/>
              </w:rPr>
              <w:t>Managementul timpului, stresului și conflictului la locul de muncă.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8</w:t>
            </w:r>
          </w:p>
        </w:tc>
      </w:tr>
      <w:tr w:rsidR="00804480"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7.</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04480" w:rsidRPr="00A26D4B" w:rsidRDefault="00804480" w:rsidP="004847CD">
            <w:pPr>
              <w:jc w:val="both"/>
              <w:rPr>
                <w:rFonts w:eastAsia="SimSun"/>
                <w:color w:val="000000" w:themeColor="text1"/>
                <w:kern w:val="1"/>
                <w:lang w:val="en-US" w:eastAsia="zh-CN"/>
              </w:rPr>
            </w:pPr>
            <w:r w:rsidRPr="00A26D4B">
              <w:rPr>
                <w:color w:val="000000" w:themeColor="text1"/>
                <w:lang w:val="en-US"/>
              </w:rPr>
              <w:t>Conceptul de marketing. Tipuri de marketing. Piața serviciilor stomatologice: cererea, oferta, prețul și concurența.</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5</w:t>
            </w:r>
          </w:p>
        </w:tc>
      </w:tr>
      <w:tr w:rsidR="00804480"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8.</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jc w:val="both"/>
              <w:rPr>
                <w:color w:val="000000" w:themeColor="text1"/>
              </w:rPr>
            </w:pPr>
            <w:r w:rsidRPr="00A26D4B">
              <w:rPr>
                <w:color w:val="000000" w:themeColor="text1"/>
                <w:lang w:val="en-US"/>
              </w:rPr>
              <w:t xml:space="preserve">Comportamentul consumatorului. Comunicarea prestator de servicii-consumator. </w:t>
            </w:r>
            <w:r w:rsidRPr="00994ED7">
              <w:rPr>
                <w:color w:val="000000" w:themeColor="text1"/>
              </w:rPr>
              <w:t>Tipuri de clienți. Etica în relațiile cu clienții.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2</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8</w:t>
            </w:r>
          </w:p>
        </w:tc>
      </w:tr>
      <w:tr w:rsidR="00804480"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9.</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04480" w:rsidRPr="00A26D4B" w:rsidRDefault="00804480" w:rsidP="004847CD">
            <w:pPr>
              <w:jc w:val="both"/>
              <w:rPr>
                <w:color w:val="000000" w:themeColor="text1"/>
                <w:lang w:val="en-US"/>
              </w:rPr>
            </w:pPr>
            <w:r w:rsidRPr="00A26D4B">
              <w:rPr>
                <w:color w:val="000000" w:themeColor="text1"/>
                <w:lang w:val="en-US"/>
              </w:rPr>
              <w:t>Organizarea activității de marketing. Cercetarea de marketing: concepte, etape, metode, instrumente.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9</w:t>
            </w:r>
          </w:p>
        </w:tc>
      </w:tr>
      <w:tr w:rsidR="00804480" w:rsidRPr="00AC3D24"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804480" w:rsidRPr="00A26D4B" w:rsidRDefault="00804480" w:rsidP="004847CD">
            <w:pPr>
              <w:jc w:val="both"/>
              <w:rPr>
                <w:color w:val="000000" w:themeColor="text1"/>
                <w:lang w:val="en-US"/>
              </w:rPr>
            </w:pPr>
            <w:r w:rsidRPr="00A26D4B">
              <w:rPr>
                <w:color w:val="000000" w:themeColor="text1"/>
                <w:lang w:val="en-US"/>
              </w:rPr>
              <w:t>Previziunea și planificarea în marketing. Planul de marketing al instituției stomatologice.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804480" w:rsidRPr="00994ED7" w:rsidRDefault="00804480" w:rsidP="004847CD">
            <w:pPr>
              <w:rPr>
                <w:color w:val="000000" w:themeColor="text1"/>
                <w:szCs w:val="20"/>
                <w:lang w:val="ro-RO"/>
              </w:rPr>
            </w:pPr>
            <w:r w:rsidRPr="00994ED7">
              <w:rPr>
                <w:color w:val="000000" w:themeColor="text1"/>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3</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0738F2" w:rsidP="004847CD">
            <w:pPr>
              <w:rPr>
                <w:color w:val="000000" w:themeColor="text1"/>
                <w:szCs w:val="20"/>
                <w:lang w:val="ro-RO"/>
              </w:rPr>
            </w:pPr>
            <w:r w:rsidRPr="00994ED7">
              <w:rPr>
                <w:color w:val="000000" w:themeColor="text1"/>
                <w:szCs w:val="20"/>
                <w:lang w:val="ro-RO"/>
              </w:rPr>
              <w:t>4</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804480" w:rsidRPr="00994ED7" w:rsidRDefault="00804480" w:rsidP="004847CD">
            <w:pPr>
              <w:rPr>
                <w:color w:val="000000" w:themeColor="text1"/>
                <w:szCs w:val="20"/>
                <w:lang w:val="ro-RO"/>
              </w:rPr>
            </w:pPr>
          </w:p>
        </w:tc>
        <w:tc>
          <w:tcPr>
            <w:tcW w:w="851" w:type="dxa"/>
            <w:gridSpan w:val="2"/>
            <w:tcBorders>
              <w:top w:val="single" w:sz="4" w:space="0" w:color="auto"/>
              <w:left w:val="double" w:sz="4" w:space="0" w:color="auto"/>
              <w:bottom w:val="single" w:sz="4" w:space="0" w:color="auto"/>
              <w:right w:val="double" w:sz="4" w:space="0" w:color="auto"/>
            </w:tcBorders>
            <w:vAlign w:val="center"/>
          </w:tcPr>
          <w:p w:rsidR="00804480" w:rsidRPr="00994ED7" w:rsidRDefault="00804480" w:rsidP="004847CD">
            <w:pPr>
              <w:rPr>
                <w:color w:val="000000" w:themeColor="text1"/>
                <w:szCs w:val="20"/>
                <w:lang w:val="ro-RO"/>
              </w:rPr>
            </w:pPr>
          </w:p>
        </w:tc>
      </w:tr>
      <w:tr w:rsidR="006A67DD"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r w:rsidRPr="00994ED7">
              <w:rPr>
                <w:b/>
                <w:color w:val="000000" w:themeColor="text1"/>
                <w:szCs w:val="20"/>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994ED7" w:rsidRDefault="006A67DD" w:rsidP="004847CD">
            <w:pPr>
              <w:rPr>
                <w:color w:val="000000" w:themeColor="text1"/>
                <w:szCs w:val="20"/>
                <w:lang w:val="ro-RO"/>
              </w:rPr>
            </w:pP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25</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35</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35</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994ED7" w:rsidRDefault="00804480" w:rsidP="004847CD">
            <w:pPr>
              <w:rPr>
                <w:color w:val="000000" w:themeColor="text1"/>
                <w:szCs w:val="20"/>
                <w:lang w:val="ro-RO"/>
              </w:rPr>
            </w:pPr>
            <w:r w:rsidRPr="00994ED7">
              <w:rPr>
                <w:color w:val="000000" w:themeColor="text1"/>
                <w:szCs w:val="20"/>
                <w:lang w:val="ro-RO"/>
              </w:rPr>
              <w:t>70</w:t>
            </w:r>
          </w:p>
        </w:tc>
      </w:tr>
      <w:tr w:rsidR="006A67DD" w:rsidRPr="003F50CB" w:rsidTr="00F936F4">
        <w:tc>
          <w:tcPr>
            <w:tcW w:w="9865" w:type="dxa"/>
            <w:gridSpan w:val="20"/>
            <w:tcBorders>
              <w:top w:val="single" w:sz="4" w:space="0" w:color="auto"/>
              <w:left w:val="double" w:sz="4" w:space="0" w:color="auto"/>
              <w:bottom w:val="single" w:sz="4" w:space="0" w:color="auto"/>
              <w:right w:val="double" w:sz="4" w:space="0" w:color="auto"/>
            </w:tcBorders>
            <w:vAlign w:val="center"/>
          </w:tcPr>
          <w:p w:rsidR="006A67DD" w:rsidRPr="007511A9" w:rsidRDefault="006A67DD" w:rsidP="00B210DF">
            <w:pPr>
              <w:pStyle w:val="ListParagraph"/>
              <w:numPr>
                <w:ilvl w:val="0"/>
                <w:numId w:val="22"/>
              </w:numPr>
              <w:jc w:val="both"/>
              <w:rPr>
                <w:b/>
                <w:sz w:val="20"/>
                <w:szCs w:val="20"/>
                <w:lang w:val="ro-RO"/>
              </w:rPr>
            </w:pPr>
            <w:r w:rsidRPr="007511A9">
              <w:rPr>
                <w:b/>
                <w:szCs w:val="20"/>
                <w:lang w:val="ro-RO"/>
              </w:rPr>
              <w:t xml:space="preserve">Modul conex: </w:t>
            </w:r>
            <w:r w:rsidRPr="007511A9">
              <w:rPr>
                <w:b/>
                <w:caps/>
                <w:szCs w:val="20"/>
                <w:lang w:val="ro-RO"/>
              </w:rPr>
              <w:t>RADIOLOGIE</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6A67DD" w:rsidRDefault="006A67DD" w:rsidP="00B210DF">
            <w:pPr>
              <w:pStyle w:val="ListParagraph"/>
              <w:numPr>
                <w:ilvl w:val="0"/>
                <w:numId w:val="18"/>
              </w:numPr>
              <w:ind w:left="0" w:firstLine="0"/>
              <w:rPr>
                <w:sz w:val="22"/>
                <w:lang w:val="en-US"/>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260B57" w:rsidRDefault="006A67DD" w:rsidP="004847CD">
            <w:pPr>
              <w:jc w:val="both"/>
              <w:rPr>
                <w:b/>
                <w:szCs w:val="20"/>
                <w:lang w:val="ro-RO"/>
              </w:rPr>
            </w:pPr>
            <w:r w:rsidRPr="00260B57">
              <w:rPr>
                <w:lang w:val="ro-RO"/>
              </w:rPr>
              <w:t>Elaborarea planului de investigație radio-imagistică în diverse situații clinic</w:t>
            </w:r>
            <w:r w:rsidR="00B12F0F">
              <w:rPr>
                <w:lang w:val="ro-RO"/>
              </w:rPr>
              <w:t>e și selectarea metodelor radio</w:t>
            </w:r>
            <w:r w:rsidRPr="00260B57">
              <w:rPr>
                <w:lang w:val="ro-RO"/>
              </w:rPr>
              <w:t>imagistice adecvate.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16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18</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6A67DD" w:rsidRDefault="006A67DD" w:rsidP="006A67DD">
            <w:pPr>
              <w:rPr>
                <w:sz w:val="22"/>
                <w:lang w:val="en-US"/>
              </w:rPr>
            </w:pPr>
            <w:r>
              <w:rPr>
                <w:sz w:val="22"/>
                <w:lang w:val="en-US"/>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260B57" w:rsidRDefault="006A67DD" w:rsidP="004847CD">
            <w:pPr>
              <w:jc w:val="both"/>
              <w:rPr>
                <w:lang w:val="ro-RO"/>
              </w:rPr>
            </w:pPr>
            <w:r w:rsidRPr="00260B57">
              <w:rPr>
                <w:lang w:val="ro-RO"/>
              </w:rPr>
              <w:t>Utilizarea investigațiilor radiologice și a tehnologiilor digitale pentru rezolvarea sarcinilor specifice conduitei terapeutice.</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4</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16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18</w:t>
            </w:r>
          </w:p>
        </w:tc>
      </w:tr>
      <w:tr w:rsidR="006A67DD" w:rsidRPr="004B360E"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Pr="006A67DD" w:rsidRDefault="006A67DD" w:rsidP="006A67DD">
            <w:pPr>
              <w:rPr>
                <w:sz w:val="22"/>
                <w:lang w:val="en-US"/>
              </w:rPr>
            </w:pPr>
            <w:r>
              <w:rPr>
                <w:sz w:val="22"/>
                <w:lang w:val="en-US"/>
              </w:rPr>
              <w:t>3.</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260B57" w:rsidRDefault="006A67DD" w:rsidP="004847CD">
            <w:pPr>
              <w:jc w:val="both"/>
              <w:rPr>
                <w:lang w:val="ro-RO"/>
              </w:rPr>
            </w:pPr>
            <w:r w:rsidRPr="00260B57">
              <w:rPr>
                <w:lang w:val="ro-RO"/>
              </w:rPr>
              <w:t>Efectuarea diagnosticului radiologic al patologiilor stomatologice: caria dentară, periodontite, paradontopatii, chisturi, osteomielite, traumele dinților, maxilarelor, craniului etc.</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6</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2</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8</w:t>
            </w:r>
          </w:p>
        </w:tc>
      </w:tr>
      <w:tr w:rsidR="006A67DD"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6A67DD" w:rsidRDefault="006A67DD" w:rsidP="006A67DD">
            <w:pPr>
              <w:rPr>
                <w:sz w:val="22"/>
                <w:lang w:val="en-US"/>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6A67DD" w:rsidRPr="006A67DD" w:rsidRDefault="006A67DD" w:rsidP="004847CD">
            <w:pPr>
              <w:jc w:val="both"/>
              <w:rPr>
                <w:b/>
                <w:lang w:val="ro-RO"/>
              </w:rPr>
            </w:pPr>
            <w:r w:rsidRPr="006A67DD">
              <w:rPr>
                <w:b/>
                <w:lang w:val="ro-RO"/>
              </w:rPr>
              <w:t>Total ore modul</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6A67DD" w:rsidRPr="00E45A93" w:rsidRDefault="00994ED7" w:rsidP="00E45A93">
            <w:pPr>
              <w:jc w:val="center"/>
              <w:rPr>
                <w:b/>
                <w:sz w:val="20"/>
                <w:szCs w:val="20"/>
                <w:lang w:val="ro-RO"/>
              </w:rPr>
            </w:pPr>
            <w:r>
              <w:rPr>
                <w:b/>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6</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6A67DD" w:rsidRPr="00E45A93" w:rsidRDefault="00994ED7" w:rsidP="00E45A93">
            <w:pPr>
              <w:jc w:val="center"/>
              <w:rPr>
                <w:b/>
                <w:sz w:val="20"/>
                <w:szCs w:val="20"/>
                <w:lang w:val="ro-RO"/>
              </w:rPr>
            </w:pPr>
            <w:r>
              <w:rPr>
                <w:b/>
                <w:sz w:val="20"/>
                <w:szCs w:val="20"/>
                <w:lang w:val="ro-RO"/>
              </w:rPr>
              <w:t>36</w:t>
            </w:r>
          </w:p>
        </w:tc>
      </w:tr>
      <w:tr w:rsidR="004C28DF" w:rsidRPr="003F50CB" w:rsidTr="00B04A2F">
        <w:trPr>
          <w:gridAfter w:val="1"/>
          <w:wAfter w:w="24" w:type="dxa"/>
        </w:trPr>
        <w:tc>
          <w:tcPr>
            <w:tcW w:w="9841" w:type="dxa"/>
            <w:gridSpan w:val="19"/>
            <w:tcBorders>
              <w:top w:val="single" w:sz="4" w:space="0" w:color="auto"/>
              <w:left w:val="double" w:sz="4" w:space="0" w:color="auto"/>
              <w:bottom w:val="single" w:sz="4" w:space="0" w:color="auto"/>
              <w:right w:val="double" w:sz="4" w:space="0" w:color="auto"/>
            </w:tcBorders>
            <w:vAlign w:val="center"/>
          </w:tcPr>
          <w:p w:rsidR="004C28DF" w:rsidRPr="001A4817" w:rsidRDefault="004C28DF" w:rsidP="00E45A93">
            <w:pPr>
              <w:jc w:val="center"/>
              <w:rPr>
                <w:b/>
                <w:lang w:val="ro-RO"/>
              </w:rPr>
            </w:pPr>
            <w:r w:rsidRPr="001A4817">
              <w:rPr>
                <w:b/>
                <w:lang w:val="ro-RO"/>
              </w:rPr>
              <w:t>Modul conex: FARMACOLOGIA CLINICĂ</w:t>
            </w:r>
          </w:p>
        </w:tc>
      </w:tr>
      <w:tr w:rsidR="004C28DF"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4C28DF" w:rsidRDefault="001A4817" w:rsidP="006A67DD">
            <w:pPr>
              <w:rPr>
                <w:sz w:val="22"/>
                <w:lang w:val="en-US"/>
              </w:rPr>
            </w:pPr>
            <w:r>
              <w:rPr>
                <w:sz w:val="22"/>
                <w:lang w:val="en-US"/>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4C28DF" w:rsidRPr="002F6401" w:rsidRDefault="002F6401" w:rsidP="004847CD">
            <w:pPr>
              <w:jc w:val="both"/>
              <w:rPr>
                <w:b/>
                <w:lang w:val="en-US"/>
              </w:rPr>
            </w:pPr>
            <w:r w:rsidRPr="002F6401">
              <w:rPr>
                <w:lang w:val="en-US"/>
              </w:rPr>
              <w:t>Particularitățile farmacocinetice și farmacodinamice ale medicamentelor n practica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4C28DF" w:rsidRDefault="000336BE" w:rsidP="00E45A93">
            <w:pPr>
              <w:jc w:val="center"/>
              <w:rPr>
                <w:b/>
                <w:sz w:val="20"/>
                <w:szCs w:val="20"/>
                <w:lang w:val="ro-RO"/>
              </w:rPr>
            </w:pPr>
            <w:r>
              <w:rPr>
                <w:b/>
                <w:sz w:val="20"/>
                <w:szCs w:val="20"/>
                <w:lang w:val="ro-RO"/>
              </w:rPr>
              <w:t>4</w:t>
            </w:r>
          </w:p>
        </w:tc>
      </w:tr>
      <w:tr w:rsidR="004C28DF"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4C28DF" w:rsidRDefault="001A4817" w:rsidP="006A67DD">
            <w:pPr>
              <w:rPr>
                <w:sz w:val="22"/>
                <w:lang w:val="en-US"/>
              </w:rPr>
            </w:pPr>
            <w:r>
              <w:rPr>
                <w:sz w:val="22"/>
                <w:lang w:val="en-US"/>
              </w:rPr>
              <w:t>2</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4C28DF" w:rsidRPr="006A67DD" w:rsidRDefault="002F6401" w:rsidP="004847CD">
            <w:pPr>
              <w:jc w:val="both"/>
              <w:rPr>
                <w:b/>
                <w:lang w:val="ro-RO"/>
              </w:rPr>
            </w:pPr>
            <w:r w:rsidRPr="002F6401">
              <w:rPr>
                <w:lang w:val="en-US"/>
              </w:rPr>
              <w:t xml:space="preserve">Farmacologia clinică a anestezicilor locale utilizate în stomatologia pediatrică. </w:t>
            </w:r>
            <w:r>
              <w:t>Folosirea rațională a anestezicilor locale în practica stomatologică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4C28DF" w:rsidRDefault="000336BE" w:rsidP="00E45A93">
            <w:pPr>
              <w:jc w:val="center"/>
              <w:rPr>
                <w:b/>
                <w:sz w:val="20"/>
                <w:szCs w:val="20"/>
                <w:lang w:val="ro-RO"/>
              </w:rPr>
            </w:pPr>
            <w:r>
              <w:rPr>
                <w:b/>
                <w:sz w:val="20"/>
                <w:szCs w:val="20"/>
                <w:lang w:val="ro-RO"/>
              </w:rPr>
              <w:t>4</w:t>
            </w:r>
          </w:p>
        </w:tc>
      </w:tr>
      <w:tr w:rsidR="004C28DF" w:rsidRPr="003F50CB"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4C28DF" w:rsidRDefault="001A4817" w:rsidP="006A67DD">
            <w:pPr>
              <w:rPr>
                <w:sz w:val="22"/>
                <w:lang w:val="en-US"/>
              </w:rPr>
            </w:pPr>
            <w:r>
              <w:rPr>
                <w:sz w:val="22"/>
                <w:lang w:val="en-US"/>
              </w:rPr>
              <w:t>3</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4C28DF" w:rsidRPr="006A67DD" w:rsidRDefault="002F6401" w:rsidP="004847CD">
            <w:pPr>
              <w:jc w:val="both"/>
              <w:rPr>
                <w:b/>
                <w:lang w:val="ro-RO"/>
              </w:rPr>
            </w:pPr>
            <w:r w:rsidRPr="002F6401">
              <w:rPr>
                <w:lang w:val="en-US"/>
              </w:rPr>
              <w:t xml:space="preserve">Farmacologia clinică a antisepticilor și a medicamentelor cu efect regenerativ. </w:t>
            </w:r>
            <w:r>
              <w:t>Fitoterapia și rolul ei în practica stomatologică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4C28DF"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4C28DF" w:rsidRDefault="000336BE" w:rsidP="00E45A93">
            <w:pPr>
              <w:jc w:val="center"/>
              <w:rPr>
                <w:b/>
                <w:sz w:val="20"/>
                <w:szCs w:val="20"/>
                <w:lang w:val="ro-RO"/>
              </w:rPr>
            </w:pPr>
            <w:r>
              <w:rPr>
                <w:b/>
                <w:sz w:val="20"/>
                <w:szCs w:val="20"/>
                <w:lang w:val="ro-RO"/>
              </w:rPr>
              <w:t>4</w:t>
            </w:r>
          </w:p>
        </w:tc>
      </w:tr>
      <w:tr w:rsidR="001A4817"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1A4817" w:rsidRDefault="001A4817" w:rsidP="006A67DD">
            <w:pPr>
              <w:rPr>
                <w:sz w:val="22"/>
                <w:lang w:val="en-US"/>
              </w:rPr>
            </w:pPr>
            <w:r>
              <w:rPr>
                <w:sz w:val="22"/>
                <w:lang w:val="en-US"/>
              </w:rPr>
              <w:t>4</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1A4817" w:rsidRPr="002F6401" w:rsidRDefault="002F6401" w:rsidP="004847CD">
            <w:pPr>
              <w:jc w:val="both"/>
              <w:rPr>
                <w:b/>
                <w:lang w:val="en-US"/>
              </w:rPr>
            </w:pPr>
            <w:r w:rsidRPr="002F6401">
              <w:rPr>
                <w:lang w:val="en-US"/>
              </w:rPr>
              <w:t xml:space="preserve">Farmacologia clinică a medicației antibacteriene. Particularitățile farmacoterapie </w:t>
            </w:r>
            <w:r w:rsidRPr="002F6401">
              <w:rPr>
                <w:lang w:val="en-US"/>
              </w:rPr>
              <w:lastRenderedPageBreak/>
              <w:t>raționale ale pacienților stomatologici pediatrici cu infecții cauzate de bacterii.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lastRenderedPageBreak/>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A4817" w:rsidRDefault="000336BE" w:rsidP="00E45A93">
            <w:pPr>
              <w:jc w:val="center"/>
              <w:rPr>
                <w:b/>
                <w:sz w:val="20"/>
                <w:szCs w:val="20"/>
                <w:lang w:val="ro-RO"/>
              </w:rPr>
            </w:pPr>
            <w:r>
              <w:rPr>
                <w:b/>
                <w:sz w:val="20"/>
                <w:szCs w:val="20"/>
                <w:lang w:val="ro-RO"/>
              </w:rPr>
              <w:t>4</w:t>
            </w:r>
          </w:p>
        </w:tc>
      </w:tr>
      <w:tr w:rsidR="001A4817"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1A4817" w:rsidRDefault="001A4817" w:rsidP="006A67DD">
            <w:pPr>
              <w:rPr>
                <w:sz w:val="22"/>
                <w:lang w:val="en-US"/>
              </w:rPr>
            </w:pPr>
            <w:r>
              <w:rPr>
                <w:sz w:val="22"/>
                <w:lang w:val="en-US"/>
              </w:rPr>
              <w:lastRenderedPageBreak/>
              <w:t>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1A4817" w:rsidRPr="002F6401" w:rsidRDefault="002F6401" w:rsidP="004847CD">
            <w:pPr>
              <w:jc w:val="both"/>
              <w:rPr>
                <w:b/>
                <w:lang w:val="en-US"/>
              </w:rPr>
            </w:pPr>
            <w:r w:rsidRPr="002F6401">
              <w:rPr>
                <w:lang w:val="en-US"/>
              </w:rPr>
              <w:t>Farmacologia clinică a medicației antimicotice și antivirale folosite în stomatologia pediatrică. Principiile farmacoterapiei raționale a pacienților stomatologici pediatrici cu infecții cauzate de fungi sau virusuri.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A4817" w:rsidRDefault="000336BE" w:rsidP="00E45A93">
            <w:pPr>
              <w:jc w:val="center"/>
              <w:rPr>
                <w:b/>
                <w:sz w:val="20"/>
                <w:szCs w:val="20"/>
                <w:lang w:val="ro-RO"/>
              </w:rPr>
            </w:pPr>
            <w:r>
              <w:rPr>
                <w:b/>
                <w:sz w:val="20"/>
                <w:szCs w:val="20"/>
                <w:lang w:val="ro-RO"/>
              </w:rPr>
              <w:t>4</w:t>
            </w:r>
          </w:p>
        </w:tc>
      </w:tr>
      <w:tr w:rsidR="001A4817"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1A4817" w:rsidRDefault="001A4817" w:rsidP="006A67DD">
            <w:pPr>
              <w:rPr>
                <w:sz w:val="22"/>
                <w:lang w:val="en-US"/>
              </w:rPr>
            </w:pPr>
            <w:r>
              <w:rPr>
                <w:sz w:val="22"/>
                <w:lang w:val="en-US"/>
              </w:rPr>
              <w:t>6</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1A4817" w:rsidRPr="002F6401" w:rsidRDefault="002F6401" w:rsidP="004847CD">
            <w:pPr>
              <w:jc w:val="both"/>
              <w:rPr>
                <w:b/>
                <w:lang w:val="en-US"/>
              </w:rPr>
            </w:pPr>
            <w:r w:rsidRPr="002F6401">
              <w:rPr>
                <w:lang w:val="en-US"/>
              </w:rPr>
              <w:t>Farmacologia clinică a medicației antiinflamatoare. Particularitățile farmacoterapiei raționale a pacienților stomatologici pediatrici cu procese inflamatorii.</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A4817" w:rsidRDefault="000336BE" w:rsidP="00E45A93">
            <w:pPr>
              <w:jc w:val="center"/>
              <w:rPr>
                <w:b/>
                <w:sz w:val="20"/>
                <w:szCs w:val="20"/>
                <w:lang w:val="ro-RO"/>
              </w:rPr>
            </w:pPr>
            <w:r>
              <w:rPr>
                <w:b/>
                <w:sz w:val="20"/>
                <w:szCs w:val="20"/>
                <w:lang w:val="ro-RO"/>
              </w:rPr>
              <w:t>4</w:t>
            </w:r>
          </w:p>
        </w:tc>
      </w:tr>
      <w:tr w:rsidR="001A4817"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1A4817" w:rsidRDefault="002F6401" w:rsidP="006A67DD">
            <w:pPr>
              <w:rPr>
                <w:sz w:val="22"/>
                <w:lang w:val="en-US"/>
              </w:rPr>
            </w:pPr>
            <w:r>
              <w:rPr>
                <w:sz w:val="22"/>
                <w:lang w:val="en-US"/>
              </w:rPr>
              <w:t>7.</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1A4817" w:rsidRPr="006A67DD" w:rsidRDefault="002F6401" w:rsidP="004847CD">
            <w:pPr>
              <w:jc w:val="both"/>
              <w:rPr>
                <w:b/>
                <w:lang w:val="ro-RO"/>
              </w:rPr>
            </w:pPr>
            <w:r w:rsidRPr="002F6401">
              <w:rPr>
                <w:lang w:val="en-US"/>
              </w:rPr>
              <w:t xml:space="preserve">Farmacologia clinică a medicației antialergice. Principiile farmacoterapiei raționale a pacienților stomatologici pediatrici cu procese alergice. </w:t>
            </w:r>
            <w:r>
              <w:t>Tratamentul pacienților cu șoc anafilactic.</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1A4817"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1A4817" w:rsidRDefault="000336BE" w:rsidP="00E45A93">
            <w:pPr>
              <w:jc w:val="center"/>
              <w:rPr>
                <w:b/>
                <w:sz w:val="20"/>
                <w:szCs w:val="20"/>
                <w:lang w:val="ro-RO"/>
              </w:rPr>
            </w:pPr>
            <w:r>
              <w:rPr>
                <w:b/>
                <w:sz w:val="20"/>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1A4817" w:rsidRDefault="000336BE" w:rsidP="00E45A93">
            <w:pPr>
              <w:jc w:val="center"/>
              <w:rPr>
                <w:b/>
                <w:sz w:val="20"/>
                <w:szCs w:val="20"/>
                <w:lang w:val="ro-RO"/>
              </w:rPr>
            </w:pPr>
            <w:r>
              <w:rPr>
                <w:b/>
                <w:sz w:val="20"/>
                <w:szCs w:val="20"/>
                <w:lang w:val="ro-RO"/>
              </w:rPr>
              <w:t>4</w:t>
            </w:r>
          </w:p>
        </w:tc>
      </w:tr>
      <w:tr w:rsidR="002F6401"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2F6401" w:rsidRDefault="002F6401" w:rsidP="006A67DD">
            <w:pPr>
              <w:rPr>
                <w:sz w:val="22"/>
                <w:lang w:val="en-US"/>
              </w:rPr>
            </w:pPr>
            <w:r>
              <w:rPr>
                <w:sz w:val="22"/>
                <w:lang w:val="en-US"/>
              </w:rPr>
              <w:t>8.</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6401" w:rsidRPr="002F6401" w:rsidRDefault="002F6401" w:rsidP="004847CD">
            <w:pPr>
              <w:jc w:val="both"/>
              <w:rPr>
                <w:lang w:val="en-US"/>
              </w:rPr>
            </w:pPr>
            <w:r w:rsidRPr="002F6401">
              <w:rPr>
                <w:lang w:val="en-US"/>
              </w:rPr>
              <w:t>Farmacologia clinică a medicației analgezice. Particularitățile farmacoterapiei raționale a pacienților stomatologici pediatrici cu sindrom algic.</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r>
      <w:tr w:rsidR="002F6401"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2F6401" w:rsidRDefault="002F6401" w:rsidP="006A67DD">
            <w:pPr>
              <w:rPr>
                <w:sz w:val="22"/>
                <w:lang w:val="en-US"/>
              </w:rPr>
            </w:pPr>
            <w:r>
              <w:rPr>
                <w:sz w:val="22"/>
                <w:lang w:val="en-US"/>
              </w:rPr>
              <w:t>9</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6401" w:rsidRPr="002F6401" w:rsidRDefault="002F6401" w:rsidP="004847CD">
            <w:pPr>
              <w:jc w:val="both"/>
              <w:rPr>
                <w:lang w:val="en-US"/>
              </w:rPr>
            </w:pPr>
            <w:r w:rsidRPr="002F6401">
              <w:rPr>
                <w:lang w:val="en-US"/>
              </w:rPr>
              <w:t>Interacțiunile medicamentoase și rolul lor în practica stomatologică pediatrică. Interacțiunea medicament-medicament;medicament-produse alimentare; medicament-plante medicinale. Incompatibilități medicamentoase de importanță majoră pentru practica stomatologică pediatrică.</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r>
      <w:tr w:rsidR="002F6401"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2F6401" w:rsidRDefault="002F6401" w:rsidP="006A67DD">
            <w:pPr>
              <w:rPr>
                <w:sz w:val="22"/>
                <w:lang w:val="en-US"/>
              </w:rPr>
            </w:pPr>
            <w:r>
              <w:rPr>
                <w:sz w:val="22"/>
                <w:lang w:val="en-US"/>
              </w:rPr>
              <w:t>10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6401" w:rsidRPr="002F6401" w:rsidRDefault="002F6401" w:rsidP="004847CD">
            <w:pPr>
              <w:jc w:val="both"/>
              <w:rPr>
                <w:lang w:val="en-US"/>
              </w:rPr>
            </w:pPr>
            <w:r w:rsidRPr="002F6401">
              <w:rPr>
                <w:lang w:val="en-US"/>
              </w:rPr>
              <w:t xml:space="preserve">Reacțiile adverse cauzate de medicamente frecvent întâlnite în practica stomatologică pediatrică. Discromii dentare cauzate de medicamente. Patologii stomatologice cauzate de medicamente. </w:t>
            </w:r>
            <w:r>
              <w:t>Colocviu.</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1</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3</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w:t>
            </w:r>
          </w:p>
        </w:tc>
      </w:tr>
      <w:tr w:rsidR="002F6401" w:rsidRPr="002F6401" w:rsidTr="00F936F4">
        <w:trPr>
          <w:gridAfter w:val="1"/>
          <w:wAfter w:w="24" w:type="dxa"/>
        </w:trPr>
        <w:tc>
          <w:tcPr>
            <w:tcW w:w="450" w:type="dxa"/>
            <w:tcBorders>
              <w:top w:val="single" w:sz="4" w:space="0" w:color="auto"/>
              <w:left w:val="double" w:sz="4" w:space="0" w:color="auto"/>
              <w:bottom w:val="single" w:sz="4" w:space="0" w:color="auto"/>
              <w:right w:val="single" w:sz="4" w:space="0" w:color="auto"/>
            </w:tcBorders>
            <w:vAlign w:val="center"/>
          </w:tcPr>
          <w:p w:rsidR="002F6401" w:rsidRDefault="002F6401" w:rsidP="006A67DD">
            <w:pPr>
              <w:rPr>
                <w:sz w:val="22"/>
                <w:lang w:val="en-US"/>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6401" w:rsidRPr="002F6401" w:rsidRDefault="002F6401" w:rsidP="004847CD">
            <w:pPr>
              <w:jc w:val="both"/>
              <w:rPr>
                <w:lang w:val="en-US"/>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10</w:t>
            </w:r>
          </w:p>
        </w:tc>
        <w:tc>
          <w:tcPr>
            <w:tcW w:w="773" w:type="dxa"/>
            <w:gridSpan w:val="4"/>
            <w:tcBorders>
              <w:top w:val="single" w:sz="4" w:space="0" w:color="auto"/>
              <w:left w:val="single" w:sz="4" w:space="0" w:color="auto"/>
              <w:bottom w:val="single" w:sz="4" w:space="0" w:color="auto"/>
              <w:right w:val="single" w:sz="4" w:space="0" w:color="auto"/>
            </w:tcBorders>
            <w:vAlign w:val="center"/>
          </w:tcPr>
          <w:p w:rsidR="002F6401" w:rsidRDefault="002F6401" w:rsidP="00E45A93">
            <w:pPr>
              <w:jc w:val="center"/>
              <w:rPr>
                <w:b/>
                <w:sz w:val="20"/>
                <w:szCs w:val="20"/>
                <w:lang w:val="ro-RO"/>
              </w:rPr>
            </w:pPr>
            <w:r>
              <w:rPr>
                <w:b/>
                <w:sz w:val="20"/>
                <w:szCs w:val="20"/>
                <w:lang w:val="ro-RO"/>
              </w:rPr>
              <w:t>10</w:t>
            </w:r>
          </w:p>
        </w:tc>
        <w:tc>
          <w:tcPr>
            <w:tcW w:w="709" w:type="dxa"/>
            <w:gridSpan w:val="2"/>
            <w:tcBorders>
              <w:top w:val="single" w:sz="4" w:space="0" w:color="auto"/>
              <w:left w:val="sing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10</w:t>
            </w:r>
          </w:p>
        </w:tc>
        <w:tc>
          <w:tcPr>
            <w:tcW w:w="709" w:type="dxa"/>
            <w:gridSpan w:val="2"/>
            <w:tcBorders>
              <w:top w:val="single" w:sz="4" w:space="0" w:color="auto"/>
              <w:left w:val="double" w:sz="4" w:space="0" w:color="auto"/>
              <w:bottom w:val="single" w:sz="4" w:space="0" w:color="auto"/>
              <w:right w:val="double" w:sz="4" w:space="0" w:color="auto"/>
            </w:tcBorders>
            <w:vAlign w:val="center"/>
          </w:tcPr>
          <w:p w:rsidR="002F6401" w:rsidRDefault="002F6401" w:rsidP="00E45A93">
            <w:pPr>
              <w:jc w:val="center"/>
              <w:rPr>
                <w:b/>
                <w:sz w:val="20"/>
                <w:szCs w:val="20"/>
                <w:lang w:val="ro-RO"/>
              </w:rPr>
            </w:pPr>
            <w:r>
              <w:rPr>
                <w:b/>
                <w:sz w:val="20"/>
                <w:szCs w:val="20"/>
                <w:lang w:val="ro-RO"/>
              </w:rPr>
              <w:t>30</w:t>
            </w:r>
          </w:p>
        </w:tc>
        <w:tc>
          <w:tcPr>
            <w:tcW w:w="768" w:type="dxa"/>
            <w:gridSpan w:val="4"/>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10</w:t>
            </w:r>
          </w:p>
        </w:tc>
        <w:tc>
          <w:tcPr>
            <w:tcW w:w="851" w:type="dxa"/>
            <w:gridSpan w:val="2"/>
            <w:tcBorders>
              <w:top w:val="single" w:sz="4" w:space="0" w:color="auto"/>
              <w:left w:val="double" w:sz="4" w:space="0" w:color="auto"/>
              <w:bottom w:val="single" w:sz="4" w:space="0" w:color="auto"/>
              <w:right w:val="double" w:sz="4" w:space="0" w:color="auto"/>
            </w:tcBorders>
            <w:vAlign w:val="center"/>
          </w:tcPr>
          <w:p w:rsidR="002F6401" w:rsidRDefault="000336BE" w:rsidP="00E45A93">
            <w:pPr>
              <w:jc w:val="center"/>
              <w:rPr>
                <w:b/>
                <w:sz w:val="20"/>
                <w:szCs w:val="20"/>
                <w:lang w:val="ro-RO"/>
              </w:rPr>
            </w:pPr>
            <w:r>
              <w:rPr>
                <w:b/>
                <w:sz w:val="20"/>
                <w:szCs w:val="20"/>
                <w:lang w:val="ro-RO"/>
              </w:rPr>
              <w:t>40</w:t>
            </w:r>
          </w:p>
        </w:tc>
      </w:tr>
    </w:tbl>
    <w:p w:rsidR="004B4350" w:rsidRDefault="004B4350" w:rsidP="004B4350">
      <w:pPr>
        <w:jc w:val="center"/>
        <w:rPr>
          <w:b/>
          <w:i/>
          <w:caps/>
          <w:sz w:val="26"/>
          <w:u w:val="single"/>
          <w:lang w:val="fr-FR"/>
        </w:rPr>
      </w:pPr>
    </w:p>
    <w:p w:rsidR="004B4350" w:rsidRDefault="00FE3EF3" w:rsidP="00836A99">
      <w:pPr>
        <w:pStyle w:val="ListParagraph"/>
        <w:numPr>
          <w:ilvl w:val="0"/>
          <w:numId w:val="43"/>
        </w:numPr>
        <w:jc w:val="center"/>
        <w:rPr>
          <w:b/>
          <w:bCs/>
          <w:sz w:val="26"/>
          <w:lang w:val="ro-RO"/>
        </w:rPr>
      </w:pPr>
      <w:r w:rsidRPr="004B4350">
        <w:rPr>
          <w:b/>
          <w:i/>
          <w:caps/>
          <w:sz w:val="26"/>
          <w:u w:val="single"/>
          <w:lang w:val="fr-FR"/>
        </w:rPr>
        <w:t>Descrierea desfă</w:t>
      </w:r>
      <w:r w:rsidR="00272BEF" w:rsidRPr="004B4350">
        <w:rPr>
          <w:b/>
          <w:i/>
          <w:caps/>
          <w:sz w:val="26"/>
          <w:u w:val="single"/>
          <w:lang w:val="fr-FR"/>
        </w:rPr>
        <w:t>ș</w:t>
      </w:r>
      <w:r w:rsidRPr="004B4350">
        <w:rPr>
          <w:b/>
          <w:i/>
          <w:caps/>
          <w:sz w:val="26"/>
          <w:u w:val="single"/>
          <w:lang w:val="fr-FR"/>
        </w:rPr>
        <w:t>urat</w:t>
      </w:r>
      <w:r w:rsidR="0044443F" w:rsidRPr="004B4350">
        <w:rPr>
          <w:b/>
          <w:i/>
          <w:caps/>
          <w:sz w:val="26"/>
          <w:u w:val="single"/>
          <w:lang w:val="fr-FR"/>
        </w:rPr>
        <w:t xml:space="preserve">Ă </w:t>
      </w:r>
      <w:r w:rsidRPr="004B4350">
        <w:rPr>
          <w:b/>
          <w:i/>
          <w:caps/>
          <w:sz w:val="26"/>
          <w:u w:val="single"/>
          <w:lang w:val="fr-FR"/>
        </w:rPr>
        <w:t xml:space="preserve">ă </w:t>
      </w:r>
      <w:r w:rsidR="004F4355" w:rsidRPr="004B4350">
        <w:rPr>
          <w:b/>
          <w:i/>
          <w:caps/>
          <w:sz w:val="26"/>
          <w:u w:val="single"/>
          <w:lang w:val="fr-FR"/>
        </w:rPr>
        <w:t xml:space="preserve">modulelor de specialitate la </w:t>
      </w:r>
      <w:r w:rsidR="002A7DB8" w:rsidRPr="004B4350">
        <w:rPr>
          <w:b/>
          <w:i/>
          <w:caps/>
          <w:sz w:val="26"/>
          <w:u w:val="single"/>
          <w:lang w:val="fr-FR"/>
        </w:rPr>
        <w:t>prog</w:t>
      </w:r>
      <w:r w:rsidR="006525BD" w:rsidRPr="004B4350">
        <w:rPr>
          <w:b/>
          <w:i/>
          <w:caps/>
          <w:sz w:val="26"/>
          <w:u w:val="single"/>
          <w:lang w:val="fr-FR"/>
        </w:rPr>
        <w:t>ramUL</w:t>
      </w:r>
      <w:r w:rsidR="00071C68" w:rsidRPr="004B4350">
        <w:rPr>
          <w:b/>
          <w:i/>
          <w:caps/>
          <w:sz w:val="26"/>
          <w:u w:val="single"/>
          <w:lang w:val="fr-FR"/>
        </w:rPr>
        <w:t>de instruire</w:t>
      </w:r>
    </w:p>
    <w:p w:rsidR="00F154F2" w:rsidRPr="004B4350" w:rsidRDefault="00F154F2" w:rsidP="00F154F2">
      <w:pPr>
        <w:pStyle w:val="ListParagraph"/>
        <w:rPr>
          <w:b/>
          <w:bCs/>
          <w:sz w:val="26"/>
          <w:lang w:val="ro-RO"/>
        </w:rPr>
      </w:pPr>
    </w:p>
    <w:p w:rsidR="00F154F2" w:rsidRDefault="004B4350" w:rsidP="00F154F2">
      <w:pPr>
        <w:jc w:val="center"/>
        <w:rPr>
          <w:b/>
          <w:bCs/>
          <w:sz w:val="26"/>
          <w:lang w:val="ro-RO"/>
        </w:rPr>
      </w:pPr>
      <w:r w:rsidRPr="00E45A93">
        <w:rPr>
          <w:b/>
          <w:bCs/>
          <w:sz w:val="26"/>
          <w:lang w:val="ro-RO"/>
        </w:rPr>
        <w:t>Anul I</w:t>
      </w:r>
    </w:p>
    <w:p w:rsidR="004B4350" w:rsidRPr="00F154F2" w:rsidRDefault="00DF470B" w:rsidP="00F154F2">
      <w:pPr>
        <w:jc w:val="center"/>
        <w:rPr>
          <w:b/>
          <w:caps/>
          <w:color w:val="1F497D" w:themeColor="text2"/>
          <w:sz w:val="26"/>
          <w:szCs w:val="28"/>
          <w:lang w:val="en-US"/>
        </w:rPr>
      </w:pPr>
      <w:r w:rsidRPr="007E5292">
        <w:rPr>
          <w:b/>
          <w:caps/>
          <w:color w:val="1F497D" w:themeColor="text2"/>
          <w:sz w:val="26"/>
          <w:szCs w:val="28"/>
          <w:lang w:val="fr-FR"/>
        </w:rPr>
        <w:t xml:space="preserve">Patologie orală la copii. </w:t>
      </w:r>
      <w:r w:rsidR="004B4350" w:rsidRPr="00F154F2">
        <w:rPr>
          <w:b/>
          <w:caps/>
          <w:color w:val="1F497D" w:themeColor="text2"/>
          <w:sz w:val="26"/>
          <w:szCs w:val="28"/>
          <w:lang w:val="en-US"/>
        </w:rPr>
        <w:t>chirurgie oro maxilo facială</w:t>
      </w:r>
    </w:p>
    <w:p w:rsidR="004B4350" w:rsidRPr="00F00891" w:rsidRDefault="004B4350" w:rsidP="00B210DF">
      <w:pPr>
        <w:pStyle w:val="ListParagraph"/>
        <w:widowControl w:val="0"/>
        <w:numPr>
          <w:ilvl w:val="0"/>
          <w:numId w:val="8"/>
        </w:numPr>
        <w:spacing w:before="120"/>
        <w:ind w:left="0" w:firstLine="425"/>
        <w:jc w:val="both"/>
        <w:rPr>
          <w:color w:val="1F497D" w:themeColor="text2"/>
          <w:sz w:val="22"/>
          <w:szCs w:val="22"/>
          <w:lang w:val="ro-RO"/>
        </w:rPr>
      </w:pPr>
      <w:r w:rsidRPr="00F00891">
        <w:rPr>
          <w:b/>
          <w:color w:val="1F497D" w:themeColor="text2"/>
          <w:lang w:val="ro-RO"/>
        </w:rPr>
        <w:t>Examenul clinic și paraclinic, local și general a copilului cu patologii orale infecțioase și cu traumatisme orale și maxilofaciale</w:t>
      </w:r>
      <w:r w:rsidR="00287902">
        <w:rPr>
          <w:color w:val="1F497D" w:themeColor="text2"/>
          <w:lang w:val="ro-RO"/>
        </w:rPr>
        <w:t>. L</w:t>
      </w:r>
      <w:r w:rsidRPr="00F00891">
        <w:rPr>
          <w:color w:val="1F497D" w:themeColor="text2"/>
          <w:lang w:val="ro-RO"/>
        </w:rPr>
        <w:t>a tema prezentă rezidenți</w:t>
      </w:r>
      <w:r w:rsidR="00287902">
        <w:rPr>
          <w:color w:val="1F497D" w:themeColor="text2"/>
          <w:lang w:val="ro-RO"/>
        </w:rPr>
        <w:t>i vor face cunoștință deta</w:t>
      </w:r>
      <w:r w:rsidRPr="00F00891">
        <w:rPr>
          <w:color w:val="1F497D" w:themeColor="text2"/>
          <w:lang w:val="ro-RO"/>
        </w:rPr>
        <w:t>liat cu particlaritățile de examinare locală în funcție de v</w:t>
      </w:r>
      <w:r w:rsidR="00287902">
        <w:rPr>
          <w:color w:val="1F497D" w:themeColor="text2"/>
          <w:lang w:val="ro-RO"/>
        </w:rPr>
        <w:t>â</w:t>
      </w:r>
      <w:r w:rsidRPr="00F00891">
        <w:rPr>
          <w:color w:val="1F497D" w:themeColor="text2"/>
          <w:lang w:val="ro-RO"/>
        </w:rPr>
        <w:t>rsta copilului, în funcție de particula</w:t>
      </w:r>
      <w:r w:rsidR="00287902">
        <w:rPr>
          <w:color w:val="1F497D" w:themeColor="text2"/>
          <w:lang w:val="ro-RO"/>
        </w:rPr>
        <w:t>ritățile de comportament după vâ</w:t>
      </w:r>
      <w:r w:rsidRPr="00F00891">
        <w:rPr>
          <w:color w:val="1F497D" w:themeColor="text2"/>
          <w:lang w:val="ro-RO"/>
        </w:rPr>
        <w:t xml:space="preserve">rstă și personalizat, la copii fără și </w:t>
      </w:r>
      <w:r w:rsidR="00287902">
        <w:rPr>
          <w:color w:val="1F497D" w:themeColor="text2"/>
          <w:lang w:val="ro-RO"/>
        </w:rPr>
        <w:t>cu patologii congenitale și dobâ</w:t>
      </w:r>
      <w:r w:rsidRPr="00F00891">
        <w:rPr>
          <w:color w:val="1F497D" w:themeColor="text2"/>
          <w:lang w:val="ro-RO"/>
        </w:rPr>
        <w:t xml:space="preserve">ndite. La examinarea pacientului se va face determinarea stării de sănătate și combinarea lor cu starea locală în </w:t>
      </w:r>
      <w:r w:rsidRPr="00F00891">
        <w:rPr>
          <w:color w:val="1F497D" w:themeColor="text2"/>
          <w:lang w:val="ro-RO"/>
        </w:rPr>
        <w:lastRenderedPageBreak/>
        <w:t>vederea stabilizării prognosticului imediat după tratament și la distanță, Reeșind din cele menționate de determinat programul de dispensarizare.</w:t>
      </w:r>
    </w:p>
    <w:p w:rsidR="004B4350" w:rsidRPr="004C7C19" w:rsidRDefault="004B4350" w:rsidP="00B210DF">
      <w:pPr>
        <w:pStyle w:val="ListParagraph"/>
        <w:widowControl w:val="0"/>
        <w:numPr>
          <w:ilvl w:val="0"/>
          <w:numId w:val="8"/>
        </w:numPr>
        <w:spacing w:before="120"/>
        <w:ind w:left="0" w:firstLine="425"/>
        <w:jc w:val="both"/>
        <w:rPr>
          <w:color w:val="1F497D" w:themeColor="text2"/>
          <w:sz w:val="22"/>
          <w:szCs w:val="22"/>
          <w:lang w:val="ro-RO"/>
        </w:rPr>
      </w:pPr>
      <w:r w:rsidRPr="00F00891">
        <w:rPr>
          <w:b/>
          <w:color w:val="1F497D" w:themeColor="text2"/>
          <w:lang w:val="ro-RO"/>
        </w:rPr>
        <w:t>Analiza principiilor de organizare a asistenței chirurgicale stomatologice de urgență copiilor. Principii de selectare a anesteziilor la copii. Principii de extracții dentare la copii.</w:t>
      </w:r>
      <w:r w:rsidRPr="00F00891">
        <w:rPr>
          <w:color w:val="1F497D" w:themeColor="text2"/>
          <w:lang w:val="ro-RO"/>
        </w:rPr>
        <w:t xml:space="preserve"> Asistența chirurgicală de urgență și planică la diferite unități de asistență medicală pediatrică. Se v</w:t>
      </w:r>
      <w:r w:rsidR="00404DF9">
        <w:rPr>
          <w:color w:val="1F497D" w:themeColor="text2"/>
          <w:lang w:val="ro-RO"/>
        </w:rPr>
        <w:t>or</w:t>
      </w:r>
      <w:r w:rsidRPr="00F00891">
        <w:rPr>
          <w:color w:val="1F497D" w:themeColor="text2"/>
          <w:lang w:val="ro-RO"/>
        </w:rPr>
        <w:t xml:space="preserve"> indica cerințele cabinetului chirurgical stomatologic și membrii echipei în asistența chirurgicală de policlinică. Se vor discuta principii de selectare a locului de asistență medicală urgentă și planică</w:t>
      </w:r>
      <w:r>
        <w:rPr>
          <w:color w:val="1F497D" w:themeColor="text2"/>
          <w:lang w:val="ro-RO"/>
        </w:rPr>
        <w:t>, de staționar sau de policlinică. Se vor discuta metodele de anestezie și principiile de selectare în funcție de vîrsta copilului. Cauzele extracției dentare în dentiția primară și permanentă.</w:t>
      </w:r>
    </w:p>
    <w:p w:rsidR="004B4350" w:rsidRPr="006419C3" w:rsidRDefault="004B4350" w:rsidP="00B210DF">
      <w:pPr>
        <w:pStyle w:val="ListParagraph"/>
        <w:widowControl w:val="0"/>
        <w:numPr>
          <w:ilvl w:val="0"/>
          <w:numId w:val="8"/>
        </w:numPr>
        <w:spacing w:before="120"/>
        <w:ind w:left="0" w:firstLine="360"/>
        <w:jc w:val="both"/>
        <w:rPr>
          <w:b/>
          <w:caps/>
          <w:sz w:val="22"/>
          <w:szCs w:val="22"/>
          <w:lang w:val="ro-RO"/>
        </w:rPr>
      </w:pPr>
      <w:r w:rsidRPr="006419C3">
        <w:rPr>
          <w:b/>
          <w:color w:val="1F497D" w:themeColor="text2"/>
          <w:lang w:val="ro-RO"/>
        </w:rPr>
        <w:t>Selectarea metodelor de investigații clinice, paraclinice și de laborator personalizate pentru stabilirea diagnosticului de infecție odontogenă și neodontogenă a maxilarelor în stomatologia pediatrică</w:t>
      </w:r>
      <w:r w:rsidRPr="006419C3">
        <w:rPr>
          <w:color w:val="1F497D" w:themeColor="text2"/>
          <w:lang w:val="ro-RO"/>
        </w:rPr>
        <w:t>. La tematica dată se vor discuta principii de îndeplinire a dos</w:t>
      </w:r>
      <w:r w:rsidR="00404DF9">
        <w:rPr>
          <w:color w:val="1F497D" w:themeColor="text2"/>
          <w:lang w:val="ro-RO"/>
        </w:rPr>
        <w:t>arelor medicale în funcție de vâ</w:t>
      </w:r>
      <w:r w:rsidRPr="006419C3">
        <w:rPr>
          <w:color w:val="1F497D" w:themeColor="text2"/>
          <w:lang w:val="ro-RO"/>
        </w:rPr>
        <w:t>rsta copilului. Se vor discuta principii de stabilire a diagnosticului în baza examenului srării generale după organe și sisteme, în baza examenelor paraclinice de laborato</w:t>
      </w:r>
      <w:r w:rsidR="00404DF9">
        <w:rPr>
          <w:color w:val="1F497D" w:themeColor="text2"/>
          <w:lang w:val="ro-RO"/>
        </w:rPr>
        <w:t>r. Stabilirea diagnosticului pr</w:t>
      </w:r>
      <w:r w:rsidRPr="006419C3">
        <w:rPr>
          <w:color w:val="1F497D" w:themeColor="text2"/>
          <w:lang w:val="ro-RO"/>
        </w:rPr>
        <w:t>imar și definitiv. Se vor discuta principiile de stabilire a planului de tratament a copilului.</w:t>
      </w:r>
    </w:p>
    <w:p w:rsidR="004B4350" w:rsidRPr="006419C3" w:rsidRDefault="004B4350" w:rsidP="00B210DF">
      <w:pPr>
        <w:pStyle w:val="ListParagraph"/>
        <w:widowControl w:val="0"/>
        <w:numPr>
          <w:ilvl w:val="0"/>
          <w:numId w:val="8"/>
        </w:numPr>
        <w:spacing w:before="120"/>
        <w:ind w:left="0" w:firstLine="360"/>
        <w:jc w:val="both"/>
        <w:rPr>
          <w:b/>
          <w:caps/>
          <w:sz w:val="22"/>
          <w:szCs w:val="22"/>
          <w:lang w:val="ro-RO"/>
        </w:rPr>
      </w:pPr>
      <w:r w:rsidRPr="006419C3">
        <w:rPr>
          <w:b/>
          <w:color w:val="1F497D" w:themeColor="text2"/>
          <w:lang w:val="ro-RO"/>
        </w:rPr>
        <w:t>Examenul clinic și complimentar al copiilor de diferite vârste cu dentiție primară, mixtă și permanentă în secția oro-maxilo-facială pediatrică.</w:t>
      </w:r>
      <w:r w:rsidRPr="006419C3">
        <w:rPr>
          <w:color w:val="1F497D" w:themeColor="text2"/>
          <w:lang w:val="ro-RO"/>
        </w:rPr>
        <w:t xml:space="preserve"> Metode de examinare paraclinică în vederea stabilirii diagnosticului în funcție de v</w:t>
      </w:r>
      <w:r w:rsidR="00404DF9">
        <w:rPr>
          <w:color w:val="1F497D" w:themeColor="text2"/>
          <w:lang w:val="ro-RO"/>
        </w:rPr>
        <w:t>â</w:t>
      </w:r>
      <w:r w:rsidRPr="006419C3">
        <w:rPr>
          <w:color w:val="1F497D" w:themeColor="text2"/>
          <w:lang w:val="ro-RO"/>
        </w:rPr>
        <w:t>rsta copilului și maladiile concomitente. Stabilirea planului de tratament a pacientului cu maladii concomitente, pregătirea pacientului către intervențiile chirurgical</w:t>
      </w:r>
      <w:r w:rsidR="00404DF9">
        <w:rPr>
          <w:color w:val="1F497D" w:themeColor="text2"/>
          <w:lang w:val="ro-RO"/>
        </w:rPr>
        <w:t>e</w:t>
      </w:r>
      <w:r w:rsidRPr="006419C3">
        <w:rPr>
          <w:lang w:val="ro-RO"/>
        </w:rPr>
        <w:t>.</w:t>
      </w:r>
    </w:p>
    <w:p w:rsidR="004B4350" w:rsidRPr="00404DF9" w:rsidRDefault="004B4350" w:rsidP="00B210DF">
      <w:pPr>
        <w:pStyle w:val="ListParagraph"/>
        <w:widowControl w:val="0"/>
        <w:numPr>
          <w:ilvl w:val="0"/>
          <w:numId w:val="8"/>
        </w:numPr>
        <w:spacing w:before="120"/>
        <w:ind w:left="90" w:firstLine="270"/>
        <w:jc w:val="both"/>
        <w:rPr>
          <w:color w:val="1F497D" w:themeColor="text2"/>
          <w:szCs w:val="22"/>
          <w:lang w:val="ro-RO"/>
        </w:rPr>
      </w:pPr>
      <w:r w:rsidRPr="00022BD3">
        <w:rPr>
          <w:b/>
          <w:color w:val="1F497D" w:themeColor="text2"/>
          <w:lang w:val="ro-RO"/>
        </w:rPr>
        <w:t>Stabilirea diagnosticului bazat pe metode și tehnici moderne de investigație la copiii cu patologii orale și maxilofaciale urgente (infecții, traumatisme).</w:t>
      </w:r>
      <w:r w:rsidRPr="00404DF9">
        <w:rPr>
          <w:color w:val="1F497D" w:themeColor="text2"/>
          <w:szCs w:val="22"/>
          <w:lang w:val="ro-RO"/>
        </w:rPr>
        <w:t>Se vor discuta metodele moderne de examinare ca TC, sonografia, analiza miografiei în vederea stabilirii diagnosticului și prognozării rezultatelor de tratament la distanță. În comun ele vor fi utile în vederea dezvoltării armonioase a complexului maxilo-facial la copiii cu procese inflamatorii și traumatisme.</w:t>
      </w:r>
    </w:p>
    <w:p w:rsidR="004B4350" w:rsidRPr="001B1080" w:rsidRDefault="004B4350" w:rsidP="00B210DF">
      <w:pPr>
        <w:pStyle w:val="ListParagraph"/>
        <w:widowControl w:val="0"/>
        <w:numPr>
          <w:ilvl w:val="0"/>
          <w:numId w:val="8"/>
        </w:numPr>
        <w:spacing w:before="120"/>
        <w:ind w:left="0" w:firstLine="360"/>
        <w:jc w:val="both"/>
        <w:rPr>
          <w:b/>
          <w:caps/>
          <w:color w:val="1F497D" w:themeColor="text2"/>
          <w:sz w:val="22"/>
          <w:szCs w:val="22"/>
          <w:lang w:val="ro-RO"/>
        </w:rPr>
      </w:pPr>
      <w:r w:rsidRPr="001B1080">
        <w:rPr>
          <w:b/>
          <w:color w:val="1F497D" w:themeColor="text2"/>
          <w:lang w:val="ro-RO"/>
        </w:rPr>
        <w:t>Particularitățile morfologice ale oaselor maxilofaciale la copii în dentiția primară, mixtă și permanentă. Cauzele răspăndîrii rapide și alterării stării generale a afecțiunilor chirurgicale odontogene și neodontogene la copii.</w:t>
      </w:r>
      <w:r w:rsidRPr="001B1080">
        <w:rPr>
          <w:color w:val="1F497D" w:themeColor="text2"/>
          <w:lang w:val="ro-RO"/>
        </w:rPr>
        <w:t xml:space="preserve"> Schimbările morfofuncționale a regiunii oro</w:t>
      </w:r>
      <w:r w:rsidR="00404DF9">
        <w:rPr>
          <w:color w:val="1F497D" w:themeColor="text2"/>
          <w:lang w:val="ro-RO"/>
        </w:rPr>
        <w:t>-</w:t>
      </w:r>
      <w:r w:rsidRPr="001B1080">
        <w:rPr>
          <w:color w:val="1F497D" w:themeColor="text2"/>
          <w:lang w:val="ro-RO"/>
        </w:rPr>
        <w:t>maxilo</w:t>
      </w:r>
      <w:r w:rsidR="00404DF9">
        <w:rPr>
          <w:color w:val="1F497D" w:themeColor="text2"/>
          <w:lang w:val="ro-RO"/>
        </w:rPr>
        <w:t>-</w:t>
      </w:r>
      <w:r w:rsidRPr="001B1080">
        <w:rPr>
          <w:color w:val="1F497D" w:themeColor="text2"/>
          <w:lang w:val="ro-RO"/>
        </w:rPr>
        <w:t>faciale în funcție de v</w:t>
      </w:r>
      <w:r w:rsidR="00404DF9">
        <w:rPr>
          <w:color w:val="1F497D" w:themeColor="text2"/>
          <w:lang w:val="ro-RO"/>
        </w:rPr>
        <w:t>â</w:t>
      </w:r>
      <w:r w:rsidRPr="001B1080">
        <w:rPr>
          <w:color w:val="1F497D" w:themeColor="text2"/>
          <w:lang w:val="ro-RO"/>
        </w:rPr>
        <w:t>rsta copilului sunt indici importanți în vederea stabilirii diagnosticului și planului de tratament din care cauză se v</w:t>
      </w:r>
      <w:r w:rsidR="00404DF9">
        <w:rPr>
          <w:color w:val="1F497D" w:themeColor="text2"/>
          <w:lang w:val="ro-RO"/>
        </w:rPr>
        <w:t>or</w:t>
      </w:r>
      <w:r w:rsidRPr="001B1080">
        <w:rPr>
          <w:color w:val="1F497D" w:themeColor="text2"/>
          <w:lang w:val="ro-RO"/>
        </w:rPr>
        <w:t xml:space="preserve"> discuta particularitățile de dezvoltare a</w:t>
      </w:r>
      <w:r w:rsidR="00404DF9">
        <w:rPr>
          <w:color w:val="1F497D" w:themeColor="text2"/>
          <w:lang w:val="ro-RO"/>
        </w:rPr>
        <w:t>le copilului în funcție de vâ</w:t>
      </w:r>
      <w:r w:rsidRPr="001B1080">
        <w:rPr>
          <w:color w:val="1F497D" w:themeColor="text2"/>
          <w:lang w:val="ro-RO"/>
        </w:rPr>
        <w:t xml:space="preserve">rsta </w:t>
      </w:r>
      <w:r w:rsidR="00404DF9">
        <w:rPr>
          <w:color w:val="1F497D" w:themeColor="text2"/>
          <w:lang w:val="ro-RO"/>
        </w:rPr>
        <w:t xml:space="preserve">acestuia </w:t>
      </w:r>
      <w:r w:rsidRPr="001B1080">
        <w:rPr>
          <w:color w:val="1F497D" w:themeColor="text2"/>
          <w:lang w:val="ro-RO"/>
        </w:rPr>
        <w:t>și influiența acestor particularități asupra evoluției bolii. În acest scop se va discuta despre particularitățile sistemului osos, particularitățile funcționale</w:t>
      </w:r>
      <w:r w:rsidR="00404DF9">
        <w:rPr>
          <w:color w:val="1F497D" w:themeColor="text2"/>
          <w:lang w:val="ro-RO"/>
        </w:rPr>
        <w:t>,</w:t>
      </w:r>
      <w:r w:rsidRPr="001B1080">
        <w:rPr>
          <w:color w:val="1F497D" w:themeColor="text2"/>
          <w:lang w:val="ro-RO"/>
        </w:rPr>
        <w:t xml:space="preserve"> c</w:t>
      </w:r>
      <w:r w:rsidR="00404DF9">
        <w:rPr>
          <w:color w:val="1F497D" w:themeColor="text2"/>
          <w:lang w:val="ro-RO"/>
        </w:rPr>
        <w:t>â</w:t>
      </w:r>
      <w:r w:rsidRPr="001B1080">
        <w:rPr>
          <w:color w:val="1F497D" w:themeColor="text2"/>
          <w:lang w:val="ro-RO"/>
        </w:rPr>
        <w:t>t și particularitățile psihoemoționale.</w:t>
      </w:r>
    </w:p>
    <w:p w:rsidR="004B4350" w:rsidRPr="001B1080" w:rsidRDefault="004B4350" w:rsidP="00B210DF">
      <w:pPr>
        <w:pStyle w:val="ListParagraph"/>
        <w:widowControl w:val="0"/>
        <w:numPr>
          <w:ilvl w:val="0"/>
          <w:numId w:val="8"/>
        </w:numPr>
        <w:spacing w:before="120"/>
        <w:ind w:left="0" w:firstLine="360"/>
        <w:jc w:val="both"/>
        <w:rPr>
          <w:sz w:val="22"/>
          <w:szCs w:val="22"/>
          <w:lang w:val="ro-RO"/>
        </w:rPr>
      </w:pPr>
      <w:r w:rsidRPr="000711B0">
        <w:rPr>
          <w:b/>
          <w:color w:val="1F497D" w:themeColor="text2"/>
          <w:lang w:val="ro-RO"/>
        </w:rPr>
        <w:t>Particularitățile părților moi ale regiunii maxilofaciale la copii. Principii de prognozare a rezultatelor tratamentului prin asocierea semnelor clinice locale, generale și interdisciplinare.</w:t>
      </w:r>
      <w:r w:rsidRPr="001B1080">
        <w:rPr>
          <w:color w:val="1F497D" w:themeColor="text2"/>
          <w:lang w:val="ro-RO"/>
        </w:rPr>
        <w:t xml:space="preserve"> Particularitățile părților extraoral</w:t>
      </w:r>
      <w:r w:rsidR="00404DF9">
        <w:rPr>
          <w:color w:val="1F497D" w:themeColor="text2"/>
          <w:lang w:val="ro-RO"/>
        </w:rPr>
        <w:t>e și intraorale în funcție de vâ</w:t>
      </w:r>
      <w:r w:rsidRPr="001B1080">
        <w:rPr>
          <w:color w:val="1F497D" w:themeColor="text2"/>
          <w:lang w:val="ro-RO"/>
        </w:rPr>
        <w:t>rsta copilului și starea generală a copilului. Metode de examinare a părților moi în vederea stabilirii diagnosticului și prognosticului de dezvoltare a pacientului cu infecții și traumatisme.</w:t>
      </w:r>
    </w:p>
    <w:p w:rsidR="004B4350" w:rsidRPr="00404DF9" w:rsidRDefault="004B4350" w:rsidP="00B210DF">
      <w:pPr>
        <w:pStyle w:val="ListParagraph"/>
        <w:widowControl w:val="0"/>
        <w:numPr>
          <w:ilvl w:val="0"/>
          <w:numId w:val="8"/>
        </w:numPr>
        <w:spacing w:before="120"/>
        <w:ind w:left="0" w:firstLine="360"/>
        <w:jc w:val="both"/>
        <w:rPr>
          <w:color w:val="1F497D" w:themeColor="text2"/>
          <w:szCs w:val="22"/>
          <w:lang w:val="ro-RO"/>
        </w:rPr>
      </w:pPr>
      <w:r w:rsidRPr="000711B0">
        <w:rPr>
          <w:b/>
          <w:color w:val="1F497D" w:themeColor="text2"/>
          <w:lang w:val="ro-RO"/>
        </w:rPr>
        <w:t>Particularitățile de comportament la copii în manoperle chirurgicale ale cavității orale la copii</w:t>
      </w:r>
      <w:r w:rsidR="00404DF9">
        <w:rPr>
          <w:b/>
          <w:color w:val="1F497D" w:themeColor="text2"/>
          <w:lang w:val="ro-RO"/>
        </w:rPr>
        <w:t>.</w:t>
      </w:r>
      <w:r w:rsidRPr="00404DF9">
        <w:rPr>
          <w:color w:val="1F497D" w:themeColor="text2"/>
          <w:szCs w:val="22"/>
          <w:lang w:val="ro-RO"/>
        </w:rPr>
        <w:t>Comportamentul copilului la stomatologul chirurg în funcție de clasificarea Frankl</w:t>
      </w:r>
      <w:r w:rsidR="00404DF9">
        <w:rPr>
          <w:color w:val="1F497D" w:themeColor="text2"/>
          <w:szCs w:val="22"/>
          <w:lang w:val="ro-RO"/>
        </w:rPr>
        <w:t>e e</w:t>
      </w:r>
      <w:r w:rsidRPr="00404DF9">
        <w:rPr>
          <w:color w:val="1F497D" w:themeColor="text2"/>
          <w:szCs w:val="22"/>
          <w:lang w:val="ro-RO"/>
        </w:rPr>
        <w:t>t</w:t>
      </w:r>
      <w:r w:rsidR="00404DF9">
        <w:rPr>
          <w:color w:val="1F497D" w:themeColor="text2"/>
          <w:szCs w:val="22"/>
          <w:lang w:val="ro-RO"/>
        </w:rPr>
        <w:t>c</w:t>
      </w:r>
      <w:r w:rsidRPr="00404DF9">
        <w:rPr>
          <w:color w:val="1F497D" w:themeColor="text2"/>
          <w:szCs w:val="22"/>
          <w:lang w:val="ro-RO"/>
        </w:rPr>
        <w:t>. Metode de evaluare psihoemoțională. Metode de re</w:t>
      </w:r>
      <w:r w:rsidR="00404DF9">
        <w:rPr>
          <w:color w:val="1F497D" w:themeColor="text2"/>
          <w:szCs w:val="22"/>
          <w:lang w:val="ro-RO"/>
        </w:rPr>
        <w:t>zolvare a cazurilor complicate.</w:t>
      </w:r>
    </w:p>
    <w:p w:rsidR="00E44382" w:rsidRPr="007E5292" w:rsidRDefault="004B4350" w:rsidP="00B210DF">
      <w:pPr>
        <w:pStyle w:val="ListParagraph"/>
        <w:widowControl w:val="0"/>
        <w:numPr>
          <w:ilvl w:val="0"/>
          <w:numId w:val="8"/>
        </w:numPr>
        <w:spacing w:before="240" w:after="120"/>
        <w:ind w:left="90" w:firstLine="270"/>
        <w:jc w:val="both"/>
        <w:rPr>
          <w:caps/>
          <w:sz w:val="26"/>
          <w:lang w:val="ro-RO"/>
        </w:rPr>
      </w:pPr>
      <w:r w:rsidRPr="00F04F34">
        <w:rPr>
          <w:b/>
          <w:color w:val="1F497D" w:themeColor="text2"/>
          <w:lang w:val="ro-RO"/>
        </w:rPr>
        <w:t>Analiza dosarelor medicale la copiii cu afecțiuni chirurgicale.Completarea documentației medic</w:t>
      </w:r>
      <w:r w:rsidR="00404DF9">
        <w:rPr>
          <w:b/>
          <w:color w:val="1F497D" w:themeColor="text2"/>
          <w:lang w:val="ro-RO"/>
        </w:rPr>
        <w:t>ale a copiilor cu afecțiuni oro-</w:t>
      </w:r>
      <w:r w:rsidRPr="00F04F34">
        <w:rPr>
          <w:b/>
          <w:color w:val="1F497D" w:themeColor="text2"/>
          <w:lang w:val="ro-RO"/>
        </w:rPr>
        <w:t>maxilo</w:t>
      </w:r>
      <w:r w:rsidR="00404DF9">
        <w:rPr>
          <w:b/>
          <w:color w:val="1F497D" w:themeColor="text2"/>
          <w:lang w:val="ro-RO"/>
        </w:rPr>
        <w:t>-</w:t>
      </w:r>
      <w:r w:rsidRPr="00F04F34">
        <w:rPr>
          <w:b/>
          <w:color w:val="1F497D" w:themeColor="text2"/>
          <w:lang w:val="ro-RO"/>
        </w:rPr>
        <w:t>faciale la copii în condiții de spital și ambulator.</w:t>
      </w:r>
      <w:r w:rsidRPr="00F04F34">
        <w:rPr>
          <w:color w:val="1F497D" w:themeColor="text2"/>
          <w:lang w:val="ro-RO"/>
        </w:rPr>
        <w:t>Se vor analiza dosarele medicale în lumina tehnologiilor informațio</w:t>
      </w:r>
      <w:r w:rsidR="00404DF9">
        <w:rPr>
          <w:color w:val="1F497D" w:themeColor="text2"/>
          <w:lang w:val="ro-RO"/>
        </w:rPr>
        <w:t>nale la copiii cu afecțiuni oro-maxilo-</w:t>
      </w:r>
      <w:r w:rsidRPr="00F04F34">
        <w:rPr>
          <w:color w:val="1F497D" w:themeColor="text2"/>
          <w:lang w:val="ro-RO"/>
        </w:rPr>
        <w:t>faciale urgente și planice, la diferite etape de dezvoltare a copilului</w:t>
      </w:r>
      <w:r w:rsidR="00404DF9">
        <w:rPr>
          <w:color w:val="1F497D" w:themeColor="text2"/>
          <w:lang w:val="ro-RO"/>
        </w:rPr>
        <w:t>.</w:t>
      </w:r>
    </w:p>
    <w:p w:rsidR="00F04F34" w:rsidRPr="00F04F34" w:rsidRDefault="00F04F34" w:rsidP="00404DF9">
      <w:pPr>
        <w:pStyle w:val="BodyTextIndent"/>
        <w:tabs>
          <w:tab w:val="left" w:pos="0"/>
        </w:tabs>
        <w:spacing w:before="240"/>
        <w:ind w:left="360" w:firstLine="0"/>
        <w:jc w:val="center"/>
        <w:rPr>
          <w:b/>
          <w:caps/>
          <w:color w:val="1F497D" w:themeColor="text2"/>
          <w:sz w:val="26"/>
          <w:szCs w:val="28"/>
        </w:rPr>
      </w:pPr>
      <w:r w:rsidRPr="00F04F34">
        <w:rPr>
          <w:b/>
          <w:caps/>
          <w:color w:val="1F497D" w:themeColor="text2"/>
        </w:rPr>
        <w:lastRenderedPageBreak/>
        <w:t>stomatologie pediatrică (Prevența patologiei orale la copii)</w:t>
      </w:r>
    </w:p>
    <w:p w:rsidR="0032244F" w:rsidRPr="0032244F" w:rsidRDefault="0032244F" w:rsidP="00B210DF">
      <w:pPr>
        <w:pStyle w:val="ListParagraph"/>
        <w:widowControl w:val="0"/>
        <w:numPr>
          <w:ilvl w:val="0"/>
          <w:numId w:val="26"/>
        </w:numPr>
        <w:spacing w:before="120"/>
        <w:ind w:left="0" w:firstLine="360"/>
        <w:jc w:val="both"/>
        <w:rPr>
          <w:color w:val="1F497D" w:themeColor="text2"/>
          <w:lang w:val="ro-RO"/>
        </w:rPr>
      </w:pPr>
      <w:r w:rsidRPr="0032244F">
        <w:rPr>
          <w:b/>
          <w:color w:val="1F497D" w:themeColor="text2"/>
          <w:lang w:val="ro-RO"/>
        </w:rPr>
        <w:t>Noțiune de creștere și dezvoltare craniofacială Creștere și dezvoltare psihologică, emoțională și socială a copilului</w:t>
      </w:r>
      <w:r w:rsidRPr="0032244F">
        <w:rPr>
          <w:color w:val="1F497D" w:themeColor="text2"/>
          <w:lang w:val="ro-RO"/>
        </w:rPr>
        <w:t>. Creșterea copilului intrauterină și postuterină. Etapele de dezvoltare intrauterină a sistemului cap și g</w:t>
      </w:r>
      <w:r w:rsidR="00404DF9">
        <w:rPr>
          <w:color w:val="1F497D" w:themeColor="text2"/>
          <w:lang w:val="ro-RO"/>
        </w:rPr>
        <w:t>â</w:t>
      </w:r>
      <w:r w:rsidRPr="0032244F">
        <w:rPr>
          <w:color w:val="1F497D" w:themeColor="text2"/>
          <w:lang w:val="ro-RO"/>
        </w:rPr>
        <w:t>t. Perioade de dezvoltare a copilului și particularitățile regiunii dento</w:t>
      </w:r>
      <w:r w:rsidR="00404DF9">
        <w:rPr>
          <w:color w:val="1F497D" w:themeColor="text2"/>
          <w:lang w:val="ro-RO"/>
        </w:rPr>
        <w:t>-</w:t>
      </w:r>
      <w:r w:rsidRPr="0032244F">
        <w:rPr>
          <w:color w:val="1F497D" w:themeColor="text2"/>
          <w:lang w:val="ro-RO"/>
        </w:rPr>
        <w:t>alveolare în diferite perioade de dezvoltare postnatală. Particularitățile de dezvoltare psihoemoțională la etape de dezvoltare.</w:t>
      </w:r>
    </w:p>
    <w:p w:rsidR="0032244F" w:rsidRPr="0032244F" w:rsidRDefault="0032244F" w:rsidP="00B210DF">
      <w:pPr>
        <w:pStyle w:val="ListParagraph"/>
        <w:widowControl w:val="0"/>
        <w:numPr>
          <w:ilvl w:val="0"/>
          <w:numId w:val="26"/>
        </w:numPr>
        <w:spacing w:before="120"/>
        <w:ind w:left="0" w:firstLine="360"/>
        <w:jc w:val="both"/>
        <w:rPr>
          <w:color w:val="1F497D" w:themeColor="text2"/>
          <w:lang w:val="ro-RO"/>
        </w:rPr>
      </w:pPr>
      <w:r w:rsidRPr="007E5292">
        <w:rPr>
          <w:b/>
          <w:color w:val="1F497D" w:themeColor="text2"/>
          <w:lang w:val="fr-FR"/>
        </w:rPr>
        <w:t xml:space="preserve">Dezvoltarea psihomotorie. Stadiile de dezvoltare motorie. </w:t>
      </w:r>
      <w:r w:rsidRPr="0032244F">
        <w:rPr>
          <w:b/>
          <w:color w:val="1F497D" w:themeColor="text2"/>
          <w:lang w:val="en-US"/>
        </w:rPr>
        <w:t>Dezvoltarea vorbirii și limbajului. Factorii loco-regionali în apariția anomaliilor dento-maxilare. Tulburările funcționale</w:t>
      </w:r>
      <w:r w:rsidR="00404DF9">
        <w:rPr>
          <w:color w:val="1F497D" w:themeColor="text2"/>
          <w:lang w:val="ro-RO"/>
        </w:rPr>
        <w:t xml:space="preserve">. </w:t>
      </w:r>
      <w:r w:rsidRPr="0032244F">
        <w:rPr>
          <w:color w:val="1F497D" w:themeColor="text2"/>
          <w:lang w:val="ro-RO"/>
        </w:rPr>
        <w:t>Noțiune de dezvoltare psihomotorie și rolul ei în dezvoltarea sistemului dento</w:t>
      </w:r>
      <w:r w:rsidR="00404DF9">
        <w:rPr>
          <w:color w:val="1F497D" w:themeColor="text2"/>
          <w:lang w:val="ro-RO"/>
        </w:rPr>
        <w:t>-</w:t>
      </w:r>
      <w:r w:rsidRPr="0032244F">
        <w:rPr>
          <w:color w:val="1F497D" w:themeColor="text2"/>
          <w:lang w:val="ro-RO"/>
        </w:rPr>
        <w:t>alveolar și den</w:t>
      </w:r>
      <w:r w:rsidR="00404DF9">
        <w:rPr>
          <w:color w:val="1F497D" w:themeColor="text2"/>
          <w:lang w:val="ro-RO"/>
        </w:rPr>
        <w:t>t</w:t>
      </w:r>
      <w:r w:rsidRPr="0032244F">
        <w:rPr>
          <w:color w:val="1F497D" w:themeColor="text2"/>
          <w:lang w:val="ro-RO"/>
        </w:rPr>
        <w:t>o</w:t>
      </w:r>
      <w:r w:rsidR="00404DF9">
        <w:rPr>
          <w:color w:val="1F497D" w:themeColor="text2"/>
          <w:lang w:val="ro-RO"/>
        </w:rPr>
        <w:t>-</w:t>
      </w:r>
      <w:r w:rsidRPr="0032244F">
        <w:rPr>
          <w:color w:val="1F497D" w:themeColor="text2"/>
          <w:lang w:val="ro-RO"/>
        </w:rPr>
        <w:t>maxilar. Factorii de risc generali și locali în dezvoltarea percoce a anomaliilor dentomaxilare. Criterii de prevenție precoce.</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7E5292">
        <w:rPr>
          <w:b/>
          <w:color w:val="1F497D" w:themeColor="text2"/>
          <w:lang w:val="ro-RO"/>
        </w:rPr>
        <w:t>Dezvoltarea și erupția dinților. Dezvoltarea ocluziei dentare. Fazele de formare a ocluziei dentare</w:t>
      </w:r>
      <w:r w:rsidRPr="007E5292">
        <w:rPr>
          <w:color w:val="1F497D" w:themeColor="text2"/>
          <w:lang w:val="ro-RO"/>
        </w:rPr>
        <w:t>.</w:t>
      </w:r>
      <w:r w:rsidRPr="0032244F">
        <w:rPr>
          <w:color w:val="1F497D" w:themeColor="text2"/>
          <w:lang w:val="ro-RO"/>
        </w:rPr>
        <w:t xml:space="preserve"> Dezvoltarea sistemului dentar în perioadele de dezvoltare intrauterină și postnatală. Factorii de risc. Anomalii de dezvoltare la copii cu despicături primare și secundare</w:t>
      </w:r>
      <w:r w:rsidR="00404DF9">
        <w:rPr>
          <w:color w:val="1F497D" w:themeColor="text2"/>
          <w:lang w:val="ro-RO"/>
        </w:rPr>
        <w:t>.</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 xml:space="preserve">Teoriile creșterii și dezvoltării cranio-faciale. Fiziologia cinematicii mandibulare. Terapia kinetoterapeutică pentru respirație nazală și profilaxia respirației orale Miogimnastică. </w:t>
      </w:r>
      <w:r w:rsidRPr="00404DF9">
        <w:rPr>
          <w:b/>
          <w:color w:val="1F497D" w:themeColor="text2"/>
          <w:lang w:val="fr-FR"/>
        </w:rPr>
        <w:t>Implimentarea în practică la copiii cu riscuri alterate</w:t>
      </w:r>
      <w:r w:rsidRPr="00404DF9">
        <w:rPr>
          <w:color w:val="1F497D" w:themeColor="text2"/>
          <w:lang w:val="fr-FR"/>
        </w:rPr>
        <w:t xml:space="preserve">. </w:t>
      </w:r>
      <w:r w:rsidRPr="00404DF9">
        <w:rPr>
          <w:color w:val="1F497D" w:themeColor="text2"/>
          <w:lang w:val="ro-RO"/>
        </w:rPr>
        <w:t>Explicația teoretică și practică a dezvoltării sistemului craniofacial clasică și modernă. Rolul funcției în fizi</w:t>
      </w:r>
      <w:r w:rsidR="00404DF9">
        <w:rPr>
          <w:color w:val="1F497D" w:themeColor="text2"/>
          <w:lang w:val="ro-RO"/>
        </w:rPr>
        <w:t>o</w:t>
      </w:r>
      <w:r w:rsidRPr="00404DF9">
        <w:rPr>
          <w:color w:val="1F497D" w:themeColor="text2"/>
          <w:lang w:val="ro-RO"/>
        </w:rPr>
        <w:t>logia dezvoltării mandibulei și sistemului dento</w:t>
      </w:r>
      <w:r w:rsidR="00404DF9">
        <w:rPr>
          <w:color w:val="1F497D" w:themeColor="text2"/>
          <w:lang w:val="ro-RO"/>
        </w:rPr>
        <w:t>-</w:t>
      </w:r>
      <w:r w:rsidRPr="00404DF9">
        <w:rPr>
          <w:color w:val="1F497D" w:themeColor="text2"/>
          <w:lang w:val="ro-RO"/>
        </w:rPr>
        <w:t>alveolar și dento</w:t>
      </w:r>
      <w:r w:rsidR="00404DF9">
        <w:rPr>
          <w:color w:val="1F497D" w:themeColor="text2"/>
          <w:lang w:val="ro-RO"/>
        </w:rPr>
        <w:t>-maxilar. Riscuri în patologiile dobâ</w:t>
      </w:r>
      <w:r w:rsidRPr="00404DF9">
        <w:rPr>
          <w:color w:val="1F497D" w:themeColor="text2"/>
          <w:lang w:val="ro-RO"/>
        </w:rPr>
        <w:t>ndite și metode d</w:t>
      </w:r>
      <w:r w:rsidR="00404DF9">
        <w:rPr>
          <w:color w:val="1F497D" w:themeColor="text2"/>
          <w:lang w:val="ro-RO"/>
        </w:rPr>
        <w:t>e înlăturare.</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fr-FR"/>
        </w:rPr>
        <w:t>Dispensarizarea copiilor la stomatologul pediatrică. Principii de dispensarizare. Etapele dispensarizării. Grupele de dispensarizare. Etapele examenului primar a copilului cu deformații dentoalveolare</w:t>
      </w:r>
      <w:r w:rsidRPr="00404DF9">
        <w:rPr>
          <w:color w:val="1F497D" w:themeColor="text2"/>
          <w:lang w:val="fr-FR"/>
        </w:rPr>
        <w:t xml:space="preserve">. </w:t>
      </w:r>
      <w:r w:rsidRPr="00404DF9">
        <w:rPr>
          <w:color w:val="1F497D" w:themeColor="text2"/>
          <w:lang w:val="ro-RO"/>
        </w:rPr>
        <w:t>Principii de dispensarizare a copiilor cu patologii dento</w:t>
      </w:r>
      <w:r w:rsidR="00404DF9">
        <w:rPr>
          <w:color w:val="1F497D" w:themeColor="text2"/>
          <w:lang w:val="ro-RO"/>
        </w:rPr>
        <w:t>-</w:t>
      </w:r>
      <w:r w:rsidRPr="00404DF9">
        <w:rPr>
          <w:color w:val="1F497D" w:themeColor="text2"/>
          <w:lang w:val="ro-RO"/>
        </w:rPr>
        <w:t>alveolare și dento</w:t>
      </w:r>
      <w:r w:rsidR="00404DF9">
        <w:rPr>
          <w:color w:val="1F497D" w:themeColor="text2"/>
          <w:lang w:val="ro-RO"/>
        </w:rPr>
        <w:t>-</w:t>
      </w:r>
      <w:r w:rsidRPr="00404DF9">
        <w:rPr>
          <w:color w:val="1F497D" w:themeColor="text2"/>
          <w:lang w:val="ro-RO"/>
        </w:rPr>
        <w:t>maxilare. Etape de dispensarizare. Grupe de dispensarizare în funcție de patologia copilului. Principii de diagnostic și examinare a copilului cu riscuri de dezvolate a anomaliilor dento</w:t>
      </w:r>
      <w:r w:rsidR="00404DF9">
        <w:rPr>
          <w:color w:val="1F497D" w:themeColor="text2"/>
          <w:lang w:val="ro-RO"/>
        </w:rPr>
        <w:t>-</w:t>
      </w:r>
      <w:r w:rsidRPr="00404DF9">
        <w:rPr>
          <w:color w:val="1F497D" w:themeColor="text2"/>
          <w:lang w:val="ro-RO"/>
        </w:rPr>
        <w:t>alveolare și dento</w:t>
      </w:r>
      <w:r w:rsidR="00404DF9">
        <w:rPr>
          <w:color w:val="1F497D" w:themeColor="text2"/>
          <w:lang w:val="ro-RO"/>
        </w:rPr>
        <w:t>-maxilare.</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 xml:space="preserve">Teoriile creșterii și dezvoltării cranio-faciale. Fiziologia cinematicii mandibulare. Terapia kinetoterapeutică pentru respirație nazală și profilaxia respirației orale Miogimnastică. </w:t>
      </w:r>
      <w:r w:rsidRPr="00404DF9">
        <w:rPr>
          <w:b/>
          <w:color w:val="1F497D" w:themeColor="text2"/>
          <w:lang w:val="fr-FR"/>
        </w:rPr>
        <w:t>Implimentarea în practică la copiii cu riscuri alterate.</w:t>
      </w:r>
      <w:r w:rsidRPr="00404DF9">
        <w:rPr>
          <w:color w:val="1F497D" w:themeColor="text2"/>
          <w:lang w:val="ro-RO"/>
        </w:rPr>
        <w:t xml:space="preserve"> Descrierea conținutului temei. </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Dispensarizarea și profilaxia anomaliilor dentoalveolare a copiilor în perioada fragedă de dezvoltare (1-3 ani). Obiceiurile vicioase în declanșarea anomaliilor dento-maxilare.</w:t>
      </w:r>
      <w:r w:rsidRPr="00404DF9">
        <w:rPr>
          <w:color w:val="1F497D" w:themeColor="text2"/>
          <w:lang w:val="ro-RO"/>
        </w:rPr>
        <w:t xml:space="preserve"> Examinarea copilului cu riscuri majore și minore de anomalii dobîndite dentoalveolare și dentomaxilare în perioadeke de vîrstă 1-3 ani. Factorii de r</w:t>
      </w:r>
      <w:r w:rsidR="00404DF9">
        <w:rPr>
          <w:color w:val="1F497D" w:themeColor="text2"/>
          <w:lang w:val="ro-RO"/>
        </w:rPr>
        <w:t>isc locali și generală. Principii</w:t>
      </w:r>
      <w:r w:rsidRPr="00404DF9">
        <w:rPr>
          <w:color w:val="1F497D" w:themeColor="text2"/>
          <w:lang w:val="ro-RO"/>
        </w:rPr>
        <w:t xml:space="preserve"> de diagnostic și profilaxie.</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Dispensarizarea și profilaxia anomaliilor dentoalveolare la copiii în perioada preșcolară (3-7 ani).</w:t>
      </w:r>
      <w:r w:rsidRPr="00404DF9">
        <w:rPr>
          <w:color w:val="1F497D" w:themeColor="text2"/>
          <w:lang w:val="ro-RO"/>
        </w:rPr>
        <w:t xml:space="preserve"> Examinarea copilului cu riscuri m</w:t>
      </w:r>
      <w:r w:rsidR="00404DF9">
        <w:rPr>
          <w:color w:val="1F497D" w:themeColor="text2"/>
          <w:lang w:val="ro-RO"/>
        </w:rPr>
        <w:t>ajore și minore de anomalii dobâ</w:t>
      </w:r>
      <w:r w:rsidRPr="00404DF9">
        <w:rPr>
          <w:color w:val="1F497D" w:themeColor="text2"/>
          <w:lang w:val="ro-RO"/>
        </w:rPr>
        <w:t>ndite dento</w:t>
      </w:r>
      <w:r w:rsidR="00404DF9">
        <w:rPr>
          <w:color w:val="1F497D" w:themeColor="text2"/>
          <w:lang w:val="ro-RO"/>
        </w:rPr>
        <w:t>-</w:t>
      </w:r>
      <w:r w:rsidRPr="00404DF9">
        <w:rPr>
          <w:color w:val="1F497D" w:themeColor="text2"/>
          <w:lang w:val="ro-RO"/>
        </w:rPr>
        <w:t>alveolare și dento</w:t>
      </w:r>
      <w:r w:rsidR="00404DF9">
        <w:rPr>
          <w:color w:val="1F497D" w:themeColor="text2"/>
          <w:lang w:val="ro-RO"/>
        </w:rPr>
        <w:t>-</w:t>
      </w:r>
      <w:r w:rsidRPr="00404DF9">
        <w:rPr>
          <w:color w:val="1F497D" w:themeColor="text2"/>
          <w:lang w:val="ro-RO"/>
        </w:rPr>
        <w:t xml:space="preserve">maxilare în </w:t>
      </w:r>
      <w:r w:rsidR="00404DF9">
        <w:rPr>
          <w:color w:val="1F497D" w:themeColor="text2"/>
          <w:lang w:val="ro-RO"/>
        </w:rPr>
        <w:t>perioadele de vâ</w:t>
      </w:r>
      <w:r w:rsidRPr="00404DF9">
        <w:rPr>
          <w:color w:val="1F497D" w:themeColor="text2"/>
          <w:lang w:val="ro-RO"/>
        </w:rPr>
        <w:t>rstă 3-7 ani. Fac</w:t>
      </w:r>
      <w:r w:rsidR="00404DF9">
        <w:rPr>
          <w:color w:val="1F497D" w:themeColor="text2"/>
          <w:lang w:val="ro-RO"/>
        </w:rPr>
        <w:t>torii de risc locali și generali. Principii</w:t>
      </w:r>
      <w:r w:rsidRPr="00404DF9">
        <w:rPr>
          <w:color w:val="1F497D" w:themeColor="text2"/>
          <w:lang w:val="ro-RO"/>
        </w:rPr>
        <w:t xml:space="preserve"> de diagnostic și profilaxie.Pricipii de profilaxie.</w:t>
      </w:r>
    </w:p>
    <w:p w:rsid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Dispensarizarea și profilaxia anomalilo</w:t>
      </w:r>
      <w:r w:rsidR="00404DF9">
        <w:rPr>
          <w:b/>
          <w:color w:val="1F497D" w:themeColor="text2"/>
          <w:lang w:val="ro-RO"/>
        </w:rPr>
        <w:t>r dentoalveolare la copiii de vâ</w:t>
      </w:r>
      <w:r w:rsidRPr="00404DF9">
        <w:rPr>
          <w:b/>
          <w:color w:val="1F497D" w:themeColor="text2"/>
          <w:lang w:val="ro-RO"/>
        </w:rPr>
        <w:t>rstă școlară. Miogimnastica și profilaxia afecțiunilor stomatologice la copii</w:t>
      </w:r>
      <w:r w:rsidRPr="00404DF9">
        <w:rPr>
          <w:color w:val="1F497D" w:themeColor="text2"/>
          <w:lang w:val="ro-RO"/>
        </w:rPr>
        <w:t>.Examinarea copilului cu riscuri m</w:t>
      </w:r>
      <w:r w:rsidR="00404DF9">
        <w:rPr>
          <w:color w:val="1F497D" w:themeColor="text2"/>
          <w:lang w:val="ro-RO"/>
        </w:rPr>
        <w:t>ajore și minore de anomalii dobâ</w:t>
      </w:r>
      <w:r w:rsidRPr="00404DF9">
        <w:rPr>
          <w:color w:val="1F497D" w:themeColor="text2"/>
          <w:lang w:val="ro-RO"/>
        </w:rPr>
        <w:t>ndite dento</w:t>
      </w:r>
      <w:r w:rsidR="00404DF9">
        <w:rPr>
          <w:color w:val="1F497D" w:themeColor="text2"/>
          <w:lang w:val="ro-RO"/>
        </w:rPr>
        <w:t>-</w:t>
      </w:r>
      <w:r w:rsidRPr="00404DF9">
        <w:rPr>
          <w:color w:val="1F497D" w:themeColor="text2"/>
          <w:lang w:val="ro-RO"/>
        </w:rPr>
        <w:t>alveolare și dento</w:t>
      </w:r>
      <w:r w:rsidR="00404DF9">
        <w:rPr>
          <w:color w:val="1F497D" w:themeColor="text2"/>
          <w:lang w:val="ro-RO"/>
        </w:rPr>
        <w:t>-</w:t>
      </w:r>
      <w:r w:rsidRPr="00404DF9">
        <w:rPr>
          <w:color w:val="1F497D" w:themeColor="text2"/>
          <w:lang w:val="ro-RO"/>
        </w:rPr>
        <w:t>maxilare în perioad</w:t>
      </w:r>
      <w:r w:rsidR="00404DF9">
        <w:rPr>
          <w:color w:val="1F497D" w:themeColor="text2"/>
          <w:lang w:val="ro-RO"/>
        </w:rPr>
        <w:t>a</w:t>
      </w:r>
      <w:r w:rsidRPr="00404DF9">
        <w:rPr>
          <w:color w:val="1F497D" w:themeColor="text2"/>
          <w:lang w:val="ro-RO"/>
        </w:rPr>
        <w:t xml:space="preserve"> școlară. Fac</w:t>
      </w:r>
      <w:r w:rsidR="00404DF9">
        <w:rPr>
          <w:color w:val="1F497D" w:themeColor="text2"/>
          <w:lang w:val="ro-RO"/>
        </w:rPr>
        <w:t>torii de risc locali și generali. Principii</w:t>
      </w:r>
      <w:r w:rsidRPr="00404DF9">
        <w:rPr>
          <w:color w:val="1F497D" w:themeColor="text2"/>
          <w:lang w:val="ro-RO"/>
        </w:rPr>
        <w:t xml:space="preserve"> de diagnostic și profilaxie.</w:t>
      </w:r>
    </w:p>
    <w:p w:rsidR="0032244F" w:rsidRPr="00404DF9" w:rsidRDefault="0032244F" w:rsidP="00404DF9">
      <w:pPr>
        <w:pStyle w:val="ListParagraph"/>
        <w:widowControl w:val="0"/>
        <w:numPr>
          <w:ilvl w:val="0"/>
          <w:numId w:val="26"/>
        </w:numPr>
        <w:tabs>
          <w:tab w:val="left" w:pos="0"/>
        </w:tabs>
        <w:spacing w:before="120"/>
        <w:ind w:left="0" w:firstLine="360"/>
        <w:jc w:val="both"/>
        <w:rPr>
          <w:color w:val="1F497D" w:themeColor="text2"/>
          <w:lang w:val="ro-RO"/>
        </w:rPr>
      </w:pPr>
      <w:r w:rsidRPr="00404DF9">
        <w:rPr>
          <w:b/>
          <w:color w:val="1F497D" w:themeColor="text2"/>
          <w:lang w:val="ro-RO"/>
        </w:rPr>
        <w:t xml:space="preserve">Profilaxia deglutiției atipice Tratament kinetoterapeutic pentru corecția deglutiției atipice. Metode de determinare a dereglărilor de masticație. Determinarea practică a deglutiției </w:t>
      </w:r>
      <w:r w:rsidRPr="00404DF9">
        <w:rPr>
          <w:b/>
          <w:color w:val="1F497D" w:themeColor="text2"/>
          <w:lang w:val="ro-RO"/>
        </w:rPr>
        <w:lastRenderedPageBreak/>
        <w:t>atipice și prescrierea planului de evidență și profilaxie.</w:t>
      </w:r>
      <w:r w:rsidRPr="00404DF9">
        <w:rPr>
          <w:color w:val="1F497D" w:themeColor="text2"/>
          <w:lang w:val="ro-RO"/>
        </w:rPr>
        <w:t xml:space="preserve"> Principii de diagnostic și examin</w:t>
      </w:r>
      <w:r w:rsidR="00404DF9">
        <w:rPr>
          <w:color w:val="1F497D" w:themeColor="text2"/>
          <w:lang w:val="ro-RO"/>
        </w:rPr>
        <w:t>are a copiilor cu patologii dobâ</w:t>
      </w:r>
      <w:r w:rsidRPr="00404DF9">
        <w:rPr>
          <w:color w:val="1F497D" w:themeColor="text2"/>
          <w:lang w:val="ro-RO"/>
        </w:rPr>
        <w:t>ndite. Diagnosticul deglutiției atipice în perioadele precoce de dezvoltare. Principii de tratament funcțional.</w:t>
      </w:r>
    </w:p>
    <w:p w:rsidR="008B0551" w:rsidRPr="00F04F34" w:rsidRDefault="008B0551" w:rsidP="00B210DF">
      <w:pPr>
        <w:pStyle w:val="BodyTextIndent"/>
        <w:numPr>
          <w:ilvl w:val="0"/>
          <w:numId w:val="25"/>
        </w:numPr>
        <w:tabs>
          <w:tab w:val="left" w:pos="0"/>
        </w:tabs>
        <w:spacing w:before="240"/>
        <w:jc w:val="center"/>
        <w:rPr>
          <w:b/>
          <w:caps/>
          <w:color w:val="1F497D" w:themeColor="text2"/>
          <w:sz w:val="26"/>
          <w:szCs w:val="28"/>
        </w:rPr>
      </w:pPr>
      <w:r w:rsidRPr="00F04F34">
        <w:rPr>
          <w:b/>
          <w:caps/>
          <w:color w:val="1F497D" w:themeColor="text2"/>
        </w:rPr>
        <w:t>stomatologie pediatrică (Prevența patologiei orale la copii)</w:t>
      </w:r>
    </w:p>
    <w:p w:rsidR="004F4355" w:rsidRPr="00E45A93" w:rsidRDefault="004F4355" w:rsidP="00836A99">
      <w:pPr>
        <w:widowControl w:val="0"/>
        <w:numPr>
          <w:ilvl w:val="0"/>
          <w:numId w:val="43"/>
        </w:numPr>
        <w:spacing w:before="240" w:after="120"/>
        <w:ind w:left="851" w:hanging="426"/>
        <w:jc w:val="both"/>
        <w:rPr>
          <w:b/>
          <w:i/>
          <w:caps/>
          <w:sz w:val="26"/>
          <w:u w:val="single"/>
          <w:lang w:val="fr-FR"/>
        </w:rPr>
      </w:pPr>
      <w:r w:rsidRPr="00E45A93">
        <w:rPr>
          <w:b/>
          <w:i/>
          <w:caps/>
          <w:sz w:val="26"/>
          <w:u w:val="single"/>
          <w:lang w:val="fr-FR"/>
        </w:rPr>
        <w:t>Descrierea desfășurat</w:t>
      </w:r>
      <w:r w:rsidR="0044443F" w:rsidRPr="00E45A93">
        <w:rPr>
          <w:b/>
          <w:i/>
          <w:caps/>
          <w:sz w:val="26"/>
          <w:u w:val="single"/>
          <w:lang w:val="fr-FR"/>
        </w:rPr>
        <w:t xml:space="preserve">Ă </w:t>
      </w:r>
      <w:r w:rsidRPr="00E45A93">
        <w:rPr>
          <w:b/>
          <w:i/>
          <w:caps/>
          <w:sz w:val="26"/>
          <w:u w:val="single"/>
          <w:lang w:val="fr-FR"/>
        </w:rPr>
        <w:t>ă modulelor con</w:t>
      </w:r>
      <w:r w:rsidR="006E1F57">
        <w:rPr>
          <w:b/>
          <w:i/>
          <w:caps/>
          <w:sz w:val="26"/>
          <w:u w:val="single"/>
          <w:lang w:val="fr-FR"/>
        </w:rPr>
        <w:t>exe la programULUI de instruire</w:t>
      </w:r>
    </w:p>
    <w:p w:rsidR="00626B71" w:rsidRDefault="00626B71" w:rsidP="00626B71">
      <w:pPr>
        <w:widowControl w:val="0"/>
        <w:spacing w:before="120"/>
        <w:ind w:left="360"/>
        <w:jc w:val="center"/>
        <w:rPr>
          <w:b/>
          <w:caps/>
          <w:color w:val="1F497D" w:themeColor="text2"/>
          <w:lang w:val="ro-RO"/>
        </w:rPr>
      </w:pPr>
      <w:r>
        <w:rPr>
          <w:b/>
          <w:caps/>
          <w:color w:val="1F497D" w:themeColor="text2"/>
          <w:lang w:val="ro-RO"/>
        </w:rPr>
        <w:t>Pediatria generală</w:t>
      </w:r>
    </w:p>
    <w:p w:rsidR="00404DF9" w:rsidRDefault="00626B71" w:rsidP="00836A99">
      <w:pPr>
        <w:pStyle w:val="ListParagraph"/>
        <w:widowControl w:val="0"/>
        <w:numPr>
          <w:ilvl w:val="0"/>
          <w:numId w:val="42"/>
        </w:numPr>
        <w:tabs>
          <w:tab w:val="left" w:pos="990"/>
        </w:tabs>
        <w:spacing w:before="120"/>
        <w:ind w:left="0" w:firstLine="720"/>
        <w:jc w:val="both"/>
        <w:rPr>
          <w:color w:val="1F497D" w:themeColor="text2"/>
          <w:lang w:val="ro-RO"/>
        </w:rPr>
      </w:pPr>
      <w:r w:rsidRPr="00404DF9">
        <w:rPr>
          <w:b/>
          <w:color w:val="1F497D" w:themeColor="text2"/>
          <w:lang w:val="fr-FR"/>
        </w:rPr>
        <w:t>Caracteristicile specifice creșterii și dezvoltării copilulu. Creștere și dezvoltare. Metode de evaluare, tehnici de examinare. Evaluare integrată a stării de sănătate a copilului.</w:t>
      </w:r>
      <w:r w:rsidRPr="00404DF9">
        <w:rPr>
          <w:color w:val="1F497D" w:themeColor="text2"/>
          <w:lang w:val="ro-RO"/>
        </w:rPr>
        <w:t xml:space="preserve"> Perioadele de creștere și particularitățile de dezvoltare a fiecărei grup. Riscurile perioadelor de dezvoltare și căile de profilaxie. Principiile de examinare și evaluare a sănătății copilu</w:t>
      </w:r>
      <w:r w:rsidR="00275756">
        <w:rPr>
          <w:color w:val="1F497D" w:themeColor="text2"/>
          <w:lang w:val="ro-RO"/>
        </w:rPr>
        <w:t>lui în perioadele de dezvoltare</w:t>
      </w:r>
    </w:p>
    <w:p w:rsidR="00275756" w:rsidRDefault="00626B71" w:rsidP="00836A99">
      <w:pPr>
        <w:pStyle w:val="ListParagraph"/>
        <w:widowControl w:val="0"/>
        <w:numPr>
          <w:ilvl w:val="0"/>
          <w:numId w:val="42"/>
        </w:numPr>
        <w:tabs>
          <w:tab w:val="left" w:pos="990"/>
        </w:tabs>
        <w:spacing w:before="120"/>
        <w:ind w:left="0" w:firstLine="720"/>
        <w:jc w:val="both"/>
        <w:rPr>
          <w:color w:val="1F497D" w:themeColor="text2"/>
          <w:lang w:val="ro-RO"/>
        </w:rPr>
      </w:pPr>
      <w:r w:rsidRPr="00404DF9">
        <w:rPr>
          <w:b/>
          <w:color w:val="1F497D" w:themeColor="text2"/>
          <w:lang w:val="ro-RO"/>
        </w:rPr>
        <w:t>Principiile dezvoltării psihomotorii. Dezvoltarea neurologică a nou-născutului și a copilului alăptat: factori de influență, particularități. Metode de evaluare a dezvoltării neuro-psihice. Activitate reflexă fiziologică și patologică. Comportamentul de evaluare: activitate motorie fină și aspră, verbală (limbaj), activitate cognitivă, social-afectivă, comportamentală. Deficiențe motorii, verbale, cognitive, comportamentale, sociale, emoționale. Evaluarea semnelor de abuz și neglijență. Metode de dezvoltare neuropsihică și stimulare-educare la copii. Evaluarea dezvoltării neuropsiho-motorii la copii. Abordarea adolescentului în practica medicală.</w:t>
      </w:r>
      <w:r w:rsidRPr="00404DF9">
        <w:rPr>
          <w:color w:val="1F497D" w:themeColor="text2"/>
          <w:lang w:val="ro-RO"/>
        </w:rPr>
        <w:t>Dezvoltarea psihomotorie a copilului la diferite etape de dezvoltare și factorii de risc în patologia neuropsihică. Examinarea pacientului cu deficiențe neuropsihică și motorie. Integrarea copiilor în societate. Rolul stomatologului pediatru în activitatea cognitivă, social-afectivă și comportamentală. Metode de educație neuropsihică.</w:t>
      </w:r>
    </w:p>
    <w:p w:rsidR="00275756" w:rsidRDefault="00626B71" w:rsidP="00836A99">
      <w:pPr>
        <w:pStyle w:val="ListParagraph"/>
        <w:widowControl w:val="0"/>
        <w:numPr>
          <w:ilvl w:val="0"/>
          <w:numId w:val="42"/>
        </w:numPr>
        <w:tabs>
          <w:tab w:val="left" w:pos="990"/>
        </w:tabs>
        <w:spacing w:before="120"/>
        <w:ind w:left="0" w:firstLine="720"/>
        <w:jc w:val="both"/>
        <w:rPr>
          <w:color w:val="1F497D" w:themeColor="text2"/>
          <w:lang w:val="ro-RO"/>
        </w:rPr>
      </w:pPr>
      <w:r w:rsidRPr="00404DF9">
        <w:rPr>
          <w:b/>
          <w:color w:val="1F497D" w:themeColor="text2"/>
          <w:lang w:val="ro-RO"/>
        </w:rPr>
        <w:t>Particularitățile hrănirii la copii. Alăptarea, avantajele.</w:t>
      </w:r>
      <w:r w:rsidRPr="00404DF9">
        <w:rPr>
          <w:color w:val="1F497D" w:themeColor="text2"/>
          <w:lang w:val="ro-RO"/>
        </w:rPr>
        <w:t xml:space="preserve"> Alăptarea n</w:t>
      </w:r>
      <w:r w:rsidR="00275756">
        <w:rPr>
          <w:color w:val="1F497D" w:themeColor="text2"/>
          <w:lang w:val="ro-RO"/>
        </w:rPr>
        <w:t>ou-născutului la piept. Rolul al</w:t>
      </w:r>
      <w:r w:rsidRPr="00404DF9">
        <w:rPr>
          <w:color w:val="1F497D" w:themeColor="text2"/>
          <w:lang w:val="ro-RO"/>
        </w:rPr>
        <w:t>ăptării asupra dezvoltării copilului în general și în sistemul articular. Principii de depistare a factorilor de risc în alăptarea copilului. Metode de apreciere a actului de supt. Problemele apărute în timpul actului de supt. Metode de înlăturare.</w:t>
      </w:r>
    </w:p>
    <w:p w:rsidR="00275756" w:rsidRDefault="00626B71" w:rsidP="00836A99">
      <w:pPr>
        <w:pStyle w:val="ListParagraph"/>
        <w:widowControl w:val="0"/>
        <w:numPr>
          <w:ilvl w:val="0"/>
          <w:numId w:val="42"/>
        </w:numPr>
        <w:tabs>
          <w:tab w:val="left" w:pos="990"/>
        </w:tabs>
        <w:spacing w:before="120"/>
        <w:ind w:left="0" w:firstLine="720"/>
        <w:jc w:val="both"/>
        <w:rPr>
          <w:color w:val="1F497D" w:themeColor="text2"/>
          <w:lang w:val="ro-RO"/>
        </w:rPr>
      </w:pPr>
      <w:r w:rsidRPr="00404DF9">
        <w:rPr>
          <w:b/>
          <w:color w:val="1F497D" w:themeColor="text2"/>
          <w:lang w:val="ro-RO"/>
        </w:rPr>
        <w:t>Nutriția și alimentația copiilor. Hrănirea mixtă și artificială. Hrănirea copiilor peste un an. Evaluarea abilităților practice de îngrijire, dezvoltare și hrănire a copiilor.</w:t>
      </w:r>
      <w:r w:rsidRPr="00404DF9">
        <w:rPr>
          <w:color w:val="1F497D" w:themeColor="text2"/>
          <w:lang w:val="ro-RO"/>
        </w:rPr>
        <w:t xml:space="preserve"> Principii de nutriție a copilului p</w:t>
      </w:r>
      <w:r w:rsidR="00275756">
        <w:rPr>
          <w:color w:val="1F497D" w:themeColor="text2"/>
          <w:lang w:val="ro-RO"/>
        </w:rPr>
        <w:t>â</w:t>
      </w:r>
      <w:r w:rsidRPr="00404DF9">
        <w:rPr>
          <w:color w:val="1F497D" w:themeColor="text2"/>
          <w:lang w:val="ro-RO"/>
        </w:rPr>
        <w:t>nă la 12 luni. Etape de alim</w:t>
      </w:r>
      <w:r w:rsidR="00275756">
        <w:rPr>
          <w:color w:val="1F497D" w:themeColor="text2"/>
          <w:lang w:val="ro-RO"/>
        </w:rPr>
        <w:t>entare a copilului pâ</w:t>
      </w:r>
      <w:r w:rsidRPr="00404DF9">
        <w:rPr>
          <w:color w:val="1F497D" w:themeColor="text2"/>
          <w:lang w:val="ro-RO"/>
        </w:rPr>
        <w:t>nă la 12 luni. Rolul alimentării în d</w:t>
      </w:r>
      <w:r w:rsidR="00275756">
        <w:rPr>
          <w:color w:val="1F497D" w:themeColor="text2"/>
          <w:lang w:val="ro-RO"/>
        </w:rPr>
        <w:t>ezvoltarea sistemului articular.</w:t>
      </w:r>
    </w:p>
    <w:p w:rsidR="00626B71" w:rsidRPr="00404DF9" w:rsidRDefault="00626B71" w:rsidP="00836A99">
      <w:pPr>
        <w:pStyle w:val="ListParagraph"/>
        <w:widowControl w:val="0"/>
        <w:numPr>
          <w:ilvl w:val="0"/>
          <w:numId w:val="42"/>
        </w:numPr>
        <w:tabs>
          <w:tab w:val="left" w:pos="990"/>
        </w:tabs>
        <w:spacing w:before="120"/>
        <w:ind w:left="0" w:firstLine="720"/>
        <w:jc w:val="both"/>
        <w:rPr>
          <w:color w:val="1F497D" w:themeColor="text2"/>
          <w:lang w:val="ro-RO"/>
        </w:rPr>
      </w:pPr>
      <w:r w:rsidRPr="00404DF9">
        <w:rPr>
          <w:b/>
          <w:color w:val="1F497D" w:themeColor="text2"/>
          <w:lang w:val="fr-FR"/>
        </w:rPr>
        <w:t>Examinarea unui nou-născut. Îngrijirea esențială a unui copil sănătos, defecte congenitale, control termic al nou-născutului. Adaptarea nou-născutului. Îngrijirea unui nou-născut sănătos sau a celui cu diverse patologii.</w:t>
      </w:r>
      <w:r w:rsidRPr="00404DF9">
        <w:rPr>
          <w:color w:val="1F497D" w:themeColor="text2"/>
          <w:lang w:val="ro-RO"/>
        </w:rPr>
        <w:t xml:space="preserve"> Noțiune de nou</w:t>
      </w:r>
      <w:r w:rsidR="00275756">
        <w:rPr>
          <w:color w:val="1F497D" w:themeColor="text2"/>
          <w:lang w:val="ro-RO"/>
        </w:rPr>
        <w:t>-</w:t>
      </w:r>
      <w:r w:rsidRPr="00404DF9">
        <w:rPr>
          <w:color w:val="1F497D" w:themeColor="text2"/>
          <w:lang w:val="ro-RO"/>
        </w:rPr>
        <w:t xml:space="preserve">născut. Particularitățile </w:t>
      </w:r>
      <w:r w:rsidR="00275756">
        <w:rPr>
          <w:color w:val="1F497D" w:themeColor="text2"/>
          <w:lang w:val="ro-RO"/>
        </w:rPr>
        <w:t>de dezvoltare în perioada de nou</w:t>
      </w:r>
      <w:r w:rsidRPr="00404DF9">
        <w:rPr>
          <w:color w:val="1F497D" w:themeColor="text2"/>
          <w:lang w:val="ro-RO"/>
        </w:rPr>
        <w:t>-născut. Particularități de examinare și îngrijire a unui nou</w:t>
      </w:r>
      <w:r w:rsidR="00275756">
        <w:rPr>
          <w:color w:val="1F497D" w:themeColor="text2"/>
          <w:lang w:val="ro-RO"/>
        </w:rPr>
        <w:t>-</w:t>
      </w:r>
      <w:r w:rsidRPr="00404DF9">
        <w:rPr>
          <w:color w:val="1F497D" w:themeColor="text2"/>
          <w:lang w:val="ro-RO"/>
        </w:rPr>
        <w:t>născut sănătos și cu diverse patologii. Particularități de igienă orală a acestor copii. Particularități de apreciere a patologiei în cavitatea orală la nou-născuți.</w:t>
      </w:r>
    </w:p>
    <w:p w:rsidR="006E1F57" w:rsidRPr="00AB3067" w:rsidRDefault="006E1F57" w:rsidP="00B210DF">
      <w:pPr>
        <w:pStyle w:val="ListParagraph"/>
        <w:widowControl w:val="0"/>
        <w:numPr>
          <w:ilvl w:val="0"/>
          <w:numId w:val="35"/>
        </w:numPr>
        <w:spacing w:before="120"/>
        <w:rPr>
          <w:color w:val="1F497D" w:themeColor="text2"/>
          <w:sz w:val="22"/>
          <w:szCs w:val="22"/>
          <w:lang w:val="ro-RO"/>
        </w:rPr>
      </w:pPr>
      <w:r w:rsidRPr="00AB3067">
        <w:rPr>
          <w:b/>
          <w:caps/>
          <w:color w:val="1F497D" w:themeColor="text2"/>
          <w:sz w:val="22"/>
          <w:szCs w:val="22"/>
          <w:lang w:val="ro-RO"/>
        </w:rPr>
        <w:t>Descrierere Deprinderilor practice</w:t>
      </w:r>
    </w:p>
    <w:p w:rsidR="00605ACA" w:rsidRPr="00F66D2B"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605ACA" w:rsidRPr="00F66D2B">
        <w:rPr>
          <w:color w:val="1F497D" w:themeColor="text2"/>
          <w:sz w:val="22"/>
          <w:szCs w:val="22"/>
          <w:lang w:val="ro-RO"/>
        </w:rPr>
        <w:t>ă cunoască noțiune</w:t>
      </w:r>
      <w:r w:rsidR="00275756">
        <w:rPr>
          <w:color w:val="1F497D" w:themeColor="text2"/>
          <w:sz w:val="22"/>
          <w:szCs w:val="22"/>
          <w:lang w:val="ro-RO"/>
        </w:rPr>
        <w:t>a</w:t>
      </w:r>
      <w:r w:rsidR="00605ACA" w:rsidRPr="00F66D2B">
        <w:rPr>
          <w:color w:val="1F497D" w:themeColor="text2"/>
          <w:sz w:val="22"/>
          <w:szCs w:val="22"/>
          <w:lang w:val="ro-RO"/>
        </w:rPr>
        <w:t xml:space="preserve"> de pediatrie</w:t>
      </w:r>
      <w:r w:rsidR="00EE6C9C">
        <w:rPr>
          <w:color w:val="1F497D" w:themeColor="text2"/>
          <w:sz w:val="22"/>
          <w:szCs w:val="22"/>
          <w:lang w:val="ro-RO"/>
        </w:rPr>
        <w:t xml:space="preserve"> și puiericultură</w:t>
      </w:r>
      <w:r w:rsidR="00605ACA" w:rsidRPr="00F66D2B">
        <w:rPr>
          <w:color w:val="1F497D" w:themeColor="text2"/>
          <w:sz w:val="22"/>
          <w:szCs w:val="22"/>
          <w:lang w:val="ro-RO"/>
        </w:rPr>
        <w:t>;</w:t>
      </w:r>
    </w:p>
    <w:p w:rsidR="00605ACA" w:rsidRPr="00F66D2B"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605ACA" w:rsidRPr="00F66D2B">
        <w:rPr>
          <w:color w:val="1F497D" w:themeColor="text2"/>
          <w:sz w:val="22"/>
          <w:szCs w:val="22"/>
          <w:lang w:val="ro-RO"/>
        </w:rPr>
        <w:t>ă cunpască standartele de supraveghere medicală;</w:t>
      </w:r>
    </w:p>
    <w:p w:rsidR="00605ACA" w:rsidRPr="00F66D2B"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605ACA" w:rsidRPr="00F66D2B">
        <w:rPr>
          <w:color w:val="1F497D" w:themeColor="text2"/>
          <w:sz w:val="22"/>
          <w:szCs w:val="22"/>
          <w:lang w:val="ro-RO"/>
        </w:rPr>
        <w:t>ă cunpască caracteristica și semnificația perioadelor de creștere;</w:t>
      </w:r>
    </w:p>
    <w:p w:rsidR="00605ACA" w:rsidRPr="00F66D2B"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605ACA" w:rsidRPr="00F66D2B">
        <w:rPr>
          <w:color w:val="1F497D" w:themeColor="text2"/>
          <w:sz w:val="22"/>
          <w:szCs w:val="22"/>
          <w:lang w:val="ro-RO"/>
        </w:rPr>
        <w:t>ă cunoască mecanismele și perioadele de creștere;</w:t>
      </w:r>
    </w:p>
    <w:p w:rsidR="00605ACA"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605ACA" w:rsidRPr="00F66D2B">
        <w:rPr>
          <w:color w:val="1F497D" w:themeColor="text2"/>
          <w:sz w:val="22"/>
          <w:szCs w:val="22"/>
          <w:lang w:val="ro-RO"/>
        </w:rPr>
        <w:t>ă cunoască și să aplice principiile și metodele de evaluare a dezvoltării fizice și neuropsihice a copilului</w:t>
      </w:r>
      <w:r w:rsidR="00EE6C9C">
        <w:rPr>
          <w:color w:val="1F497D" w:themeColor="text2"/>
          <w:sz w:val="22"/>
          <w:szCs w:val="22"/>
          <w:lang w:val="ro-RO"/>
        </w:rPr>
        <w:t>.</w:t>
      </w:r>
    </w:p>
    <w:p w:rsidR="00EE6C9C"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lastRenderedPageBreak/>
        <w:t>s</w:t>
      </w:r>
      <w:r w:rsidR="00EE6C9C">
        <w:rPr>
          <w:color w:val="1F497D" w:themeColor="text2"/>
          <w:sz w:val="22"/>
          <w:szCs w:val="22"/>
          <w:lang w:val="ro-RO"/>
        </w:rPr>
        <w:t>ă cunpască definească noțiunile de nurtiție, nevoi energetice, nutritive cantitative și calitative</w:t>
      </w:r>
      <w:r w:rsidR="00275756">
        <w:rPr>
          <w:color w:val="1F497D" w:themeColor="text2"/>
          <w:sz w:val="22"/>
          <w:szCs w:val="22"/>
          <w:lang w:val="ro-RO"/>
        </w:rPr>
        <w:t xml:space="preserve"> în funcție de vâ</w:t>
      </w:r>
      <w:r>
        <w:rPr>
          <w:color w:val="1F497D" w:themeColor="text2"/>
          <w:sz w:val="22"/>
          <w:szCs w:val="22"/>
          <w:lang w:val="ro-RO"/>
        </w:rPr>
        <w:t>rstă</w:t>
      </w:r>
      <w:r w:rsidR="00EE6C9C">
        <w:rPr>
          <w:color w:val="1F497D" w:themeColor="text2"/>
          <w:sz w:val="22"/>
          <w:szCs w:val="22"/>
          <w:lang w:val="ro-RO"/>
        </w:rPr>
        <w:t>.</w:t>
      </w:r>
    </w:p>
    <w:p w:rsidR="00ED5B57"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w:t>
      </w:r>
      <w:r w:rsidR="00EE6C9C">
        <w:rPr>
          <w:color w:val="1F497D" w:themeColor="text2"/>
          <w:sz w:val="22"/>
          <w:szCs w:val="22"/>
          <w:lang w:val="ro-RO"/>
        </w:rPr>
        <w:t>ă cunoască principiile de alimentației nuturale, artificiale,</w:t>
      </w:r>
    </w:p>
    <w:p w:rsidR="00EE6C9C" w:rsidRDefault="00ED5B57" w:rsidP="00B210DF">
      <w:pPr>
        <w:pStyle w:val="ListParagraph"/>
        <w:widowControl w:val="0"/>
        <w:numPr>
          <w:ilvl w:val="0"/>
          <w:numId w:val="38"/>
        </w:numPr>
        <w:ind w:left="1066"/>
        <w:jc w:val="both"/>
        <w:rPr>
          <w:color w:val="1F497D" w:themeColor="text2"/>
          <w:sz w:val="22"/>
          <w:szCs w:val="22"/>
          <w:lang w:val="ro-RO"/>
        </w:rPr>
      </w:pPr>
      <w:r>
        <w:rPr>
          <w:color w:val="1F497D" w:themeColor="text2"/>
          <w:sz w:val="22"/>
          <w:szCs w:val="22"/>
          <w:lang w:val="ro-RO"/>
        </w:rPr>
        <w:t>să explice rolul și argumentarea necesității alimentației sănătoase pentru profilaxia sănătății orale.</w:t>
      </w:r>
    </w:p>
    <w:p w:rsidR="007F2172" w:rsidRPr="007F2172" w:rsidRDefault="007F2172" w:rsidP="00B210DF">
      <w:pPr>
        <w:pStyle w:val="ListParagraph"/>
        <w:widowControl w:val="0"/>
        <w:numPr>
          <w:ilvl w:val="0"/>
          <w:numId w:val="35"/>
        </w:numPr>
        <w:jc w:val="both"/>
        <w:rPr>
          <w:b/>
          <w:color w:val="1F497D" w:themeColor="text2"/>
          <w:sz w:val="22"/>
          <w:szCs w:val="22"/>
          <w:lang w:val="ro-RO"/>
        </w:rPr>
      </w:pPr>
      <w:r w:rsidRPr="007F2172">
        <w:rPr>
          <w:b/>
          <w:color w:val="1F497D" w:themeColor="text2"/>
          <w:sz w:val="22"/>
          <w:szCs w:val="22"/>
          <w:lang w:val="ro-RO"/>
        </w:rPr>
        <w:t>BIBLIOGRAFIA</w:t>
      </w:r>
      <w:r w:rsidR="003C7762">
        <w:rPr>
          <w:b/>
          <w:color w:val="1F497D" w:themeColor="text2"/>
          <w:sz w:val="22"/>
          <w:szCs w:val="22"/>
          <w:lang w:val="ro-RO"/>
        </w:rPr>
        <w:t xml:space="preserve"> RECOMENDATĂ</w:t>
      </w:r>
    </w:p>
    <w:p w:rsidR="007F2172" w:rsidRDefault="007F2172" w:rsidP="00B210DF">
      <w:pPr>
        <w:pStyle w:val="ListParagraph"/>
        <w:widowControl w:val="0"/>
        <w:numPr>
          <w:ilvl w:val="0"/>
          <w:numId w:val="39"/>
        </w:numPr>
        <w:jc w:val="both"/>
        <w:rPr>
          <w:color w:val="1F497D" w:themeColor="text2"/>
          <w:sz w:val="22"/>
          <w:szCs w:val="22"/>
          <w:lang w:val="ro-RO"/>
        </w:rPr>
      </w:pPr>
      <w:r>
        <w:rPr>
          <w:color w:val="1F497D" w:themeColor="text2"/>
          <w:sz w:val="22"/>
          <w:szCs w:val="22"/>
          <w:lang w:val="ro-RO"/>
        </w:rPr>
        <w:t>Revenco Ninel Pediatrie-manual. Chișinău 2014.</w:t>
      </w:r>
    </w:p>
    <w:p w:rsidR="007F2172" w:rsidRDefault="007F2172" w:rsidP="00B210DF">
      <w:pPr>
        <w:pStyle w:val="ListParagraph"/>
        <w:widowControl w:val="0"/>
        <w:numPr>
          <w:ilvl w:val="0"/>
          <w:numId w:val="39"/>
        </w:numPr>
        <w:jc w:val="both"/>
        <w:rPr>
          <w:color w:val="1F497D" w:themeColor="text2"/>
          <w:sz w:val="22"/>
          <w:szCs w:val="22"/>
          <w:lang w:val="ro-RO"/>
        </w:rPr>
      </w:pPr>
      <w:r>
        <w:rPr>
          <w:color w:val="1F497D" w:themeColor="text2"/>
          <w:sz w:val="22"/>
          <w:szCs w:val="22"/>
          <w:lang w:val="ro-RO"/>
        </w:rPr>
        <w:t>Stasii E., Holba</w:t>
      </w:r>
      <w:r w:rsidR="003C7762">
        <w:rPr>
          <w:color w:val="1F497D" w:themeColor="text2"/>
          <w:sz w:val="22"/>
          <w:szCs w:val="22"/>
          <w:lang w:val="ro-RO"/>
        </w:rPr>
        <w:t>n</w:t>
      </w:r>
      <w:r>
        <w:rPr>
          <w:color w:val="1F497D" w:themeColor="text2"/>
          <w:sz w:val="22"/>
          <w:szCs w:val="22"/>
          <w:lang w:val="ro-RO"/>
        </w:rPr>
        <w:t xml:space="preserve"> A., Dezvoltarea fizică la copii: metide de evaluare la diferite vîrste. Chișinău 2007.</w:t>
      </w:r>
    </w:p>
    <w:p w:rsidR="007F2172" w:rsidRDefault="007F2172" w:rsidP="00B210DF">
      <w:pPr>
        <w:pStyle w:val="ListParagraph"/>
        <w:widowControl w:val="0"/>
        <w:numPr>
          <w:ilvl w:val="0"/>
          <w:numId w:val="39"/>
        </w:numPr>
        <w:jc w:val="both"/>
        <w:rPr>
          <w:color w:val="1F497D" w:themeColor="text2"/>
          <w:sz w:val="22"/>
          <w:szCs w:val="22"/>
          <w:lang w:val="ro-RO"/>
        </w:rPr>
      </w:pPr>
      <w:r w:rsidRPr="007F2172">
        <w:rPr>
          <w:color w:val="1F497D" w:themeColor="text2"/>
          <w:sz w:val="22"/>
          <w:szCs w:val="22"/>
          <w:lang w:val="ro-RO"/>
        </w:rPr>
        <w:t>Капитан Т.В. Пропедевтика детских болезней с уходом за детми.</w:t>
      </w:r>
      <w:r>
        <w:rPr>
          <w:color w:val="1F497D" w:themeColor="text2"/>
          <w:sz w:val="22"/>
          <w:szCs w:val="22"/>
        </w:rPr>
        <w:t xml:space="preserve"> Учебникдлявузов</w:t>
      </w:r>
      <w:r w:rsidRPr="007E5292">
        <w:rPr>
          <w:color w:val="1F497D" w:themeColor="text2"/>
          <w:sz w:val="22"/>
          <w:szCs w:val="22"/>
        </w:rPr>
        <w:t xml:space="preserve">. </w:t>
      </w:r>
      <w:r>
        <w:rPr>
          <w:color w:val="1F497D" w:themeColor="text2"/>
          <w:sz w:val="22"/>
          <w:szCs w:val="22"/>
        </w:rPr>
        <w:t>МоскваМедпресс</w:t>
      </w:r>
      <w:r w:rsidRPr="007E5292">
        <w:rPr>
          <w:color w:val="1F497D" w:themeColor="text2"/>
          <w:sz w:val="22"/>
          <w:szCs w:val="22"/>
        </w:rPr>
        <w:t>-</w:t>
      </w:r>
      <w:r>
        <w:rPr>
          <w:color w:val="1F497D" w:themeColor="text2"/>
          <w:sz w:val="22"/>
          <w:szCs w:val="22"/>
        </w:rPr>
        <w:t>информ</w:t>
      </w:r>
      <w:r w:rsidRPr="007E5292">
        <w:rPr>
          <w:color w:val="1F497D" w:themeColor="text2"/>
          <w:sz w:val="22"/>
          <w:szCs w:val="22"/>
        </w:rPr>
        <w:t>, 2009.</w:t>
      </w:r>
    </w:p>
    <w:p w:rsidR="007F2172" w:rsidRPr="007F2172" w:rsidRDefault="007F2172" w:rsidP="007F2172">
      <w:pPr>
        <w:pStyle w:val="ListParagraph"/>
        <w:widowControl w:val="0"/>
        <w:ind w:left="1080"/>
        <w:jc w:val="both"/>
        <w:rPr>
          <w:color w:val="1F497D" w:themeColor="text2"/>
          <w:sz w:val="22"/>
          <w:szCs w:val="22"/>
          <w:lang w:val="ro-RO"/>
        </w:rPr>
      </w:pPr>
    </w:p>
    <w:p w:rsidR="00E44382" w:rsidRPr="00C57844" w:rsidRDefault="00E44382" w:rsidP="00E44382">
      <w:pPr>
        <w:pStyle w:val="BodyTextIndent"/>
        <w:tabs>
          <w:tab w:val="left" w:pos="0"/>
        </w:tabs>
        <w:ind w:firstLine="0"/>
        <w:jc w:val="center"/>
        <w:rPr>
          <w:b/>
          <w:color w:val="FF0000"/>
          <w:sz w:val="26"/>
          <w:szCs w:val="26"/>
        </w:rPr>
      </w:pPr>
      <w:r w:rsidRPr="00C57844">
        <w:rPr>
          <w:b/>
          <w:caps/>
          <w:sz w:val="26"/>
          <w:szCs w:val="26"/>
        </w:rPr>
        <w:t>Genetica umană</w:t>
      </w:r>
    </w:p>
    <w:p w:rsidR="00E44382" w:rsidRPr="00C57844" w:rsidRDefault="00E44382" w:rsidP="000419EF">
      <w:pPr>
        <w:pStyle w:val="ListParagraph"/>
        <w:widowControl w:val="0"/>
        <w:numPr>
          <w:ilvl w:val="0"/>
          <w:numId w:val="5"/>
        </w:numPr>
        <w:ind w:left="0" w:firstLine="425"/>
        <w:jc w:val="both"/>
        <w:rPr>
          <w:sz w:val="22"/>
          <w:szCs w:val="22"/>
          <w:lang w:val="ro-RO"/>
        </w:rPr>
      </w:pPr>
      <w:r w:rsidRPr="00C57844">
        <w:rPr>
          <w:b/>
          <w:sz w:val="22"/>
          <w:szCs w:val="22"/>
          <w:lang w:val="ro-RO"/>
        </w:rPr>
        <w:t>ANALIZAREA TRANSMITERII GENEALOGICE A UNOR CARACTERE NORMALE SAU PATOLOGICE ȘI DETERMINAREA TIPULUI DE MOȘTENIRE, GENOTIPULUI ȘI CALCULAREA RISCULUI DE RECURENȚĂ A UNEI AFECȚIUNI GENETICE.</w:t>
      </w:r>
      <w:r w:rsidRPr="00C57844">
        <w:rPr>
          <w:sz w:val="22"/>
          <w:szCs w:val="22"/>
          <w:lang w:val="en-US"/>
        </w:rPr>
        <w:t xml:space="preserve">Genetica umană şi importanţa ei în medicină. Omul, ereditatea şi mediul. </w:t>
      </w:r>
      <w:r w:rsidRPr="007E5292">
        <w:rPr>
          <w:sz w:val="22"/>
          <w:szCs w:val="22"/>
          <w:lang w:val="fr-FR"/>
        </w:rPr>
        <w:t xml:space="preserve">Unicitatea genetică şi biologică a fiecărui om. Transmiterea informaţiei genetice de la celulă la celule. </w:t>
      </w:r>
      <w:r w:rsidRPr="00C57844">
        <w:rPr>
          <w:sz w:val="22"/>
          <w:szCs w:val="22"/>
          <w:lang w:val="en-US"/>
        </w:rPr>
        <w:t xml:space="preserve">Fenomene genetice şi erori în cursul mitozei. </w:t>
      </w:r>
      <w:r w:rsidRPr="00C57844">
        <w:rPr>
          <w:sz w:val="22"/>
          <w:szCs w:val="22"/>
        </w:rPr>
        <w:t>Mozaicuri cromozomiale</w:t>
      </w:r>
      <w:r w:rsidR="00275756">
        <w:rPr>
          <w:sz w:val="22"/>
          <w:szCs w:val="22"/>
          <w:lang w:val="ro-RO"/>
        </w:rPr>
        <w:t>.</w:t>
      </w:r>
    </w:p>
    <w:p w:rsidR="00E44382" w:rsidRPr="00C57844" w:rsidRDefault="00E44382" w:rsidP="000419EF">
      <w:pPr>
        <w:pStyle w:val="ListParagraph"/>
        <w:widowControl w:val="0"/>
        <w:numPr>
          <w:ilvl w:val="0"/>
          <w:numId w:val="5"/>
        </w:numPr>
        <w:ind w:left="0" w:firstLine="425"/>
        <w:jc w:val="both"/>
        <w:rPr>
          <w:sz w:val="22"/>
          <w:szCs w:val="22"/>
          <w:lang w:val="ro-RO"/>
        </w:rPr>
      </w:pPr>
      <w:r w:rsidRPr="00C57844">
        <w:rPr>
          <w:b/>
          <w:sz w:val="22"/>
          <w:szCs w:val="22"/>
          <w:lang w:val="ro-RO"/>
        </w:rPr>
        <w:t>EVALUAREA MUTAȚIILOR CROMOZOMIALE ȘI GENETICE RESPONSABILE DE PRODUCEREA ANOMALIILOR CRANIO-FACIALE</w:t>
      </w:r>
      <w:r>
        <w:rPr>
          <w:b/>
          <w:sz w:val="22"/>
          <w:szCs w:val="22"/>
          <w:lang w:val="ro-RO"/>
        </w:rPr>
        <w:t>.</w:t>
      </w:r>
      <w:r w:rsidRPr="007E5292">
        <w:rPr>
          <w:sz w:val="22"/>
          <w:szCs w:val="22"/>
          <w:lang w:val="ro-RO"/>
        </w:rPr>
        <w:t xml:space="preserve">Morfologia şi structura cromozomilor umani. Tehnici de studiu a cromozomilor umani. </w:t>
      </w:r>
      <w:r w:rsidRPr="007E5292">
        <w:rPr>
          <w:sz w:val="22"/>
          <w:szCs w:val="22"/>
          <w:lang w:val="fr-FR"/>
        </w:rPr>
        <w:t>Identificarea, clasificarea şi nomenclatura cromozomilor umani. Cromozomii sexuali</w:t>
      </w:r>
      <w:r w:rsidRPr="00C57844">
        <w:rPr>
          <w:sz w:val="22"/>
          <w:szCs w:val="22"/>
          <w:lang w:val="ro-RO"/>
        </w:rPr>
        <w:t xml:space="preserve"> Aprecierea cariotipului normal și anormal. </w:t>
      </w:r>
      <w:r w:rsidRPr="00C57844">
        <w:rPr>
          <w:sz w:val="22"/>
          <w:szCs w:val="22"/>
          <w:lang w:val="en-US"/>
        </w:rPr>
        <w:t>Mutaţii genice. Clasificare. Consecinţele mutaţiilor punctiforme Caractere ereditare normale monogenice (I). Genetica grupelor sanguine (ABO, Rh) Caractere monogenice (II). Genetica sistemelor MNS, Hp, Xg, HLA Caractere ereditare normale cu determinism poligenic.</w:t>
      </w:r>
    </w:p>
    <w:p w:rsidR="00E44382" w:rsidRPr="00C57844" w:rsidRDefault="00E44382" w:rsidP="000419EF">
      <w:pPr>
        <w:pStyle w:val="ListParagraph"/>
        <w:widowControl w:val="0"/>
        <w:numPr>
          <w:ilvl w:val="0"/>
          <w:numId w:val="5"/>
        </w:numPr>
        <w:ind w:left="0" w:firstLine="425"/>
        <w:jc w:val="both"/>
        <w:rPr>
          <w:sz w:val="22"/>
          <w:szCs w:val="22"/>
          <w:lang w:val="ro-RO"/>
        </w:rPr>
      </w:pPr>
      <w:r w:rsidRPr="007E5292">
        <w:rPr>
          <w:b/>
          <w:sz w:val="22"/>
          <w:szCs w:val="22"/>
          <w:lang w:val="fr-FR"/>
        </w:rPr>
        <w:t>ANOMALIILE CROMOZOMIALE DE NUMĂR ŞI DE STRUCTURĂ.</w:t>
      </w:r>
      <w:r w:rsidRPr="007E5292">
        <w:rPr>
          <w:sz w:val="22"/>
          <w:szCs w:val="22"/>
          <w:lang w:val="fr-FR"/>
        </w:rPr>
        <w:t xml:space="preserve"> Transmiterea informaţiei genetice de la părinţi la urmaşi. Fenomene genetice şi erori în cursul meiozei. Fenomene genetice şi erori în cursul fecundării.Anomaliile cromozomiale echilibrate şi neechilibrate. Consecinţe. Sindroame cromozomiale Anomaliile cromozomiale de număr şi de structură</w:t>
      </w:r>
      <w:r w:rsidR="00275756">
        <w:rPr>
          <w:sz w:val="22"/>
          <w:szCs w:val="22"/>
          <w:lang w:val="fr-FR"/>
        </w:rPr>
        <w:t>.</w:t>
      </w:r>
      <w:r w:rsidRPr="007E5292">
        <w:rPr>
          <w:sz w:val="22"/>
          <w:szCs w:val="22"/>
          <w:lang w:val="fr-FR"/>
        </w:rPr>
        <w:t xml:space="preserve"> Dinamica cromozomilor în mitoză. Erorile mitozei şi consecinţele lor. Mozaicurile cromozomiale. Dinamica cromozomilor în meioză. Transmiterea materialului genetic de la părinţi la urmaşi. Erorile meiozei şi consecinţele lor</w:t>
      </w:r>
      <w:r w:rsidR="00275756">
        <w:rPr>
          <w:sz w:val="22"/>
          <w:szCs w:val="22"/>
          <w:lang w:val="fr-FR"/>
        </w:rPr>
        <w:t>.</w:t>
      </w:r>
    </w:p>
    <w:p w:rsidR="00E44382" w:rsidRPr="00C57844" w:rsidRDefault="00E44382" w:rsidP="000419EF">
      <w:pPr>
        <w:pStyle w:val="ListParagraph"/>
        <w:widowControl w:val="0"/>
        <w:numPr>
          <w:ilvl w:val="0"/>
          <w:numId w:val="5"/>
        </w:numPr>
        <w:ind w:left="0" w:firstLine="425"/>
        <w:jc w:val="both"/>
        <w:rPr>
          <w:sz w:val="22"/>
          <w:szCs w:val="22"/>
          <w:lang w:val="ro-RO"/>
        </w:rPr>
      </w:pPr>
      <w:r w:rsidRPr="00C57844">
        <w:rPr>
          <w:b/>
          <w:sz w:val="22"/>
          <w:szCs w:val="22"/>
          <w:lang w:val="ro-RO"/>
        </w:rPr>
        <w:t>STABILIREA NATURII ANOMALIILOR CROMOZOMIALE – EROARE MITOTICĂ, EROARE MEIOTICĂ.</w:t>
      </w:r>
      <w:r w:rsidRPr="00C57844">
        <w:rPr>
          <w:sz w:val="22"/>
          <w:szCs w:val="22"/>
          <w:lang w:val="en-US"/>
        </w:rPr>
        <w:t>Metode de analiză a genelor umane Mutaţii genice. Consecinţele fenotipice ale mutaţiilor genice</w:t>
      </w:r>
      <w:r>
        <w:rPr>
          <w:sz w:val="22"/>
          <w:szCs w:val="22"/>
          <w:lang w:val="en-US"/>
        </w:rPr>
        <w:t>.</w:t>
      </w:r>
    </w:p>
    <w:p w:rsidR="00E44382" w:rsidRPr="00792302" w:rsidRDefault="00E44382" w:rsidP="000419EF">
      <w:pPr>
        <w:pStyle w:val="ListParagraph"/>
        <w:widowControl w:val="0"/>
        <w:numPr>
          <w:ilvl w:val="0"/>
          <w:numId w:val="5"/>
        </w:numPr>
        <w:ind w:left="0" w:firstLine="425"/>
        <w:jc w:val="both"/>
        <w:rPr>
          <w:sz w:val="22"/>
          <w:szCs w:val="22"/>
          <w:lang w:val="ro-RO"/>
        </w:rPr>
      </w:pPr>
      <w:r w:rsidRPr="00C57844">
        <w:rPr>
          <w:b/>
          <w:sz w:val="22"/>
          <w:szCs w:val="22"/>
          <w:lang w:val="ro-RO"/>
        </w:rPr>
        <w:t>APLICAREA METODELOR DE STUDIU DIN GENETICA UMANĂ PENTRU EVIDENȚIEREA NATURII GENETICE A UNEI  BOLI ȘI INIȚIEREA UNOR MĂSURI DE PREVENIRE A NAȘTERII COPIILOR CU ANOMALII CRANIOFACIALE.</w:t>
      </w:r>
      <w:r w:rsidRPr="007E5292">
        <w:rPr>
          <w:sz w:val="22"/>
          <w:szCs w:val="22"/>
          <w:lang w:val="ro-RO"/>
        </w:rPr>
        <w:t xml:space="preserve">Metode de analiză a genelor umane. Funcţia genelor în relaţia genotip-fenotip. Pleiotropia şi poligenia. Heterogenitatea genetică (alelică şi de locus). </w:t>
      </w:r>
      <w:r w:rsidRPr="00C57844">
        <w:rPr>
          <w:sz w:val="22"/>
          <w:szCs w:val="22"/>
          <w:lang w:val="en-US"/>
        </w:rPr>
        <w:t>Interacţiunile genice: alelice, nealelice. Interacţiuni între gene şi mediu. Diagnosticul prenatal.</w:t>
      </w:r>
    </w:p>
    <w:p w:rsidR="006B6499" w:rsidRPr="00AB3067" w:rsidRDefault="006B6499" w:rsidP="00B210DF">
      <w:pPr>
        <w:pStyle w:val="ListParagraph"/>
        <w:widowControl w:val="0"/>
        <w:numPr>
          <w:ilvl w:val="0"/>
          <w:numId w:val="40"/>
        </w:numPr>
        <w:spacing w:before="120"/>
        <w:rPr>
          <w:color w:val="1F497D" w:themeColor="text2"/>
          <w:sz w:val="22"/>
          <w:szCs w:val="22"/>
          <w:lang w:val="ro-RO"/>
        </w:rPr>
      </w:pPr>
      <w:r w:rsidRPr="00AB3067">
        <w:rPr>
          <w:b/>
          <w:caps/>
          <w:color w:val="1F497D" w:themeColor="text2"/>
          <w:sz w:val="22"/>
          <w:szCs w:val="22"/>
          <w:lang w:val="ro-RO"/>
        </w:rPr>
        <w:t>Descrierere Deprinderilor practice</w:t>
      </w:r>
    </w:p>
    <w:p w:rsidR="006B6499" w:rsidRPr="00D45CF6" w:rsidRDefault="006B6499" w:rsidP="00792302">
      <w:pPr>
        <w:pStyle w:val="ListParagraph"/>
        <w:widowControl w:val="0"/>
        <w:ind w:left="425"/>
        <w:jc w:val="both"/>
        <w:rPr>
          <w:color w:val="1F497D" w:themeColor="text2"/>
          <w:lang w:val="en-US"/>
        </w:rPr>
      </w:pPr>
      <w:r>
        <w:rPr>
          <w:lang w:val="en-US"/>
        </w:rPr>
        <w:t xml:space="preserve">a). </w:t>
      </w:r>
      <w:r w:rsidRPr="00D45CF6">
        <w:rPr>
          <w:color w:val="1F497D" w:themeColor="text2"/>
          <w:lang w:val="en-US"/>
        </w:rPr>
        <w:t>s</w:t>
      </w:r>
      <w:r w:rsidR="00792302" w:rsidRPr="00D45CF6">
        <w:rPr>
          <w:color w:val="1F497D" w:themeColor="text2"/>
          <w:lang w:val="en-US"/>
        </w:rPr>
        <w:t xml:space="preserve">ă definească genomul, genotipul, plasmotipul, fenotipul; </w:t>
      </w:r>
    </w:p>
    <w:p w:rsidR="00792302" w:rsidRPr="007E5292" w:rsidRDefault="006B6499" w:rsidP="00792302">
      <w:pPr>
        <w:pStyle w:val="ListParagraph"/>
        <w:widowControl w:val="0"/>
        <w:ind w:left="425"/>
        <w:jc w:val="both"/>
        <w:rPr>
          <w:color w:val="1F497D" w:themeColor="text2"/>
          <w:lang w:val="fr-FR"/>
        </w:rPr>
      </w:pPr>
      <w:r w:rsidRPr="007E5292">
        <w:rPr>
          <w:color w:val="1F497D" w:themeColor="text2"/>
          <w:lang w:val="fr-FR"/>
        </w:rPr>
        <w:t xml:space="preserve">b). </w:t>
      </w:r>
      <w:r w:rsidR="00792302" w:rsidRPr="007E5292">
        <w:rPr>
          <w:color w:val="1F497D" w:themeColor="text2"/>
          <w:lang w:val="fr-FR"/>
        </w:rPr>
        <w:t>să cunoască cariotipul normal și polimorfismele cromozomiale;</w:t>
      </w:r>
    </w:p>
    <w:p w:rsidR="00275756" w:rsidRDefault="006B6499" w:rsidP="00275756">
      <w:pPr>
        <w:pStyle w:val="ListParagraph"/>
        <w:widowControl w:val="0"/>
        <w:ind w:left="425"/>
        <w:jc w:val="both"/>
        <w:rPr>
          <w:color w:val="1F497D" w:themeColor="text2"/>
          <w:lang w:val="fr-FR"/>
        </w:rPr>
      </w:pPr>
      <w:r w:rsidRPr="007E5292">
        <w:rPr>
          <w:color w:val="1F497D" w:themeColor="text2"/>
          <w:lang w:val="fr-FR"/>
        </w:rPr>
        <w:t>c). să cunoască nomenclatura și consecințele anomaliilor cromozomiale de număr și structură;</w:t>
      </w:r>
    </w:p>
    <w:p w:rsidR="006B6499" w:rsidRPr="007E5292" w:rsidRDefault="006B6499" w:rsidP="00275756">
      <w:pPr>
        <w:pStyle w:val="ListParagraph"/>
        <w:widowControl w:val="0"/>
        <w:ind w:left="425"/>
        <w:jc w:val="both"/>
        <w:rPr>
          <w:color w:val="1F497D" w:themeColor="text2"/>
          <w:lang w:val="fr-FR"/>
        </w:rPr>
      </w:pPr>
      <w:r w:rsidRPr="007E5292">
        <w:rPr>
          <w:color w:val="1F497D" w:themeColor="text2"/>
          <w:lang w:val="fr-FR"/>
        </w:rPr>
        <w:t>d). sa demonstreze diferența dintre anomaliile autozomilor și gonozomilor, dintre anomaliile echilibrate și neechilibrate;</w:t>
      </w:r>
    </w:p>
    <w:p w:rsidR="006B6499" w:rsidRPr="007E5292" w:rsidRDefault="006B6499" w:rsidP="00792302">
      <w:pPr>
        <w:pStyle w:val="ListParagraph"/>
        <w:widowControl w:val="0"/>
        <w:ind w:left="425"/>
        <w:jc w:val="both"/>
        <w:rPr>
          <w:color w:val="1F497D" w:themeColor="text2"/>
          <w:lang w:val="fr-FR"/>
        </w:rPr>
      </w:pPr>
      <w:r w:rsidRPr="007E5292">
        <w:rPr>
          <w:color w:val="1F497D" w:themeColor="text2"/>
          <w:lang w:val="fr-FR"/>
        </w:rPr>
        <w:t>e) să înțeleagă rolul și locul sfatului genetic în abordarea pacientului, c</w:t>
      </w:r>
      <w:r w:rsidR="00275756">
        <w:rPr>
          <w:color w:val="1F497D" w:themeColor="text2"/>
          <w:lang w:val="fr-FR"/>
        </w:rPr>
        <w:t>uplului, persoanelor sănătoase;</w:t>
      </w:r>
    </w:p>
    <w:p w:rsidR="006B6499" w:rsidRPr="007E5292" w:rsidRDefault="006B6499" w:rsidP="00792302">
      <w:pPr>
        <w:pStyle w:val="ListParagraph"/>
        <w:widowControl w:val="0"/>
        <w:ind w:left="425"/>
        <w:jc w:val="both"/>
        <w:rPr>
          <w:color w:val="1F497D" w:themeColor="text2"/>
          <w:lang w:val="fr-FR"/>
        </w:rPr>
      </w:pPr>
      <w:r w:rsidRPr="007E5292">
        <w:rPr>
          <w:color w:val="1F497D" w:themeColor="text2"/>
          <w:lang w:val="fr-FR"/>
        </w:rPr>
        <w:t>d). să înțeleagă indicațiile și limitele diagnosticului prenatal. să cunoască consecințele mutațiilor regiunilor codificatoare, reglatoare și</w:t>
      </w:r>
      <w:r w:rsidR="00275756">
        <w:rPr>
          <w:color w:val="1F497D" w:themeColor="text2"/>
          <w:lang w:val="fr-FR"/>
        </w:rPr>
        <w:t xml:space="preserve"> modulatoare ale genelor umane;</w:t>
      </w:r>
    </w:p>
    <w:p w:rsidR="006B6499" w:rsidRPr="007E5292" w:rsidRDefault="00275756" w:rsidP="00792302">
      <w:pPr>
        <w:pStyle w:val="ListParagraph"/>
        <w:widowControl w:val="0"/>
        <w:ind w:left="425"/>
        <w:jc w:val="both"/>
        <w:rPr>
          <w:color w:val="1F497D" w:themeColor="text2"/>
          <w:lang w:val="fr-FR"/>
        </w:rPr>
      </w:pPr>
      <w:r>
        <w:rPr>
          <w:color w:val="1F497D" w:themeColor="text2"/>
          <w:lang w:val="fr-FR"/>
        </w:rPr>
        <w:t>f). să</w:t>
      </w:r>
      <w:r w:rsidR="006B6499" w:rsidRPr="007E5292">
        <w:rPr>
          <w:color w:val="1F497D" w:themeColor="text2"/>
          <w:lang w:val="fr-FR"/>
        </w:rPr>
        <w:t xml:space="preserve"> demonstreze efectul dominant, codominant sau recesiv al mutațiilor genice la nivel molecular, celular și de organism.</w:t>
      </w:r>
    </w:p>
    <w:p w:rsidR="00D45CF6" w:rsidRDefault="00D45CF6" w:rsidP="00792302">
      <w:pPr>
        <w:pStyle w:val="ListParagraph"/>
        <w:widowControl w:val="0"/>
        <w:ind w:left="425"/>
        <w:jc w:val="both"/>
        <w:rPr>
          <w:b/>
          <w:color w:val="1F497D" w:themeColor="text2"/>
          <w:sz w:val="22"/>
          <w:szCs w:val="22"/>
          <w:lang w:val="ro-RO"/>
        </w:rPr>
      </w:pPr>
      <w:r w:rsidRPr="007E5292">
        <w:rPr>
          <w:color w:val="1F497D" w:themeColor="text2"/>
          <w:lang w:val="fr-FR"/>
        </w:rPr>
        <w:lastRenderedPageBreak/>
        <w:t xml:space="preserve">2. </w:t>
      </w:r>
      <w:r w:rsidRPr="007F2172">
        <w:rPr>
          <w:b/>
          <w:color w:val="1F497D" w:themeColor="text2"/>
          <w:sz w:val="22"/>
          <w:szCs w:val="22"/>
          <w:lang w:val="ro-RO"/>
        </w:rPr>
        <w:t>BIBLIOGRAFIA</w:t>
      </w:r>
      <w:r>
        <w:rPr>
          <w:b/>
          <w:color w:val="1F497D" w:themeColor="text2"/>
          <w:sz w:val="22"/>
          <w:szCs w:val="22"/>
          <w:lang w:val="ro-RO"/>
        </w:rPr>
        <w:t xml:space="preserve"> RECOMENDATĂ</w:t>
      </w:r>
    </w:p>
    <w:p w:rsidR="00D45CF6" w:rsidRPr="007E5292" w:rsidRDefault="00D45CF6" w:rsidP="00792302">
      <w:pPr>
        <w:pStyle w:val="ListParagraph"/>
        <w:widowControl w:val="0"/>
        <w:ind w:left="425"/>
        <w:jc w:val="both"/>
        <w:rPr>
          <w:color w:val="1F497D" w:themeColor="text2"/>
          <w:sz w:val="22"/>
          <w:szCs w:val="22"/>
          <w:lang w:val="fr-FR"/>
        </w:rPr>
      </w:pPr>
      <w:r w:rsidRPr="007E5292">
        <w:rPr>
          <w:color w:val="1F497D" w:themeColor="text2"/>
          <w:lang w:val="fr-FR"/>
        </w:rPr>
        <w:t>a).</w:t>
      </w:r>
      <w:r w:rsidRPr="007E5292">
        <w:rPr>
          <w:color w:val="1F497D" w:themeColor="text2"/>
          <w:sz w:val="22"/>
          <w:szCs w:val="22"/>
          <w:lang w:val="fr-FR"/>
        </w:rPr>
        <w:t xml:space="preserve">Materialele prelegerilor publicate pe site-ul www.biologiemoleculară.usmf.md </w:t>
      </w:r>
    </w:p>
    <w:p w:rsidR="00D45CF6" w:rsidRPr="007E5292" w:rsidRDefault="00D45CF6" w:rsidP="00792302">
      <w:pPr>
        <w:pStyle w:val="ListParagraph"/>
        <w:widowControl w:val="0"/>
        <w:ind w:left="425"/>
        <w:jc w:val="both"/>
        <w:rPr>
          <w:color w:val="1F497D" w:themeColor="text2"/>
          <w:sz w:val="22"/>
          <w:szCs w:val="22"/>
          <w:lang w:val="fr-FR"/>
        </w:rPr>
      </w:pPr>
      <w:r w:rsidRPr="007E5292">
        <w:rPr>
          <w:color w:val="1F497D" w:themeColor="text2"/>
          <w:sz w:val="22"/>
          <w:szCs w:val="22"/>
          <w:lang w:val="fr-FR"/>
        </w:rPr>
        <w:t xml:space="preserve">b). Suport de curs la genetica umana publicat pe site-ul </w:t>
      </w:r>
      <w:hyperlink r:id="rId8" w:history="1">
        <w:r w:rsidRPr="007E5292">
          <w:rPr>
            <w:rStyle w:val="Hyperlink"/>
            <w:color w:val="1F497D" w:themeColor="text2"/>
            <w:sz w:val="22"/>
            <w:szCs w:val="22"/>
            <w:lang w:val="fr-FR"/>
          </w:rPr>
          <w:t>www.biologiemoleculară.usmf.md</w:t>
        </w:r>
      </w:hyperlink>
    </w:p>
    <w:p w:rsidR="00D45CF6" w:rsidRPr="00D45CF6" w:rsidRDefault="00D45CF6" w:rsidP="00792302">
      <w:pPr>
        <w:pStyle w:val="ListParagraph"/>
        <w:widowControl w:val="0"/>
        <w:ind w:left="425"/>
        <w:jc w:val="both"/>
        <w:rPr>
          <w:color w:val="1F497D" w:themeColor="text2"/>
          <w:sz w:val="22"/>
          <w:szCs w:val="22"/>
          <w:lang w:val="en-US"/>
        </w:rPr>
      </w:pPr>
      <w:r w:rsidRPr="00D45CF6">
        <w:rPr>
          <w:color w:val="1F497D" w:themeColor="text2"/>
          <w:sz w:val="22"/>
          <w:szCs w:val="22"/>
          <w:lang w:val="en-US"/>
        </w:rPr>
        <w:t xml:space="preserve">c). Genetica umană. Elaborări metodice Capcelea S., Perciuleac L., Cemortan I. 2017 </w:t>
      </w:r>
    </w:p>
    <w:p w:rsidR="00D45CF6" w:rsidRPr="00D45CF6" w:rsidRDefault="00D45CF6" w:rsidP="00792302">
      <w:pPr>
        <w:pStyle w:val="ListParagraph"/>
        <w:widowControl w:val="0"/>
        <w:ind w:left="425"/>
        <w:jc w:val="both"/>
        <w:rPr>
          <w:color w:val="1F497D" w:themeColor="text2"/>
          <w:sz w:val="22"/>
          <w:szCs w:val="22"/>
          <w:lang w:val="en-US"/>
        </w:rPr>
      </w:pPr>
      <w:r w:rsidRPr="00D45CF6">
        <w:rPr>
          <w:color w:val="1F497D" w:themeColor="text2"/>
          <w:sz w:val="22"/>
          <w:szCs w:val="22"/>
          <w:lang w:val="en-US"/>
        </w:rPr>
        <w:t xml:space="preserve">d). Culegere de teste la Biologia moleculară şi Genetică umană Ţaranov L. Cherdivarenco N. Capcelea S. Perciuleac L. Terehov V.Rotaru L.Platon E. Cemortan I. 2003 </w:t>
      </w:r>
    </w:p>
    <w:p w:rsidR="00D45CF6" w:rsidRPr="00D45CF6" w:rsidRDefault="00275756" w:rsidP="00792302">
      <w:pPr>
        <w:pStyle w:val="ListParagraph"/>
        <w:widowControl w:val="0"/>
        <w:ind w:left="425"/>
        <w:jc w:val="both"/>
        <w:rPr>
          <w:color w:val="1F497D" w:themeColor="text2"/>
          <w:sz w:val="22"/>
          <w:szCs w:val="22"/>
          <w:lang w:val="en-US"/>
        </w:rPr>
      </w:pPr>
      <w:r>
        <w:rPr>
          <w:color w:val="1F497D" w:themeColor="text2"/>
          <w:sz w:val="22"/>
          <w:szCs w:val="22"/>
          <w:lang w:val="en-US"/>
        </w:rPr>
        <w:t xml:space="preserve">e). </w:t>
      </w:r>
      <w:r w:rsidR="00D45CF6" w:rsidRPr="00D45CF6">
        <w:rPr>
          <w:color w:val="1F497D" w:themeColor="text2"/>
          <w:sz w:val="22"/>
          <w:szCs w:val="22"/>
          <w:lang w:val="en-US"/>
        </w:rPr>
        <w:t>Genetica medicală Covic M., Ştefanescu D., Sandovici I. 2004, 2011</w:t>
      </w:r>
    </w:p>
    <w:p w:rsidR="00E44382" w:rsidRDefault="00E44382" w:rsidP="00E44382">
      <w:pPr>
        <w:pStyle w:val="BodyTextIndent"/>
        <w:tabs>
          <w:tab w:val="left" w:pos="0"/>
        </w:tabs>
        <w:spacing w:before="240"/>
        <w:ind w:firstLine="0"/>
        <w:jc w:val="center"/>
        <w:rPr>
          <w:b/>
          <w:caps/>
          <w:sz w:val="26"/>
          <w:szCs w:val="26"/>
        </w:rPr>
      </w:pPr>
      <w:r w:rsidRPr="00C57844">
        <w:rPr>
          <w:b/>
          <w:caps/>
          <w:sz w:val="26"/>
          <w:szCs w:val="26"/>
        </w:rPr>
        <w:t>Bioetica</w:t>
      </w:r>
    </w:p>
    <w:p w:rsidR="00DD55CB" w:rsidRPr="00275756" w:rsidRDefault="00DD55CB" w:rsidP="00836A99">
      <w:pPr>
        <w:pStyle w:val="ListParagraph"/>
        <w:numPr>
          <w:ilvl w:val="0"/>
          <w:numId w:val="41"/>
        </w:numPr>
        <w:tabs>
          <w:tab w:val="left" w:pos="990"/>
        </w:tabs>
        <w:spacing w:after="200"/>
        <w:ind w:left="0" w:firstLine="720"/>
        <w:contextualSpacing/>
        <w:jc w:val="both"/>
        <w:rPr>
          <w:color w:val="1F497D" w:themeColor="text2"/>
          <w:sz w:val="22"/>
          <w:szCs w:val="22"/>
          <w:lang w:val="ro-RO"/>
        </w:rPr>
      </w:pPr>
      <w:r w:rsidRPr="0067399F">
        <w:rPr>
          <w:b/>
          <w:color w:val="1F497D" w:themeColor="text2"/>
          <w:sz w:val="22"/>
          <w:szCs w:val="22"/>
          <w:lang w:val="ro-RO"/>
        </w:rPr>
        <w:t>MORALA, ETICA, ETICA MEDICALĂ ȘI BIOETICA – DEFINIRE, DELIMITAREA OBIECTULUI DE STUDIU, COMPONENTE TEORETICE DE BAZĂ.</w:t>
      </w:r>
      <w:r w:rsidRPr="00275756">
        <w:rPr>
          <w:color w:val="1F497D" w:themeColor="text2"/>
          <w:sz w:val="22"/>
          <w:szCs w:val="22"/>
          <w:lang w:val="ro-RO"/>
        </w:rPr>
        <w:t xml:space="preserve">Definirea conceptelor de morală, etică, etică medicală, deontologie, deontologie medicală, bioetică.Momente semnificative în evoluția bioeticii. Accepția îngustă și largă a bioeticii ca domeniu. Teorii normative: </w:t>
      </w:r>
      <w:r w:rsidRPr="00275756">
        <w:rPr>
          <w:bCs/>
          <w:color w:val="1F497D" w:themeColor="text2"/>
          <w:sz w:val="22"/>
          <w:szCs w:val="22"/>
          <w:lang w:val="ro-RO"/>
        </w:rPr>
        <w:t xml:space="preserve">etica virtuții </w:t>
      </w:r>
      <w:r w:rsidRPr="00275756">
        <w:rPr>
          <w:color w:val="1F497D" w:themeColor="text2"/>
          <w:sz w:val="22"/>
          <w:szCs w:val="22"/>
          <w:lang w:val="ro-RO"/>
        </w:rPr>
        <w:t xml:space="preserve">(versiunea Aristotelică tradițională), </w:t>
      </w:r>
      <w:r w:rsidRPr="00275756">
        <w:rPr>
          <w:bCs/>
          <w:color w:val="1F497D" w:themeColor="text2"/>
          <w:sz w:val="22"/>
          <w:szCs w:val="22"/>
          <w:lang w:val="ro-RO"/>
        </w:rPr>
        <w:t xml:space="preserve">deontologia </w:t>
      </w:r>
      <w:r w:rsidRPr="00275756">
        <w:rPr>
          <w:color w:val="1F497D" w:themeColor="text2"/>
          <w:sz w:val="22"/>
          <w:szCs w:val="22"/>
          <w:lang w:val="ro-RO"/>
        </w:rPr>
        <w:t xml:space="preserve">(versiunea lui Im. Kant) </w:t>
      </w:r>
      <w:r w:rsidRPr="00275756">
        <w:rPr>
          <w:bCs/>
          <w:color w:val="1F497D" w:themeColor="text2"/>
          <w:sz w:val="22"/>
          <w:szCs w:val="22"/>
          <w:lang w:val="ro-RO"/>
        </w:rPr>
        <w:t xml:space="preserve">consecințialismul </w:t>
      </w:r>
      <w:r w:rsidRPr="00275756">
        <w:rPr>
          <w:color w:val="1F497D" w:themeColor="text2"/>
          <w:sz w:val="22"/>
          <w:szCs w:val="22"/>
          <w:lang w:val="ro-RO"/>
        </w:rPr>
        <w:t>(versiunea lui J.S. Mill</w:t>
      </w:r>
      <w:r w:rsidR="00275756" w:rsidRPr="00275756">
        <w:rPr>
          <w:color w:val="1F497D" w:themeColor="text2"/>
          <w:sz w:val="22"/>
          <w:szCs w:val="22"/>
          <w:lang w:val="ro-RO"/>
        </w:rPr>
        <w:t xml:space="preserve">), și principiismul (versiunea </w:t>
      </w:r>
      <w:r w:rsidRPr="00275756">
        <w:rPr>
          <w:color w:val="1F497D" w:themeColor="text2"/>
          <w:sz w:val="22"/>
          <w:szCs w:val="22"/>
          <w:lang w:val="ro-RO"/>
        </w:rPr>
        <w:t>Beauchamp/Childress). Deciziile morale. Conflictul moral și soluționarea lui.</w:t>
      </w:r>
    </w:p>
    <w:p w:rsidR="00500958" w:rsidRPr="0067399F" w:rsidRDefault="00500958" w:rsidP="00836A99">
      <w:pPr>
        <w:pStyle w:val="ListParagraph"/>
        <w:numPr>
          <w:ilvl w:val="0"/>
          <w:numId w:val="41"/>
        </w:numPr>
        <w:tabs>
          <w:tab w:val="left" w:pos="990"/>
        </w:tabs>
        <w:ind w:left="0" w:firstLine="720"/>
        <w:contextualSpacing/>
        <w:jc w:val="both"/>
        <w:rPr>
          <w:b/>
          <w:color w:val="1F497D" w:themeColor="text2"/>
          <w:sz w:val="22"/>
          <w:szCs w:val="22"/>
          <w:lang w:val="ro-RO"/>
        </w:rPr>
      </w:pPr>
      <w:r w:rsidRPr="0067399F">
        <w:rPr>
          <w:b/>
          <w:color w:val="1F497D" w:themeColor="text2"/>
          <w:sz w:val="22"/>
          <w:szCs w:val="22"/>
          <w:lang w:val="ro-RO"/>
        </w:rPr>
        <w:t xml:space="preserve">ASPECTE CLINICE ALE BIOETICII. RELAȚII MORALE ÎN MEDICAȚIE: SUBIECTE, VALORI, MODELE ALE RELAŢIEI MEDIC-PACIENT, ACTUL MEDICAL ÎN STOMATOLOGIA PEDIATRICĂ. </w:t>
      </w:r>
      <w:r w:rsidRPr="0067399F">
        <w:rPr>
          <w:color w:val="1F497D" w:themeColor="text2"/>
          <w:sz w:val="22"/>
          <w:szCs w:val="22"/>
          <w:lang w:val="ro-RO"/>
        </w:rPr>
        <w:t xml:space="preserve">Tipuri de relații medic-pacient: paternalism-antipaternalism.Acordul informat ca expresie a abordării anti-paternaliste. Criterii de validitate a acordului informat. Pacienți vulnerabil. Confidențialitatea </w:t>
      </w:r>
      <w:r w:rsidR="00275756">
        <w:rPr>
          <w:color w:val="1F497D" w:themeColor="text2"/>
          <w:sz w:val="22"/>
          <w:szCs w:val="22"/>
          <w:lang w:val="ro-RO"/>
        </w:rPr>
        <w:t>–</w:t>
      </w:r>
      <w:r w:rsidRPr="0067399F">
        <w:rPr>
          <w:color w:val="1F497D" w:themeColor="text2"/>
          <w:sz w:val="22"/>
          <w:szCs w:val="22"/>
          <w:lang w:val="ro-RO"/>
        </w:rPr>
        <w:t xml:space="preserve"> expresie a dreptului pacientului la viață privată, limitele acestui drept și consecințele limitării lui. </w:t>
      </w:r>
      <w:r w:rsidR="00275756">
        <w:rPr>
          <w:color w:val="1F497D" w:themeColor="text2"/>
          <w:sz w:val="22"/>
          <w:szCs w:val="22"/>
          <w:lang w:val="ro-RO" w:eastAsia="en-US"/>
        </w:rPr>
        <w:t>Actul medical, esența</w:t>
      </w:r>
      <w:r w:rsidRPr="0067399F">
        <w:rPr>
          <w:color w:val="1F497D" w:themeColor="text2"/>
          <w:sz w:val="22"/>
          <w:szCs w:val="22"/>
          <w:lang w:val="ro-RO" w:eastAsia="en-US"/>
        </w:rPr>
        <w:t xml:space="preserve"> și etapele sale. Importanța cunoașterii acestuia pentru teoria și practica medicală, în general, și cea stomatologică pediatrică, în special. Caracteristica fiecărei etape ale actului medical. Specificul actului medical în domeniul stomatologiei pediatrice.</w:t>
      </w:r>
    </w:p>
    <w:p w:rsidR="00500958" w:rsidRPr="0067399F" w:rsidRDefault="00500958" w:rsidP="00836A99">
      <w:pPr>
        <w:pStyle w:val="ListParagraph"/>
        <w:numPr>
          <w:ilvl w:val="0"/>
          <w:numId w:val="41"/>
        </w:numPr>
        <w:tabs>
          <w:tab w:val="left" w:pos="990"/>
        </w:tabs>
        <w:ind w:left="0" w:firstLine="720"/>
        <w:contextualSpacing/>
        <w:jc w:val="both"/>
        <w:rPr>
          <w:b/>
          <w:color w:val="1F497D" w:themeColor="text2"/>
          <w:sz w:val="22"/>
          <w:szCs w:val="22"/>
          <w:lang w:val="ro-RO"/>
        </w:rPr>
      </w:pPr>
      <w:r w:rsidRPr="0067399F">
        <w:rPr>
          <w:b/>
          <w:color w:val="1F497D" w:themeColor="text2"/>
          <w:sz w:val="22"/>
          <w:szCs w:val="22"/>
          <w:lang w:val="ro-RO"/>
        </w:rPr>
        <w:t xml:space="preserve">GREȘELI, ERORI ȘI MALPRAXIS ÎN MEDICINĂ. MANAGEMENTUL SITUAȚIILOR DE MALPRAXIS ÎN PRACTICA STOMATOLOGICĂ PEDIATRICĂ. </w:t>
      </w:r>
      <w:r w:rsidRPr="0067399F">
        <w:rPr>
          <w:color w:val="1F497D" w:themeColor="text2"/>
          <w:sz w:val="22"/>
          <w:szCs w:val="22"/>
          <w:lang w:val="ro-RO"/>
        </w:rPr>
        <w:t>Categoriile ce reprezintă insuccesul actului medical administrat în mod concret: greșeală, eroare, malpraxis. Trăsături comune și specifice ale greșelii și erorii din punct de vedere a teoriei medicale și a bioeticii.Identificarea și abordarea greșelilor și erorilor. Abordarea complexă a malpraxisului. Rolul implicării bioeticii. Erorile medicale și obligația morală a veracității.Probleme regionale și autohtone privitor la malpraxis. Rolul Comitetelor de bioetică în abordarea practică a cazurilor de malpraxis.</w:t>
      </w:r>
    </w:p>
    <w:p w:rsidR="00500958" w:rsidRPr="0067399F" w:rsidRDefault="00500958" w:rsidP="00836A99">
      <w:pPr>
        <w:pStyle w:val="ListParagraph"/>
        <w:numPr>
          <w:ilvl w:val="0"/>
          <w:numId w:val="41"/>
        </w:numPr>
        <w:tabs>
          <w:tab w:val="left" w:pos="990"/>
        </w:tabs>
        <w:spacing w:after="200"/>
        <w:ind w:left="0" w:firstLine="720"/>
        <w:contextualSpacing/>
        <w:jc w:val="both"/>
        <w:rPr>
          <w:color w:val="1F497D" w:themeColor="text2"/>
          <w:sz w:val="22"/>
          <w:szCs w:val="22"/>
          <w:lang w:val="ro-RO"/>
        </w:rPr>
      </w:pPr>
      <w:r w:rsidRPr="0067399F">
        <w:rPr>
          <w:b/>
          <w:color w:val="1F497D" w:themeColor="text2"/>
          <w:sz w:val="22"/>
          <w:szCs w:val="22"/>
          <w:lang w:val="ro-RO"/>
        </w:rPr>
        <w:t>PROBLEME BIOETICE LA ÎNCEPUTUL VIEȚII ÎN CONTEXTUL UNOR PROBLEME ȘI AL IMPLICĂRILOR CHIRURGICALE.</w:t>
      </w:r>
      <w:r w:rsidRPr="0067399F">
        <w:rPr>
          <w:color w:val="1F497D" w:themeColor="text2"/>
          <w:sz w:val="22"/>
          <w:szCs w:val="22"/>
          <w:lang w:val="ro-RO"/>
        </w:rPr>
        <w:t>Fertilizarea in vitro: argumente pro și contra. Maternitatea surogat drept sursă potențială de: conflict dintre părțile contractante; violare a drepturilor și demnității copilului; de exploatare a femeii. Nașterile asistate chirurgical. Avortul: polemicile cu privire la dreptul la viață  a embrionului și dreptul la alegere a mamei. Complicații posibile ale avortului. Regulamentele naționale cu privire la avortul indus medical.</w:t>
      </w:r>
    </w:p>
    <w:p w:rsidR="00500958" w:rsidRPr="00275756" w:rsidRDefault="00F40705" w:rsidP="00836A99">
      <w:pPr>
        <w:pStyle w:val="ListParagraph"/>
        <w:numPr>
          <w:ilvl w:val="0"/>
          <w:numId w:val="41"/>
        </w:numPr>
        <w:tabs>
          <w:tab w:val="left" w:pos="990"/>
        </w:tabs>
        <w:ind w:left="0" w:firstLine="720"/>
        <w:contextualSpacing/>
        <w:jc w:val="both"/>
        <w:rPr>
          <w:color w:val="1F497D" w:themeColor="text2"/>
          <w:sz w:val="22"/>
          <w:szCs w:val="22"/>
          <w:lang w:val="ro-RO"/>
        </w:rPr>
      </w:pPr>
      <w:r w:rsidRPr="00275756">
        <w:rPr>
          <w:b/>
          <w:bCs/>
          <w:iCs/>
          <w:color w:val="1F497D" w:themeColor="text2"/>
          <w:sz w:val="22"/>
          <w:szCs w:val="22"/>
          <w:lang w:val="ro-RO"/>
        </w:rPr>
        <w:t xml:space="preserve">SUBIECTE BIOETICE PE FINAL DE VIAȚĂ CU SPECIFICĂRI ÎN DOMENIUL CHIRURGIEI. </w:t>
      </w:r>
      <w:r w:rsidRPr="00275756">
        <w:rPr>
          <w:color w:val="1F497D" w:themeColor="text2"/>
          <w:sz w:val="22"/>
          <w:szCs w:val="22"/>
          <w:lang w:val="ro-RO"/>
        </w:rPr>
        <w:t>Forme de finalitate a vieții cu implicare medicală. Esența actului medical paliativ. Conceptul de îngrijire paliativă. Act paliativ cu probleme stomatologice pediatrice.Subiectul  „morții  decente”: diversitate de poziții. Atitudini cultural-tradiționale, netradiționale, științifice și bioetice.Conceptul de eutanasie. Tipurile eutanasiei. Modele de legalitate ale eutanasiei active voluntare. Alternative ale eutanasiei.Problema deciziilor morale pe final de viață.</w:t>
      </w:r>
    </w:p>
    <w:p w:rsidR="00F40705" w:rsidRPr="0067399F" w:rsidRDefault="00F40705" w:rsidP="00836A99">
      <w:pPr>
        <w:numPr>
          <w:ilvl w:val="0"/>
          <w:numId w:val="41"/>
        </w:numPr>
        <w:tabs>
          <w:tab w:val="left" w:pos="990"/>
        </w:tabs>
        <w:spacing w:after="200"/>
        <w:ind w:left="0" w:firstLine="720"/>
        <w:contextualSpacing/>
        <w:jc w:val="both"/>
        <w:rPr>
          <w:b/>
          <w:color w:val="1F497D" w:themeColor="text2"/>
          <w:sz w:val="22"/>
          <w:szCs w:val="22"/>
          <w:lang w:val="ro-RO"/>
        </w:rPr>
      </w:pPr>
      <w:r w:rsidRPr="0067399F">
        <w:rPr>
          <w:b/>
          <w:bCs/>
          <w:iCs/>
          <w:color w:val="1F497D" w:themeColor="text2"/>
          <w:sz w:val="22"/>
          <w:szCs w:val="22"/>
          <w:lang w:val="ro-RO"/>
        </w:rPr>
        <w:t xml:space="preserve">ETICA CERCETĂRII PE SUBIECŢI UMANI. PRINCIPII ETICE. CONSENSUL NORMATIV ÎN CERCETAREA BIOMEDICALĂ. ASPECTE ETICE ÎN CERCETĂRILE MONO- ȘI MULTICENTRICE, NAȚIONALE ȘI MULTINAŢIONALE. </w:t>
      </w:r>
      <w:r w:rsidRPr="0067399F">
        <w:rPr>
          <w:color w:val="1F497D" w:themeColor="text2"/>
          <w:sz w:val="22"/>
          <w:szCs w:val="22"/>
          <w:lang w:val="ro-RO"/>
        </w:rPr>
        <w:t>Conceptul de cercetare științifică/cercetare biomedicală în raport cu cel de activitate clinică. Studiile clinice. Integritatea științifică. Plagiatul: cauze, consecințe și forme. Cerințe morale ale cercetării pe ființe umane. Declarația de la Helsinki. Componența unui protocol de studiu. Proceduri operaționale standardizate (POS), specificul acestora în chirurgie. Rolul Comitetului de bioetică în instituțiile medicale de cercetare și a celor clinice.</w:t>
      </w:r>
    </w:p>
    <w:p w:rsidR="00DD55CB" w:rsidRPr="00AB3067" w:rsidRDefault="00F40705" w:rsidP="00275756">
      <w:pPr>
        <w:pStyle w:val="BodyTextIndent"/>
        <w:tabs>
          <w:tab w:val="left" w:pos="0"/>
        </w:tabs>
        <w:spacing w:before="240"/>
        <w:rPr>
          <w:color w:val="1F497D" w:themeColor="text2"/>
          <w:sz w:val="22"/>
          <w:szCs w:val="22"/>
        </w:rPr>
      </w:pPr>
      <w:r>
        <w:rPr>
          <w:b/>
          <w:color w:val="000000"/>
          <w:sz w:val="22"/>
          <w:szCs w:val="22"/>
        </w:rPr>
        <w:t xml:space="preserve">1. </w:t>
      </w:r>
      <w:r>
        <w:rPr>
          <w:b/>
          <w:caps/>
          <w:color w:val="1F497D" w:themeColor="text2"/>
          <w:sz w:val="22"/>
          <w:szCs w:val="22"/>
        </w:rPr>
        <w:t>Descrierea</w:t>
      </w:r>
      <w:r w:rsidR="00DD55CB" w:rsidRPr="00AB3067">
        <w:rPr>
          <w:b/>
          <w:caps/>
          <w:color w:val="1F497D" w:themeColor="text2"/>
          <w:sz w:val="22"/>
          <w:szCs w:val="22"/>
        </w:rPr>
        <w:t xml:space="preserve"> Deprinderilor practice</w:t>
      </w:r>
    </w:p>
    <w:p w:rsidR="00DD55CB" w:rsidRPr="00F40705" w:rsidRDefault="00DD55CB" w:rsidP="00DD55CB">
      <w:pPr>
        <w:pStyle w:val="ListParagraph"/>
        <w:widowControl w:val="0"/>
        <w:ind w:left="425"/>
        <w:jc w:val="both"/>
        <w:rPr>
          <w:color w:val="1F497D" w:themeColor="text2"/>
          <w:lang w:val="ro-RO"/>
        </w:rPr>
      </w:pPr>
      <w:r w:rsidRPr="00F40705">
        <w:rPr>
          <w:lang w:val="ro-RO"/>
        </w:rPr>
        <w:t xml:space="preserve">a). </w:t>
      </w:r>
      <w:r w:rsidR="00F40705">
        <w:rPr>
          <w:color w:val="1F497D" w:themeColor="text2"/>
          <w:lang w:val="ro-RO"/>
        </w:rPr>
        <w:t>să cunoască noțiunile, conceptele și problemele de baza ale bioeticii</w:t>
      </w:r>
      <w:r w:rsidR="00275756">
        <w:rPr>
          <w:color w:val="1F497D" w:themeColor="text2"/>
          <w:lang w:val="ro-RO"/>
        </w:rPr>
        <w:t>;</w:t>
      </w:r>
    </w:p>
    <w:p w:rsidR="00DD55CB" w:rsidRPr="008154BA" w:rsidRDefault="00DD55CB" w:rsidP="00DD55CB">
      <w:pPr>
        <w:pStyle w:val="ListParagraph"/>
        <w:widowControl w:val="0"/>
        <w:ind w:left="425"/>
        <w:jc w:val="both"/>
        <w:rPr>
          <w:color w:val="1F497D" w:themeColor="text2"/>
          <w:lang w:val="ro-RO"/>
        </w:rPr>
      </w:pPr>
      <w:r w:rsidRPr="00F40705">
        <w:rPr>
          <w:color w:val="1F497D" w:themeColor="text2"/>
          <w:lang w:val="ro-RO"/>
        </w:rPr>
        <w:t xml:space="preserve">b). </w:t>
      </w:r>
      <w:r w:rsidR="00275756">
        <w:rPr>
          <w:color w:val="1F497D" w:themeColor="text2"/>
          <w:lang w:val="ro-RO"/>
        </w:rPr>
        <w:t>s</w:t>
      </w:r>
      <w:r w:rsidRPr="00F40705">
        <w:rPr>
          <w:color w:val="1F497D" w:themeColor="text2"/>
          <w:lang w:val="ro-RO"/>
        </w:rPr>
        <w:t>ă</w:t>
      </w:r>
      <w:r w:rsidR="008154BA">
        <w:rPr>
          <w:color w:val="1F497D" w:themeColor="text2"/>
          <w:lang w:val="ro-RO"/>
        </w:rPr>
        <w:t>înțeleagă importanța</w:t>
      </w:r>
      <w:r w:rsidR="008154BA" w:rsidRPr="008154BA">
        <w:rPr>
          <w:color w:val="1F497D" w:themeColor="text2"/>
          <w:lang w:val="ro-RO"/>
        </w:rPr>
        <w:t xml:space="preserve"> abordări</w:t>
      </w:r>
      <w:r w:rsidR="008154BA">
        <w:rPr>
          <w:color w:val="1F497D" w:themeColor="text2"/>
          <w:lang w:val="ro-RO"/>
        </w:rPr>
        <w:t>i multidisciplinare în bioetică</w:t>
      </w:r>
      <w:r w:rsidRPr="008154BA">
        <w:rPr>
          <w:color w:val="1F497D" w:themeColor="text2"/>
          <w:lang w:val="ro-RO"/>
        </w:rPr>
        <w:t>;</w:t>
      </w:r>
    </w:p>
    <w:p w:rsidR="00275756" w:rsidRDefault="00DD55CB" w:rsidP="00275756">
      <w:pPr>
        <w:pStyle w:val="ListParagraph"/>
        <w:widowControl w:val="0"/>
        <w:ind w:left="425"/>
        <w:jc w:val="both"/>
        <w:rPr>
          <w:color w:val="1F497D" w:themeColor="text2"/>
          <w:lang w:val="ro-RO"/>
        </w:rPr>
      </w:pPr>
      <w:r w:rsidRPr="008154BA">
        <w:rPr>
          <w:color w:val="1F497D" w:themeColor="text2"/>
          <w:lang w:val="ro-RO"/>
        </w:rPr>
        <w:lastRenderedPageBreak/>
        <w:t xml:space="preserve">c). să </w:t>
      </w:r>
      <w:r w:rsidR="008154BA">
        <w:rPr>
          <w:color w:val="1F497D" w:themeColor="text2"/>
          <w:lang w:val="ro-RO"/>
        </w:rPr>
        <w:t>sefamiliarizeze</w:t>
      </w:r>
      <w:r w:rsidR="008154BA" w:rsidRPr="008154BA">
        <w:rPr>
          <w:color w:val="1F497D" w:themeColor="text2"/>
          <w:lang w:val="ro-RO"/>
        </w:rPr>
        <w:t xml:space="preserve"> cu cele mai actuale </w:t>
      </w:r>
      <w:r w:rsidR="00275756">
        <w:rPr>
          <w:color w:val="1F497D" w:themeColor="text2"/>
          <w:lang w:val="ro-RO"/>
        </w:rPr>
        <w:t>dileme de ordin etic întâlnite î</w:t>
      </w:r>
      <w:r w:rsidR="008154BA" w:rsidRPr="008154BA">
        <w:rPr>
          <w:color w:val="1F497D" w:themeColor="text2"/>
          <w:lang w:val="ro-RO"/>
        </w:rPr>
        <w:t>n activitatea medical</w:t>
      </w:r>
      <w:r w:rsidR="00275756">
        <w:rPr>
          <w:color w:val="1F497D" w:themeColor="text2"/>
          <w:lang w:val="ro-RO"/>
        </w:rPr>
        <w:t xml:space="preserve">ă </w:t>
      </w:r>
      <w:r w:rsidR="008154BA" w:rsidRPr="008154BA">
        <w:rPr>
          <w:color w:val="1F497D" w:themeColor="text2"/>
          <w:lang w:val="ro-RO"/>
        </w:rPr>
        <w:t>sau/și legate de avansarea cunoștințelor biomedicale</w:t>
      </w:r>
      <w:r w:rsidRPr="008154BA">
        <w:rPr>
          <w:color w:val="1F497D" w:themeColor="text2"/>
          <w:lang w:val="ro-RO"/>
        </w:rPr>
        <w:t>;</w:t>
      </w:r>
    </w:p>
    <w:p w:rsidR="00DD55CB" w:rsidRPr="00275756" w:rsidRDefault="00275756" w:rsidP="00275756">
      <w:pPr>
        <w:pStyle w:val="ListParagraph"/>
        <w:widowControl w:val="0"/>
        <w:ind w:left="425"/>
        <w:jc w:val="both"/>
        <w:rPr>
          <w:color w:val="1F497D" w:themeColor="text2"/>
          <w:lang w:val="ro-RO"/>
        </w:rPr>
      </w:pPr>
      <w:r>
        <w:rPr>
          <w:color w:val="1F497D" w:themeColor="text2"/>
          <w:lang w:val="ro-RO"/>
        </w:rPr>
        <w:t xml:space="preserve">d) </w:t>
      </w:r>
      <w:r w:rsidR="008154BA" w:rsidRPr="008154BA">
        <w:rPr>
          <w:color w:val="1F497D" w:themeColor="text2"/>
          <w:lang w:val="en-US"/>
        </w:rPr>
        <w:t>să</w:t>
      </w:r>
      <w:r w:rsidR="008154BA">
        <w:rPr>
          <w:color w:val="1F497D" w:themeColor="text2"/>
          <w:lang w:val="en-US"/>
        </w:rPr>
        <w:t>înțeleagă modelele</w:t>
      </w:r>
      <w:r w:rsidR="008154BA" w:rsidRPr="008154BA">
        <w:rPr>
          <w:color w:val="1F497D" w:themeColor="text2"/>
          <w:lang w:val="en-US"/>
        </w:rPr>
        <w:t xml:space="preserve"> de soluționate </w:t>
      </w:r>
      <w:r w:rsidR="008154BA">
        <w:rPr>
          <w:color w:val="1F497D" w:themeColor="text2"/>
          <w:lang w:val="en-US"/>
        </w:rPr>
        <w:t>a conflictelor/dilemelor morale</w:t>
      </w:r>
      <w:r w:rsidR="00DD55CB" w:rsidRPr="008154BA">
        <w:rPr>
          <w:color w:val="1F497D" w:themeColor="text2"/>
          <w:lang w:val="en-US"/>
        </w:rPr>
        <w:t>;</w:t>
      </w:r>
    </w:p>
    <w:p w:rsidR="00DD55CB" w:rsidRPr="008154BA" w:rsidRDefault="00DD55CB" w:rsidP="00DD55CB">
      <w:pPr>
        <w:pStyle w:val="ListParagraph"/>
        <w:widowControl w:val="0"/>
        <w:ind w:left="425"/>
        <w:jc w:val="both"/>
        <w:rPr>
          <w:color w:val="1F497D" w:themeColor="text2"/>
          <w:lang w:val="fr-FR"/>
        </w:rPr>
      </w:pPr>
      <w:r w:rsidRPr="008154BA">
        <w:rPr>
          <w:color w:val="1F497D" w:themeColor="text2"/>
          <w:lang w:val="fr-FR"/>
        </w:rPr>
        <w:t xml:space="preserve">e) să </w:t>
      </w:r>
      <w:r w:rsidR="008154BA" w:rsidRPr="008154BA">
        <w:rPr>
          <w:color w:val="1F497D" w:themeColor="text2"/>
          <w:lang w:val="fr-FR"/>
        </w:rPr>
        <w:t>formeze competente pentru aplicarea cunoștințelor acumulate în cadrul acestui modul în activitatea profesional/clinică</w:t>
      </w:r>
      <w:r w:rsidR="00275756">
        <w:rPr>
          <w:color w:val="1F497D" w:themeColor="text2"/>
          <w:lang w:val="fr-FR"/>
        </w:rPr>
        <w:t>;</w:t>
      </w:r>
    </w:p>
    <w:p w:rsidR="00DD55CB" w:rsidRPr="007E5292" w:rsidRDefault="00DD55CB" w:rsidP="00DD55CB">
      <w:pPr>
        <w:pStyle w:val="ListParagraph"/>
        <w:widowControl w:val="0"/>
        <w:ind w:left="425"/>
        <w:jc w:val="both"/>
        <w:rPr>
          <w:color w:val="1F497D" w:themeColor="text2"/>
          <w:lang w:val="fr-FR"/>
        </w:rPr>
      </w:pPr>
      <w:r w:rsidRPr="007E5292">
        <w:rPr>
          <w:color w:val="1F497D" w:themeColor="text2"/>
          <w:lang w:val="fr-FR"/>
        </w:rPr>
        <w:t xml:space="preserve">d). să </w:t>
      </w:r>
      <w:r w:rsidR="008154BA">
        <w:rPr>
          <w:color w:val="1F497D" w:themeColor="text2"/>
          <w:lang w:val="fr-FR"/>
        </w:rPr>
        <w:t>dezvolte abilități</w:t>
      </w:r>
      <w:r w:rsidR="008154BA" w:rsidRPr="008154BA">
        <w:rPr>
          <w:color w:val="1F497D" w:themeColor="text2"/>
          <w:lang w:val="fr-FR"/>
        </w:rPr>
        <w:t xml:space="preserve"> de deliberare</w:t>
      </w:r>
      <w:r w:rsidR="008154BA">
        <w:rPr>
          <w:color w:val="1F497D" w:themeColor="text2"/>
          <w:lang w:val="fr-FR"/>
        </w:rPr>
        <w:t xml:space="preserve"> pe marginea problemelor morale</w:t>
      </w:r>
      <w:r w:rsidR="00275756">
        <w:rPr>
          <w:color w:val="1F497D" w:themeColor="text2"/>
          <w:lang w:val="fr-FR"/>
        </w:rPr>
        <w:t>;</w:t>
      </w:r>
    </w:p>
    <w:p w:rsidR="00DD55CB" w:rsidRPr="007E5292" w:rsidRDefault="00DD55CB" w:rsidP="00DD55CB">
      <w:pPr>
        <w:pStyle w:val="ListParagraph"/>
        <w:widowControl w:val="0"/>
        <w:ind w:left="425"/>
        <w:jc w:val="both"/>
        <w:rPr>
          <w:color w:val="1F497D" w:themeColor="text2"/>
          <w:lang w:val="fr-FR"/>
        </w:rPr>
      </w:pPr>
      <w:r w:rsidRPr="007E5292">
        <w:rPr>
          <w:color w:val="1F497D" w:themeColor="text2"/>
          <w:lang w:val="fr-FR"/>
        </w:rPr>
        <w:t xml:space="preserve">f). sa </w:t>
      </w:r>
      <w:r w:rsidR="008154BA">
        <w:rPr>
          <w:color w:val="1F497D" w:themeColor="text2"/>
          <w:lang w:val="fr-FR"/>
        </w:rPr>
        <w:t>formeze deprinderi</w:t>
      </w:r>
      <w:r w:rsidR="008154BA" w:rsidRPr="008154BA">
        <w:rPr>
          <w:color w:val="1F497D" w:themeColor="text2"/>
          <w:lang w:val="fr-FR"/>
        </w:rPr>
        <w:t xml:space="preserve"> de  luare a deci</w:t>
      </w:r>
      <w:r w:rsidR="008154BA">
        <w:rPr>
          <w:color w:val="1F497D" w:themeColor="text2"/>
          <w:lang w:val="fr-FR"/>
        </w:rPr>
        <w:t>ziilor morale în context clinic</w:t>
      </w:r>
      <w:r w:rsidRPr="007E5292">
        <w:rPr>
          <w:color w:val="1F497D" w:themeColor="text2"/>
          <w:lang w:val="fr-FR"/>
        </w:rPr>
        <w:t>.</w:t>
      </w:r>
    </w:p>
    <w:p w:rsidR="00DD55CB" w:rsidRDefault="00DD55CB" w:rsidP="00DD55CB">
      <w:pPr>
        <w:pStyle w:val="ListParagraph"/>
        <w:widowControl w:val="0"/>
        <w:ind w:left="425"/>
        <w:jc w:val="both"/>
        <w:rPr>
          <w:b/>
          <w:color w:val="1F497D" w:themeColor="text2"/>
          <w:sz w:val="22"/>
          <w:szCs w:val="22"/>
          <w:lang w:val="ro-RO"/>
        </w:rPr>
      </w:pPr>
      <w:r w:rsidRPr="007E5292">
        <w:rPr>
          <w:color w:val="1F497D" w:themeColor="text2"/>
          <w:lang w:val="fr-FR"/>
        </w:rPr>
        <w:t xml:space="preserve">2. </w:t>
      </w:r>
      <w:r w:rsidRPr="007F2172">
        <w:rPr>
          <w:b/>
          <w:color w:val="1F497D" w:themeColor="text2"/>
          <w:sz w:val="22"/>
          <w:szCs w:val="22"/>
          <w:lang w:val="ro-RO"/>
        </w:rPr>
        <w:t>BIBLIOGRAFIA</w:t>
      </w:r>
      <w:r w:rsidR="005D655D">
        <w:rPr>
          <w:b/>
          <w:color w:val="1F497D" w:themeColor="text2"/>
          <w:sz w:val="22"/>
          <w:szCs w:val="22"/>
          <w:lang w:val="ro-RO"/>
        </w:rPr>
        <w:t xml:space="preserve"> RECOMA</w:t>
      </w:r>
      <w:r>
        <w:rPr>
          <w:b/>
          <w:color w:val="1F497D" w:themeColor="text2"/>
          <w:sz w:val="22"/>
          <w:szCs w:val="22"/>
          <w:lang w:val="ro-RO"/>
        </w:rPr>
        <w:t>NDATĂ</w:t>
      </w:r>
    </w:p>
    <w:p w:rsidR="008154BA" w:rsidRDefault="00DD55CB" w:rsidP="00DD55CB">
      <w:pPr>
        <w:pStyle w:val="ListParagraph"/>
        <w:widowControl w:val="0"/>
        <w:ind w:left="425"/>
        <w:jc w:val="both"/>
        <w:rPr>
          <w:color w:val="1F497D" w:themeColor="text2"/>
          <w:sz w:val="22"/>
          <w:szCs w:val="22"/>
          <w:lang w:val="fr-FR"/>
        </w:rPr>
      </w:pPr>
      <w:r w:rsidRPr="007E5292">
        <w:rPr>
          <w:color w:val="1F497D" w:themeColor="text2"/>
          <w:lang w:val="fr-FR"/>
        </w:rPr>
        <w:t>a).</w:t>
      </w:r>
      <w:r w:rsidR="008154BA" w:rsidRPr="008154BA">
        <w:rPr>
          <w:color w:val="1F497D" w:themeColor="text2"/>
          <w:sz w:val="22"/>
          <w:szCs w:val="22"/>
          <w:lang w:val="fr-FR"/>
        </w:rPr>
        <w:t>Dicţionar de Filosofie şi Bioetică. Chişinău: Medicina, 2004.</w:t>
      </w:r>
    </w:p>
    <w:p w:rsidR="008154BA" w:rsidRDefault="00DD55CB" w:rsidP="00DD55CB">
      <w:pPr>
        <w:pStyle w:val="ListParagraph"/>
        <w:widowControl w:val="0"/>
        <w:ind w:left="425"/>
        <w:jc w:val="both"/>
        <w:rPr>
          <w:color w:val="1F497D" w:themeColor="text2"/>
          <w:sz w:val="22"/>
          <w:szCs w:val="22"/>
          <w:lang w:val="fr-FR"/>
        </w:rPr>
      </w:pPr>
      <w:r w:rsidRPr="007E5292">
        <w:rPr>
          <w:color w:val="1F497D" w:themeColor="text2"/>
          <w:sz w:val="22"/>
          <w:szCs w:val="22"/>
          <w:lang w:val="fr-FR"/>
        </w:rPr>
        <w:t xml:space="preserve">b). </w:t>
      </w:r>
      <w:r w:rsidR="008154BA" w:rsidRPr="008154BA">
        <w:rPr>
          <w:color w:val="1F497D" w:themeColor="text2"/>
          <w:sz w:val="22"/>
          <w:szCs w:val="22"/>
          <w:lang w:val="fr-FR"/>
        </w:rPr>
        <w:t>Ojovanu V. (coord.). Comunicare şi comportament în medicină (cu elemente de bioetică): Suport de curs. Chişinău: CEP Medicina, 2016.</w:t>
      </w:r>
    </w:p>
    <w:p w:rsidR="00DD55CB" w:rsidRPr="00D45CF6" w:rsidRDefault="008154BA" w:rsidP="00DD55CB">
      <w:pPr>
        <w:pStyle w:val="ListParagraph"/>
        <w:widowControl w:val="0"/>
        <w:ind w:left="425"/>
        <w:jc w:val="both"/>
        <w:rPr>
          <w:color w:val="1F497D" w:themeColor="text2"/>
          <w:sz w:val="22"/>
          <w:szCs w:val="22"/>
          <w:lang w:val="en-US"/>
        </w:rPr>
      </w:pPr>
      <w:r>
        <w:rPr>
          <w:color w:val="1F497D" w:themeColor="text2"/>
          <w:sz w:val="22"/>
          <w:szCs w:val="22"/>
          <w:lang w:val="en-US"/>
        </w:rPr>
        <w:t xml:space="preserve">c). </w:t>
      </w:r>
      <w:r w:rsidRPr="008154BA">
        <w:rPr>
          <w:color w:val="1F497D" w:themeColor="text2"/>
          <w:sz w:val="22"/>
          <w:szCs w:val="22"/>
          <w:lang w:val="en-US"/>
        </w:rPr>
        <w:t xml:space="preserve">Ojovanu V. (coord.). Filosofia medicinei (cu elemente de bioetică medicală): Suport de curs. Chișinău: CEP Medicina,  2017.  </w:t>
      </w:r>
    </w:p>
    <w:p w:rsidR="005D655D" w:rsidRDefault="005D655D" w:rsidP="00DD55CB">
      <w:pPr>
        <w:pStyle w:val="ListParagraph"/>
        <w:widowControl w:val="0"/>
        <w:ind w:left="425"/>
        <w:jc w:val="both"/>
        <w:rPr>
          <w:color w:val="1F497D" w:themeColor="text2"/>
          <w:sz w:val="22"/>
          <w:szCs w:val="22"/>
          <w:lang w:val="en-US"/>
        </w:rPr>
      </w:pPr>
      <w:r>
        <w:rPr>
          <w:color w:val="1F497D" w:themeColor="text2"/>
          <w:sz w:val="22"/>
          <w:szCs w:val="22"/>
          <w:lang w:val="fr-FR"/>
        </w:rPr>
        <w:t xml:space="preserve">d). </w:t>
      </w:r>
      <w:r w:rsidRPr="005D655D">
        <w:rPr>
          <w:color w:val="1F497D" w:themeColor="text2"/>
          <w:sz w:val="22"/>
          <w:szCs w:val="22"/>
          <w:lang w:val="fr-FR"/>
        </w:rPr>
        <w:t>Ţîrdea Teodor N. Bioetică: curs de bază. Manual. Chişinău: Medicina, 2017</w:t>
      </w:r>
      <w:r w:rsidR="00DD55CB" w:rsidRPr="00D45CF6">
        <w:rPr>
          <w:color w:val="1F497D" w:themeColor="text2"/>
          <w:sz w:val="22"/>
          <w:szCs w:val="22"/>
          <w:lang w:val="en-US"/>
        </w:rPr>
        <w:t xml:space="preserve">e).  </w:t>
      </w:r>
    </w:p>
    <w:p w:rsidR="00DD55CB" w:rsidRDefault="005A0E10" w:rsidP="005D655D">
      <w:pPr>
        <w:pStyle w:val="ListParagraph"/>
        <w:widowControl w:val="0"/>
        <w:ind w:left="425"/>
        <w:jc w:val="both"/>
        <w:rPr>
          <w:color w:val="1F497D" w:themeColor="text2"/>
          <w:sz w:val="22"/>
          <w:szCs w:val="22"/>
          <w:lang w:val="en-US"/>
        </w:rPr>
      </w:pPr>
      <w:r>
        <w:rPr>
          <w:color w:val="1F497D" w:themeColor="text2"/>
          <w:sz w:val="22"/>
          <w:szCs w:val="22"/>
          <w:lang w:val="en-US"/>
        </w:rPr>
        <w:t>e</w:t>
      </w:r>
      <w:r w:rsidR="005D655D">
        <w:rPr>
          <w:color w:val="1F497D" w:themeColor="text2"/>
          <w:sz w:val="22"/>
          <w:szCs w:val="22"/>
          <w:lang w:val="en-US"/>
        </w:rPr>
        <w:t>)</w:t>
      </w:r>
      <w:r>
        <w:rPr>
          <w:color w:val="1F497D" w:themeColor="text2"/>
          <w:sz w:val="22"/>
          <w:szCs w:val="22"/>
          <w:lang w:val="en-US"/>
        </w:rPr>
        <w:t>.</w:t>
      </w:r>
      <w:r w:rsidR="005D655D" w:rsidRPr="005D655D">
        <w:rPr>
          <w:color w:val="1F497D" w:themeColor="text2"/>
          <w:sz w:val="22"/>
          <w:szCs w:val="22"/>
          <w:lang w:val="en-US"/>
        </w:rPr>
        <w:t xml:space="preserve">Ţîrdea Teodor. </w:t>
      </w:r>
      <w:r w:rsidR="005D655D" w:rsidRPr="005A0E10">
        <w:rPr>
          <w:color w:val="1F497D" w:themeColor="text2"/>
          <w:sz w:val="22"/>
          <w:szCs w:val="22"/>
          <w:lang w:val="en-US"/>
        </w:rPr>
        <w:t xml:space="preserve">Bioetică: origini, dileme, tendinţe. Suport de curs. </w:t>
      </w:r>
      <w:r w:rsidR="005D655D" w:rsidRPr="005D655D">
        <w:rPr>
          <w:color w:val="1F497D" w:themeColor="text2"/>
          <w:sz w:val="22"/>
          <w:szCs w:val="22"/>
          <w:lang w:val="en-US"/>
        </w:rPr>
        <w:t>Chişinău: Medicina, 2005.</w:t>
      </w:r>
    </w:p>
    <w:p w:rsidR="005D655D" w:rsidRDefault="005A0E10" w:rsidP="005D655D">
      <w:pPr>
        <w:pStyle w:val="ListParagraph"/>
        <w:widowControl w:val="0"/>
        <w:ind w:left="425"/>
        <w:jc w:val="both"/>
        <w:rPr>
          <w:color w:val="1F497D" w:themeColor="text2"/>
          <w:sz w:val="22"/>
          <w:szCs w:val="22"/>
          <w:lang w:val="en-US"/>
        </w:rPr>
      </w:pPr>
      <w:r>
        <w:rPr>
          <w:color w:val="1F497D" w:themeColor="text2"/>
          <w:sz w:val="22"/>
          <w:szCs w:val="22"/>
          <w:lang w:val="en-US"/>
        </w:rPr>
        <w:t>f</w:t>
      </w:r>
      <w:r w:rsidR="005D655D">
        <w:rPr>
          <w:color w:val="1F497D" w:themeColor="text2"/>
          <w:sz w:val="22"/>
          <w:szCs w:val="22"/>
          <w:lang w:val="en-US"/>
        </w:rPr>
        <w:t>))</w:t>
      </w:r>
      <w:r>
        <w:rPr>
          <w:color w:val="1F497D" w:themeColor="text2"/>
          <w:sz w:val="22"/>
          <w:szCs w:val="22"/>
          <w:lang w:val="en-US"/>
        </w:rPr>
        <w:t>.</w:t>
      </w:r>
      <w:r w:rsidR="005D655D" w:rsidRPr="005D655D">
        <w:rPr>
          <w:color w:val="1F497D" w:themeColor="text2"/>
          <w:sz w:val="22"/>
          <w:szCs w:val="22"/>
          <w:lang w:val="en-US"/>
        </w:rPr>
        <w:t>Steinbock Bonnie. The Oxford of handbook of bioethics. Oxford: Oxford University Pres</w:t>
      </w:r>
      <w:r>
        <w:rPr>
          <w:color w:val="1F497D" w:themeColor="text2"/>
          <w:sz w:val="22"/>
          <w:szCs w:val="22"/>
          <w:lang w:val="en-US"/>
        </w:rPr>
        <w:t xml:space="preserve">, </w:t>
      </w:r>
      <w:r w:rsidRPr="005A0E10">
        <w:rPr>
          <w:color w:val="1F497D" w:themeColor="text2"/>
          <w:sz w:val="22"/>
          <w:szCs w:val="22"/>
          <w:lang w:val="en-US"/>
        </w:rPr>
        <w:t>2013.</w:t>
      </w:r>
    </w:p>
    <w:p w:rsidR="005A0E10" w:rsidRDefault="005A0E10" w:rsidP="005D655D">
      <w:pPr>
        <w:pStyle w:val="ListParagraph"/>
        <w:widowControl w:val="0"/>
        <w:ind w:left="425"/>
        <w:jc w:val="both"/>
        <w:rPr>
          <w:color w:val="1F497D" w:themeColor="text2"/>
          <w:sz w:val="22"/>
          <w:szCs w:val="22"/>
          <w:lang w:val="en-US"/>
        </w:rPr>
      </w:pPr>
      <w:r>
        <w:rPr>
          <w:color w:val="1F497D" w:themeColor="text2"/>
          <w:sz w:val="22"/>
          <w:szCs w:val="22"/>
          <w:lang w:val="en-US"/>
        </w:rPr>
        <w:t>g</w:t>
      </w:r>
      <w:r w:rsidR="005D655D">
        <w:rPr>
          <w:color w:val="1F497D" w:themeColor="text2"/>
          <w:sz w:val="22"/>
          <w:szCs w:val="22"/>
          <w:lang w:val="en-US"/>
        </w:rPr>
        <w:t>)</w:t>
      </w:r>
      <w:r>
        <w:rPr>
          <w:color w:val="1F497D" w:themeColor="text2"/>
          <w:sz w:val="22"/>
          <w:szCs w:val="22"/>
          <w:lang w:val="en-US"/>
        </w:rPr>
        <w:t xml:space="preserve">. </w:t>
      </w:r>
      <w:r w:rsidRPr="005A0E10">
        <w:rPr>
          <w:color w:val="1F497D" w:themeColor="text2"/>
          <w:sz w:val="22"/>
          <w:szCs w:val="22"/>
          <w:lang w:val="en-US"/>
        </w:rPr>
        <w:t>Harris John (ed.). Bioethics. New York: Cambridge University Press, 2004.</w:t>
      </w:r>
    </w:p>
    <w:p w:rsidR="005A0E10" w:rsidRDefault="005A0E10" w:rsidP="005D655D">
      <w:pPr>
        <w:pStyle w:val="ListParagraph"/>
        <w:widowControl w:val="0"/>
        <w:ind w:left="425"/>
        <w:jc w:val="both"/>
        <w:rPr>
          <w:color w:val="1F497D" w:themeColor="text2"/>
          <w:sz w:val="22"/>
          <w:szCs w:val="22"/>
          <w:lang w:val="en-US"/>
        </w:rPr>
      </w:pPr>
      <w:r>
        <w:rPr>
          <w:color w:val="1F497D" w:themeColor="text2"/>
          <w:sz w:val="22"/>
          <w:szCs w:val="22"/>
          <w:lang w:val="en-US"/>
        </w:rPr>
        <w:t xml:space="preserve">h). </w:t>
      </w:r>
      <w:r w:rsidRPr="005A0E10">
        <w:rPr>
          <w:color w:val="1F497D" w:themeColor="text2"/>
          <w:sz w:val="22"/>
          <w:szCs w:val="22"/>
          <w:lang w:val="en-US"/>
        </w:rPr>
        <w:t>Ives Jonathan, Dunn Michael, Cribb Alan (ed.). Empirical bioethics: theoretical and practical perspectives. Cambridge: Cambridge University Press, 2017.</w:t>
      </w:r>
    </w:p>
    <w:p w:rsidR="005D655D" w:rsidRDefault="005A0E10" w:rsidP="005D655D">
      <w:pPr>
        <w:pStyle w:val="ListParagraph"/>
        <w:widowControl w:val="0"/>
        <w:ind w:left="425"/>
        <w:jc w:val="both"/>
        <w:rPr>
          <w:color w:val="1F497D" w:themeColor="text2"/>
          <w:sz w:val="22"/>
          <w:szCs w:val="22"/>
          <w:lang w:val="en-US"/>
        </w:rPr>
      </w:pPr>
      <w:r>
        <w:rPr>
          <w:color w:val="1F497D" w:themeColor="text2"/>
          <w:sz w:val="22"/>
          <w:szCs w:val="22"/>
          <w:lang w:val="en-US"/>
        </w:rPr>
        <w:t>i).</w:t>
      </w:r>
      <w:r w:rsidRPr="005A0E10">
        <w:rPr>
          <w:color w:val="1F497D" w:themeColor="text2"/>
          <w:sz w:val="22"/>
          <w:szCs w:val="22"/>
          <w:lang w:val="en-US"/>
        </w:rPr>
        <w:t>Talbot Marianne. Bioethics: an introduction. Cambridge: Cambridge University Press, 2016.</w:t>
      </w:r>
    </w:p>
    <w:p w:rsidR="005D655D" w:rsidRPr="00DD55CB" w:rsidRDefault="005D655D" w:rsidP="005D655D">
      <w:pPr>
        <w:pStyle w:val="ListParagraph"/>
        <w:widowControl w:val="0"/>
        <w:ind w:left="425"/>
        <w:jc w:val="both"/>
        <w:rPr>
          <w:b/>
          <w:caps/>
          <w:sz w:val="26"/>
          <w:szCs w:val="26"/>
          <w:lang w:val="en-US"/>
        </w:rPr>
      </w:pPr>
    </w:p>
    <w:p w:rsidR="00A53788" w:rsidRPr="00A53788" w:rsidRDefault="00DF470B" w:rsidP="00F154F2">
      <w:pPr>
        <w:pStyle w:val="ListParagraph"/>
        <w:ind w:left="1080"/>
        <w:jc w:val="center"/>
        <w:rPr>
          <w:sz w:val="22"/>
          <w:szCs w:val="22"/>
          <w:lang w:val="ro-RO"/>
        </w:rPr>
      </w:pPr>
      <w:r w:rsidRPr="00DF470B">
        <w:rPr>
          <w:b/>
          <w:bCs/>
          <w:sz w:val="26"/>
          <w:lang w:val="ro-RO"/>
        </w:rPr>
        <w:t>Anul II</w:t>
      </w:r>
    </w:p>
    <w:p w:rsidR="00A53788" w:rsidRPr="004B4350" w:rsidRDefault="00A53788" w:rsidP="00B210DF">
      <w:pPr>
        <w:pStyle w:val="ListParagraph"/>
        <w:numPr>
          <w:ilvl w:val="0"/>
          <w:numId w:val="25"/>
        </w:numPr>
        <w:jc w:val="center"/>
        <w:rPr>
          <w:b/>
          <w:bCs/>
          <w:sz w:val="26"/>
          <w:lang w:val="ro-RO"/>
        </w:rPr>
      </w:pPr>
      <w:r w:rsidRPr="005D655D">
        <w:rPr>
          <w:b/>
          <w:i/>
          <w:caps/>
          <w:sz w:val="26"/>
          <w:u w:val="single"/>
          <w:lang w:val="en-US"/>
        </w:rPr>
        <w:t>Descrierea desfășuratĂ ă modulelor de specialitate la programULde instruire</w:t>
      </w:r>
    </w:p>
    <w:p w:rsidR="00DF470B" w:rsidRPr="00707C34" w:rsidRDefault="00DF470B" w:rsidP="00DF470B">
      <w:pPr>
        <w:pStyle w:val="BodyTextIndent"/>
        <w:tabs>
          <w:tab w:val="left" w:pos="0"/>
        </w:tabs>
        <w:spacing w:before="240"/>
        <w:ind w:firstLine="0"/>
        <w:jc w:val="center"/>
        <w:rPr>
          <w:b/>
          <w:caps/>
          <w:color w:val="4F81BD" w:themeColor="accent1"/>
          <w:szCs w:val="24"/>
        </w:rPr>
      </w:pPr>
      <w:r w:rsidRPr="00707C34">
        <w:rPr>
          <w:b/>
          <w:caps/>
          <w:color w:val="4F81BD" w:themeColor="accent1"/>
          <w:szCs w:val="24"/>
        </w:rPr>
        <w:t>(Patologia orală la copii) ortodonție</w:t>
      </w:r>
    </w:p>
    <w:p w:rsidR="00DF470B" w:rsidRPr="00707C34" w:rsidRDefault="00A2641B" w:rsidP="00B210DF">
      <w:pPr>
        <w:pStyle w:val="ListParagraph"/>
        <w:widowControl w:val="0"/>
        <w:numPr>
          <w:ilvl w:val="0"/>
          <w:numId w:val="6"/>
        </w:numPr>
        <w:ind w:left="0" w:firstLine="360"/>
        <w:jc w:val="both"/>
        <w:rPr>
          <w:color w:val="4F81BD" w:themeColor="accent1"/>
          <w:lang w:val="ro-RO"/>
        </w:rPr>
      </w:pPr>
      <w:r w:rsidRPr="00A2641B">
        <w:rPr>
          <w:b/>
          <w:color w:val="4F81BD" w:themeColor="accent1"/>
          <w:lang w:val="ro-RO"/>
        </w:rPr>
        <w:t>ROLUL AFECȚIUNILOR ORGANELOR OTOLARINGOLOGICE ÎN APARIȚIA DEFORMAȚIILOR DENTOMAXILARE. EXAMENUL PACIENTULUI CU AFECȚIUNI ORL. DETERMINAREA FACTORILOR DE RISC. DETEMINAREA PLANULUI DE PROFILAXIA ȘI TRATAMENTUL COPIILOR ÎN PERIOADA PRECOCE</w:t>
      </w:r>
      <w:r w:rsidR="00DF470B" w:rsidRPr="00A2641B">
        <w:rPr>
          <w:b/>
          <w:color w:val="4F81BD" w:themeColor="accent1"/>
          <w:lang w:val="ro-RO"/>
        </w:rPr>
        <w:t>.</w:t>
      </w:r>
      <w:r w:rsidR="00DF470B" w:rsidRPr="00707C34">
        <w:rPr>
          <w:color w:val="4F81BD" w:themeColor="accent1"/>
          <w:lang w:val="ro-RO"/>
        </w:rPr>
        <w:t>Factorii de risc în apariția patologiei orale în special a deformațiilor dob</w:t>
      </w:r>
      <w:r>
        <w:rPr>
          <w:color w:val="4F81BD" w:themeColor="accent1"/>
          <w:lang w:val="ro-RO"/>
        </w:rPr>
        <w:t>â</w:t>
      </w:r>
      <w:r w:rsidR="00DF470B" w:rsidRPr="00707C34">
        <w:rPr>
          <w:color w:val="4F81BD" w:themeColor="accent1"/>
          <w:lang w:val="ro-RO"/>
        </w:rPr>
        <w:t>ndite dento</w:t>
      </w:r>
      <w:r>
        <w:rPr>
          <w:color w:val="4F81BD" w:themeColor="accent1"/>
          <w:lang w:val="ro-RO"/>
        </w:rPr>
        <w:t>-</w:t>
      </w:r>
      <w:r w:rsidR="00DF470B" w:rsidRPr="00707C34">
        <w:rPr>
          <w:color w:val="4F81BD" w:themeColor="accent1"/>
          <w:lang w:val="ro-RO"/>
        </w:rPr>
        <w:t>alveolare și dento</w:t>
      </w:r>
      <w:r>
        <w:rPr>
          <w:color w:val="4F81BD" w:themeColor="accent1"/>
          <w:lang w:val="ro-RO"/>
        </w:rPr>
        <w:t>-</w:t>
      </w:r>
      <w:r w:rsidR="00DF470B" w:rsidRPr="00707C34">
        <w:rPr>
          <w:color w:val="4F81BD" w:themeColor="accent1"/>
          <w:lang w:val="ro-RO"/>
        </w:rPr>
        <w:t xml:space="preserve">maxilare, la copil </w:t>
      </w:r>
      <w:r>
        <w:rPr>
          <w:color w:val="4F81BD" w:themeColor="accent1"/>
          <w:lang w:val="ro-RO"/>
        </w:rPr>
        <w:t xml:space="preserve">în </w:t>
      </w:r>
      <w:r w:rsidR="00DF470B" w:rsidRPr="00707C34">
        <w:rPr>
          <w:color w:val="4F81BD" w:themeColor="accent1"/>
          <w:lang w:val="ro-RO"/>
        </w:rPr>
        <w:t>curs de dezvoltare sunt prezenți la orice perioadă de dezvoltare. Abilitățile de examinare, depistare și tratament interdisciplinar vor fi studiate pentru copiii de diferite perioade de dezvoltare cu particularitățile anatomofiziologice ale sistemului ORL și stomatologic.</w:t>
      </w:r>
    </w:p>
    <w:p w:rsidR="00DF470B" w:rsidRPr="00707C34" w:rsidRDefault="00A2641B" w:rsidP="00B210DF">
      <w:pPr>
        <w:pStyle w:val="ListParagraph"/>
        <w:widowControl w:val="0"/>
        <w:numPr>
          <w:ilvl w:val="0"/>
          <w:numId w:val="6"/>
        </w:numPr>
        <w:ind w:left="0" w:firstLine="360"/>
        <w:jc w:val="both"/>
        <w:rPr>
          <w:color w:val="4F81BD" w:themeColor="accent1"/>
          <w:lang w:val="ro-RO"/>
        </w:rPr>
      </w:pPr>
      <w:r w:rsidRPr="00A2641B">
        <w:rPr>
          <w:b/>
          <w:color w:val="4F81BD" w:themeColor="accent1"/>
          <w:lang w:val="ro-RO"/>
        </w:rPr>
        <w:t>ROLUL AFECȚIUNILOR SISTEMULUI CARDIAC, DIGESTIV, ENDOCRIN ȘI EXCRETOR ÎN APARIȚIA DEFORMAȚIILOR DENTOALVEOLARE. EXAMENUL PACIENTULUI CU DEFORMAȚII DENTO ALVEOLARE ȘI PATOLOGIILE ACESTOR ORGANE. DETERMINAREA PLANULUI DE PROFILAXIE ȘI TRATAMENT AL COPIILOR CU AFECȚIUNI ALE SISTEMULUI CARDIAC, DIGESTIV, ENDOCRIN ȘI EXCRETOR.</w:t>
      </w:r>
      <w:r w:rsidR="00DF470B" w:rsidRPr="00707C34">
        <w:rPr>
          <w:color w:val="4F81BD" w:themeColor="accent1"/>
          <w:lang w:val="ro-RO"/>
        </w:rPr>
        <w:t xml:space="preserve"> Patologia sistemului cardiac la cpoii include și dereglări de dezvoltare a sistemului stomatogen. În acest studiu se va discuta particularităților de evidență a copiilor cu patologii din partea sistemului cardiac și posibilitățile de tratament a anomaliilor dento alveolare și dento-maxilare din copilărie fragedă.</w:t>
      </w:r>
    </w:p>
    <w:p w:rsidR="00DF470B" w:rsidRPr="00707C34" w:rsidRDefault="00A2641B" w:rsidP="00B210DF">
      <w:pPr>
        <w:pStyle w:val="ListParagraph"/>
        <w:widowControl w:val="0"/>
        <w:numPr>
          <w:ilvl w:val="0"/>
          <w:numId w:val="6"/>
        </w:numPr>
        <w:ind w:left="0" w:firstLine="360"/>
        <w:jc w:val="both"/>
        <w:rPr>
          <w:color w:val="4F81BD" w:themeColor="accent1"/>
          <w:lang w:val="ro-RO"/>
        </w:rPr>
      </w:pPr>
      <w:r w:rsidRPr="00A2641B">
        <w:rPr>
          <w:b/>
          <w:color w:val="4F81BD" w:themeColor="accent1"/>
          <w:lang w:val="ro-RO"/>
        </w:rPr>
        <w:t>ALIMENTAȚIA NATURALĂ ȘI ARTIFICIALĂ LA COPII ȘI ROLUL LOR ÎN APARIȚIA ANOMALIILOR DENTO-MAXILARE LA COPII.</w:t>
      </w:r>
      <w:r w:rsidR="00DF470B" w:rsidRPr="00707C34">
        <w:rPr>
          <w:color w:val="4F81BD" w:themeColor="accent1"/>
          <w:lang w:val="ro-RO"/>
        </w:rPr>
        <w:t>Deteminarea planului de profilaxia și tratamentul copiilor în perioada precoce. Descrierea conținutului temei. Factorii de risc în apariția patologiei orale</w:t>
      </w:r>
      <w:r>
        <w:rPr>
          <w:color w:val="4F81BD" w:themeColor="accent1"/>
          <w:lang w:val="ro-RO"/>
        </w:rPr>
        <w:t xml:space="preserve"> în special a deformațiilor dobâ</w:t>
      </w:r>
      <w:r w:rsidR="00DF470B" w:rsidRPr="00707C34">
        <w:rPr>
          <w:color w:val="4F81BD" w:themeColor="accent1"/>
          <w:lang w:val="ro-RO"/>
        </w:rPr>
        <w:t>ndite dento</w:t>
      </w:r>
      <w:r>
        <w:rPr>
          <w:color w:val="4F81BD" w:themeColor="accent1"/>
          <w:lang w:val="ro-RO"/>
        </w:rPr>
        <w:t>-</w:t>
      </w:r>
      <w:r w:rsidR="00DF470B" w:rsidRPr="00707C34">
        <w:rPr>
          <w:color w:val="4F81BD" w:themeColor="accent1"/>
          <w:lang w:val="ro-RO"/>
        </w:rPr>
        <w:t>alveolare și dento</w:t>
      </w:r>
      <w:r>
        <w:rPr>
          <w:color w:val="4F81BD" w:themeColor="accent1"/>
          <w:lang w:val="ro-RO"/>
        </w:rPr>
        <w:t>-</w:t>
      </w:r>
      <w:r w:rsidR="00DF470B" w:rsidRPr="00707C34">
        <w:rPr>
          <w:color w:val="4F81BD" w:themeColor="accent1"/>
          <w:lang w:val="ro-RO"/>
        </w:rPr>
        <w:t xml:space="preserve">maxilare, la copil </w:t>
      </w:r>
      <w:r>
        <w:rPr>
          <w:color w:val="4F81BD" w:themeColor="accent1"/>
          <w:lang w:val="ro-RO"/>
        </w:rPr>
        <w:t xml:space="preserve">în </w:t>
      </w:r>
      <w:r w:rsidR="00DF470B" w:rsidRPr="00707C34">
        <w:rPr>
          <w:color w:val="4F81BD" w:themeColor="accent1"/>
          <w:lang w:val="ro-RO"/>
        </w:rPr>
        <w:t>curs de dezvoltare sunt prezenți la orice perioadă de dezvoltare. Abilitățile de examinare, depistare și tratament interdisciplinar vor fi studiate pentru copiii de diferite perioade de dezvoltare cu particularitățile anatomofiziologice ale sistemului ORL și stomatologic.</w:t>
      </w:r>
    </w:p>
    <w:p w:rsidR="00DF470B" w:rsidRPr="00707C34" w:rsidRDefault="00A2641B" w:rsidP="00B210DF">
      <w:pPr>
        <w:pStyle w:val="ListParagraph"/>
        <w:widowControl w:val="0"/>
        <w:numPr>
          <w:ilvl w:val="0"/>
          <w:numId w:val="6"/>
        </w:numPr>
        <w:ind w:left="-90" w:firstLine="450"/>
        <w:jc w:val="both"/>
        <w:rPr>
          <w:color w:val="4F81BD" w:themeColor="accent1"/>
          <w:lang w:val="ro-RO"/>
        </w:rPr>
      </w:pPr>
      <w:r w:rsidRPr="00A2641B">
        <w:rPr>
          <w:b/>
          <w:color w:val="4F81BD" w:themeColor="accent1"/>
          <w:lang w:val="ro-RO"/>
        </w:rPr>
        <w:lastRenderedPageBreak/>
        <w:t>ROLUL AFECȚIUNILOR APARATULUI LOCOMOTOR ȘI DISPLAZIEI ECTODERMALE ÎN APARIȚIA DEFORMAȚIILOR DENTOMAXILARE. EXAMENUL PACIENTULUI CU AFECȚIUNI ALE APARATULUI LOCOMOTOR ȘI DISPLAZIEI ECTODERMALE DETERMINAREA FACTORILOR DE RISC. DETEMINAREA PLANULUI DE PROFILAXIA ȘI TRATAMENTUL COPIILOR ÎN PERIOADA PRECOCE.</w:t>
      </w:r>
      <w:r w:rsidR="00DF470B" w:rsidRPr="00707C34">
        <w:rPr>
          <w:color w:val="4F81BD" w:themeColor="accent1"/>
          <w:lang w:val="ro-RO"/>
        </w:rPr>
        <w:t xml:space="preserve">Patologia siastemului locomotor este un fenomen frecvent în lumea copiilor. În acest context se va aborda particularitățile de dezvoltare a sistemui stomatogen la copiii cu patologii locomotorii și metode de tratament și profilaxie în peroiada dentiție primare și mixte. </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E5292">
        <w:rPr>
          <w:color w:val="4F81BD" w:themeColor="accent1"/>
          <w:lang w:val="fr-FR"/>
        </w:rPr>
        <w:t xml:space="preserve">Dereglările </w:t>
      </w:r>
      <w:r w:rsidRPr="00707C34">
        <w:rPr>
          <w:color w:val="4F81BD" w:themeColor="accent1"/>
          <w:lang w:val="ro-RO"/>
        </w:rPr>
        <w:t>dentare de erupție. Lipsa congenitală a a foliculilor dentari (pînă la 10 dinți și mai mulți de 10). Dereglările de erupție și poziție</w:t>
      </w:r>
      <w:r w:rsidRPr="007E5292">
        <w:rPr>
          <w:color w:val="4F81BD" w:themeColor="accent1"/>
          <w:lang w:val="ro-RO"/>
        </w:rPr>
        <w:t xml:space="preserve"> a dinților apărute în perioada de creștere și dezvoltare a aparatului dento-maxilar la copii. Crearea planului de tratament și profilaxie. </w:t>
      </w:r>
      <w:r w:rsidRPr="00707C34">
        <w:rPr>
          <w:color w:val="4F81BD" w:themeColor="accent1"/>
          <w:lang w:val="ro-RO"/>
        </w:rPr>
        <w:t>Descrierea conținutului temei. Dereglările de erupție sunt o patologie a sistemului stomatogen.Particularitățile de etiologie, patogenie și tratament în perioada dentiției primare și mixta vor fi abordaye în cadrul acestei tematice.</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E5292">
        <w:rPr>
          <w:color w:val="4F81BD" w:themeColor="accent1"/>
          <w:lang w:val="ro-RO"/>
        </w:rPr>
        <w:t xml:space="preserve">Menținerea și restabilirea morfo-funcțională a aparatului dento-maxilar și a articulației temporo-mandibulare în perioada de creștere și dezvoltare  a copilului. </w:t>
      </w:r>
      <w:r w:rsidRPr="00707C34">
        <w:rPr>
          <w:color w:val="4F81BD" w:themeColor="accent1"/>
          <w:lang w:val="ro-RO"/>
        </w:rPr>
        <w:t xml:space="preserve">Descrierea conținutului temei În această temă se vor discuta particularitățile de </w:t>
      </w:r>
      <w:r>
        <w:rPr>
          <w:color w:val="4F81BD" w:themeColor="accent1"/>
          <w:lang w:val="ro-RO"/>
        </w:rPr>
        <w:t xml:space="preserve">anatomo fiziologice la copii în funcție de vîrsta copilului. Factorii de risc și metode de înlăturare precoce. </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07C34">
        <w:rPr>
          <w:color w:val="4F81BD" w:themeColor="accent1"/>
          <w:lang w:val="ro-RO"/>
        </w:rPr>
        <w:t>Erupția precoce a dinților. Apariția precoce de deformații ale arcadelor dentare la copii.Apariția precoce ale deformațiilor de ocluzie. Examenul clinic al pacientului. Crearea planului de profilaxie și tratament.Descrierea conținutului temei</w:t>
      </w:r>
      <w:r>
        <w:rPr>
          <w:color w:val="4F81BD" w:themeColor="accent1"/>
          <w:lang w:val="ro-RO"/>
        </w:rPr>
        <w:t xml:space="preserve"> Discuția se va axa pe erupția dentară în normă și cea patologică. Factorii de risc. Metode de înlăturare în funcție de vîrsta copilului.</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07C34">
        <w:rPr>
          <w:color w:val="4F81BD" w:themeColor="accent1"/>
          <w:lang w:val="ro-RO"/>
        </w:rPr>
        <w:t>Evidența copiilor și adolescenților cu afecțiuni ale articulației temporo-mandibulare. Particularitățile de deformații dentoalveolare la copiii și adolescenții cu disfuncții ale articulației temporo-mandibulare. Dispensarizarea, profilaxia și tratamentul precoce.Descrierea conținutului temei</w:t>
      </w:r>
      <w:r>
        <w:rPr>
          <w:color w:val="4F81BD" w:themeColor="accent1"/>
          <w:lang w:val="ro-RO"/>
        </w:rPr>
        <w:t xml:space="preserve"> Etiologia și patogenia instalării disfuncțiilor articulației temporo mandibularăîn funcție de dentiție primară, mixtă și permanentă. Clinica. Factorii de risc. Metode de înlăturare </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07C34">
        <w:rPr>
          <w:color w:val="4F81BD" w:themeColor="accent1"/>
          <w:lang w:val="en-US"/>
        </w:rPr>
        <w:t xml:space="preserve">Pierderea precoce a dinților. </w:t>
      </w:r>
      <w:r w:rsidRPr="007E5292">
        <w:rPr>
          <w:color w:val="4F81BD" w:themeColor="accent1"/>
          <w:lang w:val="fr-FR"/>
        </w:rPr>
        <w:t>Profilaxia și dispensarizarea copiilor cu migrări dentare la etape de dezvoltare. Metode de restabilire a integrității arcadelor dentare în funcție de dentiție. Menținătoare de spațiu.</w:t>
      </w:r>
      <w:r w:rsidRPr="00707C34">
        <w:rPr>
          <w:color w:val="4F81BD" w:themeColor="accent1"/>
          <w:lang w:val="ro-RO"/>
        </w:rPr>
        <w:t>Descrierea conținutului temei</w:t>
      </w:r>
      <w:r>
        <w:rPr>
          <w:color w:val="4F81BD" w:themeColor="accent1"/>
          <w:lang w:val="ro-RO"/>
        </w:rPr>
        <w:t xml:space="preserve"> Riscuri de patologii dentoalveolare la copii. Particularități de clinică, patogenie în funcție de vîrsta copiilor copiilor și dentiție. Metode de înlăturare</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E5292">
        <w:rPr>
          <w:color w:val="4F81BD" w:themeColor="accent1"/>
          <w:lang w:val="fr-FR"/>
        </w:rPr>
        <w:t>Obiectivele tratamentului interceptiv. Indicațiile către utilizare.</w:t>
      </w:r>
      <w:r w:rsidRPr="00707C34">
        <w:rPr>
          <w:color w:val="4F81BD" w:themeColor="accent1"/>
          <w:lang w:val="ro-RO"/>
        </w:rPr>
        <w:t>Descrierea conținutului temei</w:t>
      </w:r>
      <w:r>
        <w:rPr>
          <w:color w:val="4F81BD" w:themeColor="accent1"/>
          <w:lang w:val="ro-RO"/>
        </w:rPr>
        <w:t xml:space="preserve"> Metode de tratament ale anomaliilor dentoalveolare și dentomaxilare în perioada erupției dentare și stabilirii dentiției primare.</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6573B3">
        <w:rPr>
          <w:color w:val="4F81BD" w:themeColor="accent1"/>
          <w:lang w:val="ro-RO"/>
        </w:rPr>
        <w:t>Tratamentul interceptiv al disarmoniilor dento-alveolare în plan sagital.</w:t>
      </w:r>
      <w:r w:rsidRPr="00707C34">
        <w:rPr>
          <w:color w:val="4F81BD" w:themeColor="accent1"/>
          <w:lang w:val="ro-RO"/>
        </w:rPr>
        <w:t>Descrierea conținutului temei</w:t>
      </w:r>
      <w:r>
        <w:rPr>
          <w:color w:val="4F81BD" w:themeColor="accent1"/>
          <w:lang w:val="ro-RO"/>
        </w:rPr>
        <w:t xml:space="preserve"> Factori de risc în stabilirea patologiei orale în plan sagital în perioada de erupție dentară primară, dentiție primară și dentiție mixtă. Metode de diagnostic și tratament.</w:t>
      </w:r>
    </w:p>
    <w:p w:rsidR="00DF470B" w:rsidRPr="00707C34"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606107">
        <w:rPr>
          <w:color w:val="4F81BD" w:themeColor="accent1"/>
          <w:lang w:val="ro-RO"/>
        </w:rPr>
        <w:t>Tratamentul interceptiv al disarmoniilor în plan transversal.</w:t>
      </w:r>
      <w:r w:rsidRPr="00707C34">
        <w:rPr>
          <w:color w:val="4F81BD" w:themeColor="accent1"/>
          <w:lang w:val="ro-RO"/>
        </w:rPr>
        <w:t>Descrierea conținutului temei</w:t>
      </w:r>
      <w:r>
        <w:rPr>
          <w:color w:val="4F81BD" w:themeColor="accent1"/>
          <w:lang w:val="ro-RO"/>
        </w:rPr>
        <w:t xml:space="preserve"> Factori de risc în stabilirea patologiei orale în plan transversal în perioada de erupție dentară primară, dentiție primară și dentiție mixtă. Metode de diagnostic și tratament.</w:t>
      </w:r>
    </w:p>
    <w:p w:rsidR="00DF470B" w:rsidRDefault="00DF470B" w:rsidP="00B210DF">
      <w:pPr>
        <w:pStyle w:val="ListParagraph"/>
        <w:widowControl w:val="0"/>
        <w:numPr>
          <w:ilvl w:val="0"/>
          <w:numId w:val="6"/>
        </w:numPr>
        <w:ind w:left="-90" w:firstLine="450"/>
        <w:jc w:val="both"/>
        <w:rPr>
          <w:color w:val="4F81BD" w:themeColor="accent1"/>
          <w:lang w:val="ro-RO"/>
        </w:rPr>
      </w:pPr>
      <w:r w:rsidRPr="00707C34">
        <w:rPr>
          <w:b/>
          <w:caps/>
          <w:color w:val="4F81BD" w:themeColor="accent1"/>
          <w:lang w:val="ro-RO"/>
        </w:rPr>
        <w:t xml:space="preserve">Denumirea temei. </w:t>
      </w:r>
      <w:r w:rsidRPr="007E5292">
        <w:rPr>
          <w:color w:val="4F81BD" w:themeColor="accent1"/>
          <w:lang w:val="ro-RO"/>
        </w:rPr>
        <w:t>Tratamentul interceptiv al disarmoniilor dento-alveolare în plan vertical.</w:t>
      </w:r>
      <w:r w:rsidRPr="00707C34">
        <w:rPr>
          <w:color w:val="4F81BD" w:themeColor="accent1"/>
          <w:lang w:val="ro-RO"/>
        </w:rPr>
        <w:t>Descrierea conținutului temei</w:t>
      </w:r>
      <w:r>
        <w:rPr>
          <w:color w:val="4F81BD" w:themeColor="accent1"/>
          <w:lang w:val="ro-RO"/>
        </w:rPr>
        <w:t>Factori de risc în stabilirea patologiei orale în plan vertical în perioada de erupție dentară primară, dentiție primară și dentiție mixtă. Metode de diagnostic și tratament.</w:t>
      </w:r>
    </w:p>
    <w:p w:rsidR="00EE77B8" w:rsidRPr="00E5393F" w:rsidRDefault="00EE77B8" w:rsidP="00EE77B8">
      <w:pPr>
        <w:pStyle w:val="BodyTextIndent"/>
        <w:tabs>
          <w:tab w:val="left" w:pos="0"/>
        </w:tabs>
        <w:spacing w:before="240"/>
        <w:ind w:firstLine="0"/>
        <w:jc w:val="center"/>
        <w:rPr>
          <w:b/>
          <w:caps/>
          <w:color w:val="1F497D" w:themeColor="text2"/>
          <w:sz w:val="26"/>
          <w:szCs w:val="28"/>
        </w:rPr>
      </w:pPr>
      <w:r w:rsidRPr="00E5393F">
        <w:rPr>
          <w:b/>
          <w:caps/>
          <w:color w:val="1F497D" w:themeColor="text2"/>
          <w:sz w:val="26"/>
          <w:szCs w:val="28"/>
        </w:rPr>
        <w:lastRenderedPageBreak/>
        <w:t>Denumirea modului Patologie orală la copii. Chirurggia omf pediatrică</w:t>
      </w:r>
    </w:p>
    <w:p w:rsidR="00EE77B8" w:rsidRPr="00B23B52" w:rsidRDefault="00EE77B8" w:rsidP="00B210DF">
      <w:pPr>
        <w:pStyle w:val="ListParagraph"/>
        <w:widowControl w:val="0"/>
        <w:numPr>
          <w:ilvl w:val="0"/>
          <w:numId w:val="27"/>
        </w:numPr>
        <w:ind w:left="-90" w:firstLine="450"/>
        <w:jc w:val="both"/>
        <w:rPr>
          <w:color w:val="1F497D" w:themeColor="text2"/>
          <w:sz w:val="22"/>
          <w:szCs w:val="22"/>
          <w:lang w:val="ro-RO"/>
        </w:rPr>
      </w:pPr>
      <w:r w:rsidRPr="00E5393F">
        <w:rPr>
          <w:b/>
          <w:caps/>
          <w:color w:val="1F497D" w:themeColor="text2"/>
          <w:sz w:val="22"/>
          <w:szCs w:val="22"/>
          <w:lang w:val="ro-RO"/>
        </w:rPr>
        <w:t xml:space="preserve">Denumirea temei. </w:t>
      </w:r>
      <w:r w:rsidRPr="00B23B52">
        <w:rPr>
          <w:color w:val="1F497D" w:themeColor="text2"/>
          <w:sz w:val="22"/>
          <w:szCs w:val="22"/>
          <w:lang w:val="ro-RO"/>
        </w:rPr>
        <w:t>Particularitățile anesteziile în chirurgia oro- maxilo-facială la copii. Complicațiile locale și generale (șoc, colaps, lipotemie). Asistența medicală de urgență.Descrierea conținutului temei Particularități de anatomie și fiziologie în creșterea copilului și în funcție de vîrstă și dentiție. Complicațiile și particularități de asistență medicală urgentă în compolicațiile survenite.</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Extracțiile dentare la copii. Particularități în dentiția primară și permanentă. Indicații și contraindicații</w:t>
      </w:r>
      <w:r w:rsidRPr="00E5393F">
        <w:rPr>
          <w:color w:val="1F497D" w:themeColor="text2"/>
          <w:sz w:val="22"/>
          <w:szCs w:val="22"/>
          <w:lang w:val="ro-RO"/>
        </w:rPr>
        <w:t xml:space="preserve"> Descrierea conținutului temei</w:t>
      </w:r>
      <w:r>
        <w:rPr>
          <w:color w:val="1F497D" w:themeColor="text2"/>
          <w:sz w:val="22"/>
          <w:szCs w:val="22"/>
          <w:lang w:val="ro-RO"/>
        </w:rPr>
        <w:t xml:space="preserve"> Extracțiile dentare în dentiția primară, mixtă și permanentă. Particularități de extracție în funcție de rizaliza radiculară și comorbitățile prezente. Particularități de extracții entare la copii în condiții de ambulatpr și spital. Indicații de extracții în dentiția primară, mixtă și permanentă.</w:t>
      </w:r>
    </w:p>
    <w:p w:rsidR="00EE77B8" w:rsidRPr="00E5393F" w:rsidRDefault="00EE77B8" w:rsidP="00B210DF">
      <w:pPr>
        <w:pStyle w:val="ListParagraph"/>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 xml:space="preserve">Infecțiile odontogene ale maxilarelor la copii. Abordarea multidisciplinară a tratamentului. Tratamentul chirurgical al infecțiilor odontogene. </w:t>
      </w:r>
      <w:r w:rsidRPr="00E5393F">
        <w:rPr>
          <w:color w:val="1F497D" w:themeColor="text2"/>
          <w:sz w:val="22"/>
          <w:szCs w:val="22"/>
          <w:lang w:val="ro-RO"/>
        </w:rPr>
        <w:t>Descrierea conținutului temei</w:t>
      </w:r>
      <w:r>
        <w:rPr>
          <w:color w:val="1F497D" w:themeColor="text2"/>
          <w:sz w:val="22"/>
          <w:szCs w:val="22"/>
          <w:lang w:val="ro-RO"/>
        </w:rPr>
        <w:t xml:space="preserve"> Etiologia infecțiilor regiunii orale și maxilofaciale la copii. Particularități de etiologie, patogenie și tratament. Specificușl dispansărizării copiilor cu diferite vîrste la stomatolog după infecțiile suportate </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Infecțiile neodontogene în regiunea oro-maxilo-facială la copii. Principii de tratament multidisciplinar</w:t>
      </w:r>
      <w:r w:rsidRPr="00E5393F">
        <w:rPr>
          <w:color w:val="1F497D" w:themeColor="text2"/>
          <w:sz w:val="22"/>
          <w:szCs w:val="22"/>
          <w:lang w:val="ro-RO"/>
        </w:rPr>
        <w:t xml:space="preserve"> Descrierea conținutului temei</w:t>
      </w:r>
      <w:r>
        <w:rPr>
          <w:color w:val="1F497D" w:themeColor="text2"/>
          <w:sz w:val="22"/>
          <w:szCs w:val="22"/>
          <w:lang w:val="ro-RO"/>
        </w:rPr>
        <w:t xml:space="preserve"> Particularități de etiologie și patogenie a copiilor nou-născuți, sugari, vîrstă fragedă și preșcolară. Particularități de tratament. Complicațiile și metode de înlăturare pe perioada de creștere a copilului.</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Afecțiunile inflamatorii ale glandelor salivare la copii.</w:t>
      </w:r>
      <w:r w:rsidRPr="00E5393F">
        <w:rPr>
          <w:color w:val="1F497D" w:themeColor="text2"/>
          <w:sz w:val="22"/>
          <w:szCs w:val="22"/>
          <w:lang w:val="ro-RO"/>
        </w:rPr>
        <w:t>Descrierea conținutului temei</w:t>
      </w:r>
      <w:r>
        <w:rPr>
          <w:color w:val="1F497D" w:themeColor="text2"/>
          <w:sz w:val="22"/>
          <w:szCs w:val="22"/>
          <w:lang w:val="ro-RO"/>
        </w:rPr>
        <w:t xml:space="preserve"> Particularități de dezvoltare ale glandelor salivare la copii. Etiologia, patogenia și metode de tratament ale infecțiilor glandelor salivare la copii în funcție de vîrsta copilului. .</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 xml:space="preserve">Principii și particularități de tratament complex al traumatismelor dentare la copii în dentiția primară, permanentă și mixtă. </w:t>
      </w:r>
      <w:r w:rsidRPr="00E5393F">
        <w:rPr>
          <w:color w:val="1F497D" w:themeColor="text2"/>
          <w:sz w:val="22"/>
          <w:szCs w:val="22"/>
          <w:lang w:val="ro-RO"/>
        </w:rPr>
        <w:t>Descrierea conținutului temei</w:t>
      </w:r>
      <w:r>
        <w:rPr>
          <w:color w:val="1F497D" w:themeColor="text2"/>
          <w:sz w:val="22"/>
          <w:szCs w:val="22"/>
          <w:lang w:val="ro-RO"/>
        </w:rPr>
        <w:t xml:space="preserve"> Traumatismele de maxilare, dentare și ale părților moi la copii. Particularități de etiologie, patogenie și tratament. Complicațiile imediate și la distanță. Metode de tratament.</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 xml:space="preserve">Denumirea temei. </w:t>
      </w:r>
      <w:r w:rsidRPr="00E5393F">
        <w:rPr>
          <w:color w:val="1F497D" w:themeColor="text2"/>
          <w:lang w:val="ro-RO"/>
        </w:rPr>
        <w:t>Traumatisme ale regiunii oro-maxilo-faciale la copii. Traumatismele asociate. Acordarea de asistență medicală la etapele de evacuare.</w:t>
      </w:r>
      <w:r w:rsidRPr="00E5393F">
        <w:rPr>
          <w:color w:val="1F497D" w:themeColor="text2"/>
          <w:sz w:val="22"/>
          <w:szCs w:val="22"/>
          <w:lang w:val="ro-RO"/>
        </w:rPr>
        <w:t>Descrierea conținutului teme</w:t>
      </w:r>
      <w:r>
        <w:rPr>
          <w:color w:val="1F497D" w:themeColor="text2"/>
          <w:sz w:val="22"/>
          <w:szCs w:val="22"/>
          <w:lang w:val="ro-RO"/>
        </w:rPr>
        <w:t xml:space="preserve"> Traumatismele asociate la copii. Particularități de clinică, etiologie și patogenie. Particularități de asistență medicală la etape de evacuare de la locul accidentului la asistența specializată. Complicațiile imediate și la distanță. Metode de înlăturare. Dispensarizarea copiilor după traumatisme în funcție de vîrstă.</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Denumirea temei.</w:t>
      </w:r>
      <w:r w:rsidRPr="00E5393F">
        <w:rPr>
          <w:color w:val="1F497D" w:themeColor="text2"/>
          <w:lang w:val="ro-RO"/>
        </w:rPr>
        <w:t xml:space="preserve"> Rezolvarea cazurilor de urgență în stomatologia pediatrică și principii de determinare a locului de asigurare a asistenței medicale (ambulator sau staționar).</w:t>
      </w:r>
      <w:r w:rsidRPr="00E5393F">
        <w:rPr>
          <w:color w:val="1F497D" w:themeColor="text2"/>
          <w:sz w:val="22"/>
          <w:szCs w:val="22"/>
          <w:lang w:val="ro-RO"/>
        </w:rPr>
        <w:t xml:space="preserve"> Descrierea conținutului teme</w:t>
      </w:r>
      <w:r>
        <w:rPr>
          <w:color w:val="1F497D" w:themeColor="text2"/>
          <w:sz w:val="22"/>
          <w:szCs w:val="22"/>
          <w:lang w:val="ro-RO"/>
        </w:rPr>
        <w:t xml:space="preserve"> Discutarea dosarelor medicale la copil cu patologie orală. Particularități de diagnostic. Particularități de tratament</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Denumirea temei.</w:t>
      </w:r>
      <w:r w:rsidRPr="00E5393F">
        <w:rPr>
          <w:color w:val="1F497D" w:themeColor="text2"/>
          <w:lang w:val="ro-RO"/>
        </w:rPr>
        <w:t xml:space="preserve"> Implementarea în practica medicală a datelor contemporane despre tratamentul chirurgical al afecțiunilor chirurgicale oro maxilofacială la copii.</w:t>
      </w:r>
      <w:r w:rsidRPr="00E5393F">
        <w:rPr>
          <w:color w:val="1F497D" w:themeColor="text2"/>
          <w:sz w:val="22"/>
          <w:szCs w:val="22"/>
          <w:lang w:val="ro-RO"/>
        </w:rPr>
        <w:t xml:space="preserve"> Descrierea conținutului teme</w:t>
      </w:r>
      <w:r>
        <w:rPr>
          <w:color w:val="1F497D" w:themeColor="text2"/>
          <w:sz w:val="22"/>
          <w:szCs w:val="22"/>
          <w:lang w:val="ro-RO"/>
        </w:rPr>
        <w:t xml:space="preserve">i în diferite state ale lumii. Compararea metodelor. Propuneri de ameliorare a sistemului de asistență a copiilor cu patologii orale. </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Denumirea temei.</w:t>
      </w:r>
      <w:r w:rsidRPr="00E5393F">
        <w:rPr>
          <w:color w:val="1F497D" w:themeColor="text2"/>
          <w:lang w:val="ro-RO"/>
        </w:rPr>
        <w:t xml:space="preserve"> Analiza și argumentarea prescrierii preparatelor la pacient după lista de indicații sub egida profesorului</w:t>
      </w:r>
      <w:r w:rsidRPr="00E5393F">
        <w:rPr>
          <w:color w:val="1F497D" w:themeColor="text2"/>
          <w:sz w:val="22"/>
          <w:szCs w:val="22"/>
          <w:lang w:val="ro-RO"/>
        </w:rPr>
        <w:t xml:space="preserve"> Descrierea conținutului teme</w:t>
      </w:r>
      <w:r>
        <w:rPr>
          <w:color w:val="1F497D" w:themeColor="text2"/>
          <w:sz w:val="22"/>
          <w:szCs w:val="22"/>
          <w:lang w:val="ro-RO"/>
        </w:rPr>
        <w:t xml:space="preserve"> Indicații de antibiotice în tratamentul patologie orale acute și cronice. Particularități de dozare. Formula Clark de dozare. Supradozarea și complicațiile posibile. Metode de înlăturarer.</w:t>
      </w:r>
    </w:p>
    <w:p w:rsidR="00EE77B8" w:rsidRPr="00E5393F" w:rsidRDefault="00EE77B8" w:rsidP="00B210DF">
      <w:pPr>
        <w:pStyle w:val="ListParagraph"/>
        <w:widowControl w:val="0"/>
        <w:numPr>
          <w:ilvl w:val="0"/>
          <w:numId w:val="27"/>
        </w:numPr>
        <w:ind w:left="0" w:firstLine="360"/>
        <w:jc w:val="both"/>
        <w:rPr>
          <w:color w:val="1F497D" w:themeColor="text2"/>
          <w:sz w:val="22"/>
          <w:szCs w:val="22"/>
          <w:lang w:val="ro-RO"/>
        </w:rPr>
      </w:pPr>
      <w:r w:rsidRPr="00E5393F">
        <w:rPr>
          <w:b/>
          <w:caps/>
          <w:color w:val="1F497D" w:themeColor="text2"/>
          <w:sz w:val="22"/>
          <w:szCs w:val="22"/>
          <w:lang w:val="ro-RO"/>
        </w:rPr>
        <w:t>Denumirea temei.</w:t>
      </w:r>
      <w:r w:rsidRPr="00E5393F">
        <w:rPr>
          <w:color w:val="1F497D" w:themeColor="text2"/>
          <w:lang w:val="ro-RO"/>
        </w:rPr>
        <w:t xml:space="preserve"> Principii de îndeplinire a dosarelor medicale a copiilor cu urgențe chirurgicale odontogene și neodontogene.în condiții de spital și ambulator Aplicarea cunoștințelor acumulate la rezolvarea situațiilor clinice.</w:t>
      </w:r>
      <w:r w:rsidRPr="00E5393F">
        <w:rPr>
          <w:color w:val="1F497D" w:themeColor="text2"/>
          <w:sz w:val="22"/>
          <w:szCs w:val="22"/>
          <w:lang w:val="ro-RO"/>
        </w:rPr>
        <w:t xml:space="preserve"> Descrierea conținutului teme</w:t>
      </w:r>
      <w:r>
        <w:rPr>
          <w:color w:val="1F497D" w:themeColor="text2"/>
          <w:sz w:val="22"/>
          <w:szCs w:val="22"/>
          <w:lang w:val="ro-RO"/>
        </w:rPr>
        <w:t xml:space="preserve"> Îndeplinirea dosarelor medicale în lumina sistemelor informaționale. Aplicarea sistemelor informaționale de îndeplinire a dosarelor medicale a copiilor cu patologii orale în condiții de ambulator și sraționar.</w:t>
      </w:r>
    </w:p>
    <w:p w:rsidR="00EE77B8" w:rsidRPr="00707C34" w:rsidRDefault="00EE77B8" w:rsidP="00CD5C2A">
      <w:pPr>
        <w:pStyle w:val="ListParagraph"/>
        <w:widowControl w:val="0"/>
        <w:ind w:left="360"/>
        <w:jc w:val="both"/>
        <w:rPr>
          <w:color w:val="4F81BD" w:themeColor="accent1"/>
          <w:lang w:val="ro-RO"/>
        </w:rPr>
      </w:pPr>
    </w:p>
    <w:p w:rsidR="00F931D2" w:rsidRPr="00E45A93" w:rsidRDefault="00F931D2" w:rsidP="00B210DF">
      <w:pPr>
        <w:widowControl w:val="0"/>
        <w:numPr>
          <w:ilvl w:val="0"/>
          <w:numId w:val="28"/>
        </w:numPr>
        <w:spacing w:before="240" w:after="120"/>
        <w:jc w:val="both"/>
        <w:rPr>
          <w:b/>
          <w:i/>
          <w:caps/>
          <w:sz w:val="26"/>
          <w:u w:val="single"/>
          <w:lang w:val="fr-FR"/>
        </w:rPr>
      </w:pPr>
      <w:r w:rsidRPr="00E45A93">
        <w:rPr>
          <w:b/>
          <w:i/>
          <w:caps/>
          <w:sz w:val="26"/>
          <w:u w:val="single"/>
          <w:lang w:val="fr-FR"/>
        </w:rPr>
        <w:t xml:space="preserve">Descrierea desfășuratĂ ă modulelor conexe la programULUI </w:t>
      </w:r>
      <w:r w:rsidRPr="00E45A93">
        <w:rPr>
          <w:b/>
          <w:i/>
          <w:caps/>
          <w:sz w:val="26"/>
          <w:u w:val="single"/>
          <w:lang w:val="fr-FR"/>
        </w:rPr>
        <w:lastRenderedPageBreak/>
        <w:t>de instruire.</w:t>
      </w:r>
    </w:p>
    <w:p w:rsidR="00DF470B" w:rsidRPr="00F931D2" w:rsidRDefault="00F931D2" w:rsidP="00F931D2">
      <w:pPr>
        <w:pStyle w:val="ListParagraph"/>
        <w:widowControl w:val="0"/>
        <w:spacing w:before="120"/>
        <w:ind w:left="360"/>
        <w:jc w:val="center"/>
        <w:rPr>
          <w:color w:val="4F81BD" w:themeColor="accent1"/>
          <w:lang w:val="fr-FR"/>
        </w:rPr>
      </w:pPr>
      <w:r>
        <w:rPr>
          <w:color w:val="4F81BD" w:themeColor="accent1"/>
          <w:lang w:val="fr-FR"/>
        </w:rPr>
        <w:t>ANUL II</w:t>
      </w:r>
    </w:p>
    <w:p w:rsidR="008867F6" w:rsidRDefault="008867F6" w:rsidP="008867F6">
      <w:pPr>
        <w:pStyle w:val="ListParagraph"/>
        <w:widowControl w:val="0"/>
        <w:spacing w:before="120"/>
        <w:jc w:val="center"/>
        <w:rPr>
          <w:b/>
          <w:color w:val="1F497D" w:themeColor="text2"/>
          <w:szCs w:val="20"/>
          <w:lang w:val="ro-RO"/>
        </w:rPr>
      </w:pPr>
      <w:r w:rsidRPr="00EB1025">
        <w:rPr>
          <w:b/>
          <w:color w:val="1F497D" w:themeColor="text2"/>
          <w:szCs w:val="20"/>
          <w:lang w:val="ro-RO"/>
        </w:rPr>
        <w:t>Modul conex: PEDIATRIA</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Evidența sănătății orale la copiii cu afecțiuni cronice ale sistemului ORL.</w:t>
      </w:r>
      <w:r w:rsidRPr="002F2C3E">
        <w:rPr>
          <w:color w:val="1F497D" w:themeColor="text2"/>
          <w:sz w:val="22"/>
          <w:szCs w:val="22"/>
          <w:lang w:val="ro-RO"/>
        </w:rPr>
        <w:t>Descrierea conținutului temei</w:t>
      </w:r>
      <w:r>
        <w:rPr>
          <w:color w:val="1F497D" w:themeColor="text2"/>
          <w:sz w:val="22"/>
          <w:szCs w:val="22"/>
          <w:lang w:val="ro-RO"/>
        </w:rPr>
        <w:t>. Particularitățile maladiilor ORL la copii de diferite vîrste. Particularitățile de etiologie, patogenie și tratament. Reabilitarea precoce și tardivă în echipe a copiilor cu afecțiuni acute și cronice a organelor ORL.</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Evidența sănătății orale la copiii cu afecțiuni cronice ale sistemului cardiac. Examinarea clinică și paraclinică. Particularități de tratament.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cardiac la copii de diferite vîrste. Particularitățile de etiologie, patogenie și tratament. Dispensarizarea copiilor maladii ale sistemului cardiac. Manifestări clinice în cavitatea bucală a copiilor cu maladii ale sistemului cardiac. Reabilitarea copiilor cu maladii ale sistemului cardia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Evidența sănătății orale la copiii cu afecțiuni cronice ale sistemului endocrin. Examinarea clinică și paraclinică. Particularități de tratament.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endocrin la copii de diferite vîrste. Particularitățile de etiologie, patogenie și tratament. Manifestări clinice în cavitatea bucală a copiilor cu maladii ale sistemului endocrin. Dispensarizarea copiilor maladii ale sistemului endocrin. Reabilitarea copiilor cu maladii ale sistemului endocrin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sz w:val="22"/>
          <w:szCs w:val="22"/>
          <w:lang w:val="ro-RO"/>
        </w:rPr>
        <w:t>Evidența sănătății orale la copiii cu afecțiuni cronice ale sistemului digestiv. Examinarea clinică și paraclinică. Particularități de tratament.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digestiv la copii de diferite vîrste. Particularitățile de etiologie, patogenie și tratament. Manifestări clinice în cavitatea bucală a copiilor cu maladii ale sistemului digestiv. Dispensarizarea copiilor cu maladii ale tractului digerstiv. Reabilitarea copiilor cu maladii ale tractului digerstiv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Evidența sănătății orale la copiii cu afecțiuni cronice ale sistemului urinar. Examinarea clinică și paraclinică. Particularități de tratament.</w:t>
      </w:r>
      <w:r w:rsidRPr="002F2C3E">
        <w:rPr>
          <w:color w:val="1F497D" w:themeColor="text2"/>
          <w:sz w:val="22"/>
          <w:szCs w:val="22"/>
          <w:lang w:val="ro-RO"/>
        </w:rPr>
        <w:t>Descrierea conținutului temei</w:t>
      </w:r>
      <w:r>
        <w:rPr>
          <w:color w:val="1F497D" w:themeColor="text2"/>
          <w:sz w:val="22"/>
          <w:szCs w:val="22"/>
          <w:lang w:val="ro-RO"/>
        </w:rPr>
        <w:t>. Particularitățile maladiilor sistemului urinar la copii de diferite vîrste. Particularitățile de etiologie, patogenie și tratament. Manifestări clinice în cavitatea bucală a copiilor cu maladii ale sistemului urinarv. Dispensarizarea copiilor cu maladii ale sistemului urinar. Reabilitarea copiilor cu maladii ale sistemului urinar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Particularități anatomice și fiziologice ale sistemului nervos la copii. Ontogeneza sistemului nervos. Elemente principale ale evoluției morfofuncționale a sistemului nervos la sugari și copii. Metode de examinare clinică a sistemului nervos. Simptome și sindroame ale unei boli: copil flasc, convulsii (crize), comă, hipertensiune intracraniană, edem cerebral, meningism. Metode de investigații suplimentare</w:t>
      </w:r>
      <w:r w:rsidRPr="002F2C3E">
        <w:rPr>
          <w:color w:val="1F497D" w:themeColor="text2"/>
          <w:lang w:val="ro-RO"/>
        </w:rPr>
        <w:t>.</w:t>
      </w:r>
      <w:r w:rsidRPr="002F2C3E">
        <w:rPr>
          <w:color w:val="1F497D" w:themeColor="text2"/>
          <w:sz w:val="22"/>
          <w:szCs w:val="22"/>
          <w:lang w:val="ro-RO"/>
        </w:rPr>
        <w:t>Descrierea conținutului temei</w:t>
      </w:r>
      <w:r>
        <w:rPr>
          <w:color w:val="1F497D" w:themeColor="text2"/>
          <w:sz w:val="22"/>
          <w:szCs w:val="22"/>
          <w:lang w:val="ro-RO"/>
        </w:rPr>
        <w:t xml:space="preserve"> Particularitățile maladiilor sistemului nervos la copii de diferite vîrste. Particularitățile de etiologie, patogenie și tratament. Manifestări clinice în cavitatea bucală a copiilor cu maladii ale sistemului nervos. Dispensarizarea copiilor cu maladii ale sistemului nervos. Particularități de reabilitare a copiilor cu maladii ale sistemului nervos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EF1F6D">
        <w:rPr>
          <w:b/>
          <w:color w:val="1F497D" w:themeColor="text2"/>
          <w:lang w:val="ro-RO"/>
        </w:rPr>
        <w:t>Particularități morfofuncționale ale sistemului osos la copii. Metode de examinare a sistemului locomotor la copii de vârste diferite. Semiologia bolilor. Particularități morfofuncționale ale sistemului muscular la copii. Metode de examinare a mușchilor la copii. Semiologia bolilor țesutului muscular. Semiologia bolilor țesuturilor reumatic și conjunctiv de bază, vasculită sistemică. Rahitism deficitar la copii. Metabolismul vitaminei D, P și Ca. Spasmofilie. Hipervitaminoza D</w:t>
      </w:r>
      <w:r w:rsidRPr="002F2C3E">
        <w:rPr>
          <w:color w:val="1F497D" w:themeColor="text2"/>
          <w:lang w:val="ro-RO"/>
        </w:rPr>
        <w: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osos la copii de diferite vîrste. Particularitățile de etiologie, patogenie și tratament. Manifestări clinice în cavitatea bucală a copiilor cu maladii ale sistemului osos. Dispensarizarea copiilor cu maladii ale sistemului osos. Particularități de reabilitare a copiilor cu maladii ale sistemului osos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CC44DA">
        <w:rPr>
          <w:b/>
          <w:color w:val="1F497D" w:themeColor="text2"/>
          <w:lang w:val="ro-RO"/>
        </w:rPr>
        <w:t xml:space="preserve">Caracteristici anatomice și fiziologice specifice tegumentelor, </w:t>
      </w:r>
      <w:r w:rsidRPr="00CC44DA">
        <w:rPr>
          <w:b/>
          <w:color w:val="1F497D" w:themeColor="text2"/>
          <w:lang w:val="ro-RO"/>
        </w:rPr>
        <w:lastRenderedPageBreak/>
        <w:t>mucoaselor și derivatelor acestora (păr, unghii), țesut adipos subcutanat la copii în funcție de vârstă.</w:t>
      </w:r>
      <w:r w:rsidRPr="002F2C3E">
        <w:rPr>
          <w:color w:val="1F497D" w:themeColor="text2"/>
          <w:sz w:val="22"/>
          <w:szCs w:val="22"/>
          <w:lang w:val="ro-RO"/>
        </w:rPr>
        <w:t>Descrierea conținutului temei</w:t>
      </w:r>
      <w:r>
        <w:rPr>
          <w:color w:val="1F497D" w:themeColor="text2"/>
          <w:sz w:val="22"/>
          <w:szCs w:val="22"/>
          <w:lang w:val="ro-RO"/>
        </w:rPr>
        <w:t>Particularitățile țesutului tegumentar la copii de diferitevîrste. Maladiile frecvent întîlnite la copii. Particularitățile de etiologie, patogenie și tratament. Manifestări clinice în cavitatea bucală. Dispensarizarea copiilor și particularități de reabilitare în echipe a acestor copii.</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7E5292">
        <w:rPr>
          <w:b/>
          <w:color w:val="1F497D" w:themeColor="text2"/>
          <w:lang w:val="fr-FR"/>
        </w:rPr>
        <w:t>Caracteristici anatomice și fiziologice specifice ale sistemului imunitar la copii. Perioade critice în dezvoltarea reactivității imune a copiilor. Metode de examinare a sistemului imunitar la copii. Semeiologia tulburărilor sistemului imunitar la copii. Sistemul ganglionilor limfatici. Semiologia ganglionilor limfatici și tipurile de bază ale adenopatiilor</w:t>
      </w:r>
      <w:r w:rsidRPr="007E5292">
        <w:rPr>
          <w:color w:val="1F497D" w:themeColor="text2"/>
          <w:lang w:val="fr-FR"/>
        </w:rPr>
        <w:t xml:space="preserve">. </w:t>
      </w:r>
      <w:r w:rsidRPr="002F2C3E">
        <w:rPr>
          <w:color w:val="1F497D" w:themeColor="text2"/>
          <w:sz w:val="22"/>
          <w:szCs w:val="22"/>
          <w:lang w:val="ro-RO"/>
        </w:rPr>
        <w:t>Descrierea conținutului temei</w:t>
      </w:r>
      <w:r>
        <w:rPr>
          <w:color w:val="1F497D" w:themeColor="text2"/>
          <w:sz w:val="22"/>
          <w:szCs w:val="22"/>
          <w:lang w:val="ro-RO"/>
        </w:rPr>
        <w:t>Particularităț de dezvoltare a sistemului imuni în diferite perioade de dezvoltare a copiilor.. Particularitățile de etiologie, patogenie și tratament a maladiilor sistemului imun. Manifestări clinice în cavitatea bucală. Dispensarizarea copiilor cu maladii ale sistemului imun și.particularități de reabilitare în echipă cu stomatologul pediatru.</w:t>
      </w:r>
    </w:p>
    <w:p w:rsidR="008867F6" w:rsidRPr="00523A11" w:rsidRDefault="008867F6" w:rsidP="00B210DF">
      <w:pPr>
        <w:pStyle w:val="ListParagraph"/>
        <w:widowControl w:val="0"/>
        <w:numPr>
          <w:ilvl w:val="0"/>
          <w:numId w:val="29"/>
        </w:numPr>
        <w:ind w:left="0" w:firstLine="360"/>
        <w:jc w:val="both"/>
        <w:rPr>
          <w:color w:val="1F497D" w:themeColor="text2"/>
          <w:sz w:val="22"/>
          <w:szCs w:val="22"/>
          <w:lang w:val="ro-RO"/>
        </w:rPr>
      </w:pPr>
      <w:r w:rsidRPr="00523A11">
        <w:rPr>
          <w:b/>
          <w:caps/>
          <w:color w:val="1F497D" w:themeColor="text2"/>
          <w:sz w:val="22"/>
          <w:szCs w:val="22"/>
          <w:lang w:val="ro-RO"/>
        </w:rPr>
        <w:t xml:space="preserve">Denumirea temei. </w:t>
      </w:r>
      <w:r w:rsidRPr="00523A11">
        <w:rPr>
          <w:b/>
          <w:color w:val="1F497D" w:themeColor="text2"/>
          <w:lang w:val="ro-RO"/>
        </w:rPr>
        <w:t>Dereglări nutriționale acute și cronice la copii. Malnutriție. Hipostatura. Examinarea clinică și paraclinică. Particularități de tratament.</w:t>
      </w:r>
      <w:r w:rsidRPr="00523A11">
        <w:rPr>
          <w:color w:val="1F497D" w:themeColor="text2"/>
          <w:sz w:val="22"/>
          <w:szCs w:val="22"/>
          <w:lang w:val="ro-RO"/>
        </w:rPr>
        <w:t>Descrierea conținutului temei Particularităț de etiologie, patogenie,diagnostic a copiilor cu dereglări nutriționale. Manifestări clinice în cavitatea bucală. Dispensarizarea copiilor cu maladii dereglări nutriționale șii.particularități de reabilitare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Denumirea temei</w:t>
      </w:r>
      <w:r w:rsidRPr="00523A11">
        <w:rPr>
          <w:b/>
          <w:caps/>
          <w:color w:val="1F497D" w:themeColor="text2"/>
          <w:sz w:val="22"/>
          <w:szCs w:val="22"/>
          <w:lang w:val="ro-RO"/>
        </w:rPr>
        <w:t xml:space="preserve">. </w:t>
      </w:r>
      <w:r w:rsidRPr="00523A11">
        <w:rPr>
          <w:b/>
          <w:color w:val="1F497D" w:themeColor="text2"/>
          <w:lang w:val="ro-RO"/>
        </w:rPr>
        <w:t>Particularități anatomice și fiziologice ale sistemului respirator la copii. Plămânul: structura și funcțiile sale. Metode de examinare clinică a sistemului respirator la copii. Semiologia bolilor sistemului respirator la copii. Sindroamele de bază ale bolilor sistemului respirator la copii. Metode suplimentare de investigare</w:t>
      </w:r>
      <w:r w:rsidRPr="002F2C3E">
        <w:rPr>
          <w:color w:val="1F497D" w:themeColor="text2"/>
          <w:lang w:val="ro-RO"/>
        </w:rPr>
        <w: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nervos la copii de diferite vîrste. Particularitățile de etiologie, patogenie și tratament. Manifestări clinice în cavitatea bucală a copiilor cu maladii ale sistemului nervos. Dispensarizarea copiilor cu maladii ale sistemului nervos. Particularități de reabilitare a copiilor cu maladii ale sistemului nervos în echipă cu stomatologul pediatru.</w:t>
      </w:r>
    </w:p>
    <w:p w:rsidR="008867F6" w:rsidRPr="002F2C3E"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 xml:space="preserve">Denumirea temei. </w:t>
      </w:r>
      <w:r w:rsidRPr="007E5292">
        <w:rPr>
          <w:b/>
          <w:color w:val="1F497D" w:themeColor="text2"/>
          <w:lang w:val="fr-FR"/>
        </w:rPr>
        <w:t>Infecții virale acute la copii: faringită, laringită, epiglotită, crup.</w:t>
      </w:r>
      <w:r w:rsidRPr="0037676E">
        <w:rPr>
          <w:b/>
          <w:color w:val="1F497D" w:themeColor="text2"/>
          <w:lang w:val="ro-RO"/>
        </w:rPr>
        <w:t xml:space="preserve"> Examinarea clinică și paraclinică. Particularități de tratament.</w:t>
      </w:r>
      <w:r w:rsidRPr="002F2C3E">
        <w:rPr>
          <w:color w:val="1F497D" w:themeColor="text2"/>
          <w:sz w:val="22"/>
          <w:szCs w:val="22"/>
          <w:lang w:val="ro-RO"/>
        </w:rPr>
        <w:t>Descrierea conținutului temei</w:t>
      </w:r>
      <w:r>
        <w:rPr>
          <w:color w:val="1F497D" w:themeColor="text2"/>
          <w:sz w:val="22"/>
          <w:szCs w:val="22"/>
          <w:lang w:val="ro-RO"/>
        </w:rPr>
        <w:t>Particularitățile maladiilor sistemului respirator la copii de diferite vîrste. Metode de examinare și diagnostic a maladiilor sistemului respirator. Clasificarea maladiilor acute și cronice ale sistemului respirator. Particularități de clinică și tratament ale copiilor cu maladii acute infecțioase.</w:t>
      </w:r>
    </w:p>
    <w:p w:rsidR="008867F6" w:rsidRDefault="008867F6" w:rsidP="00B210DF">
      <w:pPr>
        <w:pStyle w:val="ListParagraph"/>
        <w:widowControl w:val="0"/>
        <w:numPr>
          <w:ilvl w:val="0"/>
          <w:numId w:val="29"/>
        </w:numPr>
        <w:ind w:left="0" w:firstLine="360"/>
        <w:jc w:val="both"/>
        <w:rPr>
          <w:color w:val="1F497D" w:themeColor="text2"/>
          <w:sz w:val="22"/>
          <w:szCs w:val="22"/>
          <w:lang w:val="ro-RO"/>
        </w:rPr>
      </w:pPr>
      <w:r w:rsidRPr="002F2C3E">
        <w:rPr>
          <w:b/>
          <w:caps/>
          <w:color w:val="1F497D" w:themeColor="text2"/>
          <w:sz w:val="22"/>
          <w:szCs w:val="22"/>
          <w:lang w:val="ro-RO"/>
        </w:rPr>
        <w:t>Denumirea temei.</w:t>
      </w:r>
      <w:r w:rsidRPr="007E5292">
        <w:rPr>
          <w:b/>
          <w:color w:val="1F497D" w:themeColor="text2"/>
          <w:lang w:val="fr-FR"/>
        </w:rPr>
        <w:t>Bronșita la copii. Bronșita acută. Bronșita obstructivă. Bronșiolita. Bronșita recurentă.</w:t>
      </w:r>
      <w:r w:rsidRPr="0037676E">
        <w:rPr>
          <w:b/>
          <w:color w:val="1F497D" w:themeColor="text2"/>
          <w:lang w:val="ro-RO"/>
        </w:rPr>
        <w:t xml:space="preserve"> Examinarea clinică și paraclinică. Particularități de tratament.</w:t>
      </w:r>
      <w:r w:rsidRPr="007E5292">
        <w:rPr>
          <w:b/>
          <w:color w:val="1F497D" w:themeColor="text2"/>
          <w:lang w:val="fr-FR"/>
        </w:rPr>
        <w:t>Pneumonii acute virale și bacteriene la copii. Boli ale pleurei (pleurezie, pneumotorax).</w:t>
      </w:r>
      <w:r w:rsidRPr="0037676E">
        <w:rPr>
          <w:b/>
          <w:color w:val="1F497D" w:themeColor="text2"/>
          <w:lang w:val="ro-RO"/>
        </w:rPr>
        <w:t xml:space="preserve"> Examinarea clinică și paraclinică. Particularități de tratament</w:t>
      </w:r>
      <w:r w:rsidRPr="002F2C3E">
        <w:rPr>
          <w:color w:val="1F497D" w:themeColor="text2"/>
          <w:lang w:val="ro-RO"/>
        </w:rPr>
        <w:t>.</w:t>
      </w:r>
      <w:r w:rsidRPr="002F2C3E">
        <w:rPr>
          <w:color w:val="1F497D" w:themeColor="text2"/>
          <w:sz w:val="22"/>
          <w:szCs w:val="22"/>
          <w:lang w:val="ro-RO"/>
        </w:rPr>
        <w:t>Descrierea conținutului temei</w:t>
      </w:r>
      <w:r>
        <w:rPr>
          <w:color w:val="1F497D" w:themeColor="text2"/>
          <w:sz w:val="22"/>
          <w:szCs w:val="22"/>
          <w:lang w:val="ro-RO"/>
        </w:rPr>
        <w:t>. Particularitățile de etiologie, patogenie și tratament. Manifestări clinice în cavitatea bucală a copiilor cu maladii ale sistemului respirator. Dispensarizarea copiilor cu maladii ale sistemului respirator. Particularități de reabilitare a copiilor cu maladii ale sistemului respirator în echipă cu stomatologul pediatru.</w:t>
      </w:r>
    </w:p>
    <w:p w:rsidR="007F2172" w:rsidRDefault="007F2172" w:rsidP="008931E5">
      <w:pPr>
        <w:pStyle w:val="ListParagraph"/>
        <w:widowControl w:val="0"/>
        <w:spacing w:before="120"/>
        <w:rPr>
          <w:b/>
          <w:caps/>
          <w:color w:val="1F497D" w:themeColor="text2"/>
          <w:sz w:val="22"/>
          <w:szCs w:val="22"/>
          <w:lang w:val="ro-RO"/>
        </w:rPr>
      </w:pPr>
      <w:r w:rsidRPr="007F2172">
        <w:rPr>
          <w:b/>
          <w:caps/>
          <w:color w:val="1F497D" w:themeColor="text2"/>
          <w:sz w:val="22"/>
          <w:szCs w:val="22"/>
          <w:lang w:val="ro-RO"/>
        </w:rPr>
        <w:t>Descrierere Deprinderilor practice</w:t>
      </w:r>
    </w:p>
    <w:p w:rsidR="007F2172" w:rsidRPr="006E1F57" w:rsidRDefault="003C7762" w:rsidP="003C7762">
      <w:pPr>
        <w:pStyle w:val="ListParagraph"/>
        <w:widowControl w:val="0"/>
        <w:jc w:val="both"/>
        <w:rPr>
          <w:color w:val="1F497D" w:themeColor="text2"/>
          <w:sz w:val="22"/>
          <w:szCs w:val="22"/>
          <w:lang w:val="ro-RO"/>
        </w:rPr>
      </w:pPr>
      <w:r>
        <w:rPr>
          <w:color w:val="1F497D" w:themeColor="text2"/>
          <w:sz w:val="22"/>
          <w:szCs w:val="22"/>
          <w:lang w:val="ro-RO"/>
        </w:rPr>
        <w:t xml:space="preserve">a). </w:t>
      </w:r>
      <w:r w:rsidR="007F2172">
        <w:rPr>
          <w:color w:val="1F497D" w:themeColor="text2"/>
          <w:sz w:val="22"/>
          <w:szCs w:val="22"/>
          <w:lang w:val="ro-RO"/>
        </w:rPr>
        <w:t>să</w:t>
      </w:r>
      <w:r w:rsidR="007F2172" w:rsidRPr="006E1F57">
        <w:rPr>
          <w:color w:val="1F497D" w:themeColor="text2"/>
          <w:sz w:val="22"/>
          <w:szCs w:val="22"/>
          <w:lang w:val="ro-RO"/>
        </w:rPr>
        <w:t xml:space="preserve"> cunoască particularitățile anatomo-fiziologice ale copilului în perioada de creștere;</w:t>
      </w:r>
    </w:p>
    <w:p w:rsidR="007F2172" w:rsidRPr="006E1F57" w:rsidRDefault="003C7762" w:rsidP="003C7762">
      <w:pPr>
        <w:pStyle w:val="ListParagraph"/>
        <w:widowControl w:val="0"/>
        <w:jc w:val="both"/>
        <w:rPr>
          <w:color w:val="1F497D" w:themeColor="text2"/>
          <w:sz w:val="22"/>
          <w:szCs w:val="22"/>
          <w:lang w:val="ro-RO"/>
        </w:rPr>
      </w:pPr>
      <w:r>
        <w:rPr>
          <w:color w:val="1F497D" w:themeColor="text2"/>
          <w:sz w:val="22"/>
          <w:szCs w:val="22"/>
          <w:lang w:val="ro-RO"/>
        </w:rPr>
        <w:t xml:space="preserve">b). </w:t>
      </w:r>
      <w:r w:rsidR="007F2172">
        <w:rPr>
          <w:color w:val="1F497D" w:themeColor="text2"/>
          <w:sz w:val="22"/>
          <w:szCs w:val="22"/>
          <w:lang w:val="ro-RO"/>
        </w:rPr>
        <w:t>s</w:t>
      </w:r>
      <w:r w:rsidR="007F2172" w:rsidRPr="006E1F57">
        <w:rPr>
          <w:color w:val="1F497D" w:themeColor="text2"/>
          <w:sz w:val="22"/>
          <w:szCs w:val="22"/>
          <w:lang w:val="ro-RO"/>
        </w:rPr>
        <w:t>ă cunoască particularitățile de examinare ale sistemelor și organelor la copii în diferite perioade de dezvoltare a copilului;</w:t>
      </w:r>
    </w:p>
    <w:p w:rsidR="007F2172" w:rsidRPr="00F66D2B" w:rsidRDefault="003C7762" w:rsidP="003C7762">
      <w:pPr>
        <w:pStyle w:val="ListParagraph"/>
        <w:widowControl w:val="0"/>
        <w:jc w:val="both"/>
        <w:rPr>
          <w:color w:val="1F497D" w:themeColor="text2"/>
          <w:sz w:val="22"/>
          <w:szCs w:val="22"/>
          <w:lang w:val="ro-RO"/>
        </w:rPr>
      </w:pPr>
      <w:r>
        <w:rPr>
          <w:color w:val="1F497D" w:themeColor="text2"/>
          <w:sz w:val="22"/>
          <w:szCs w:val="22"/>
          <w:lang w:val="ro-RO"/>
        </w:rPr>
        <w:t xml:space="preserve">c). </w:t>
      </w:r>
      <w:r w:rsidR="007F2172" w:rsidRPr="00F66D2B">
        <w:rPr>
          <w:color w:val="1F497D" w:themeColor="text2"/>
          <w:sz w:val="22"/>
          <w:szCs w:val="22"/>
          <w:lang w:val="ro-RO"/>
        </w:rPr>
        <w:t>să cunpască semiologia maladiilor sistemelor și organelor și interacțiunea lor cu sănătatea orală.</w:t>
      </w:r>
    </w:p>
    <w:p w:rsidR="008931E5" w:rsidRDefault="003C7762" w:rsidP="008931E5">
      <w:pPr>
        <w:pStyle w:val="ListParagraph"/>
        <w:widowControl w:val="0"/>
        <w:jc w:val="both"/>
        <w:rPr>
          <w:color w:val="1F497D" w:themeColor="text2"/>
          <w:sz w:val="22"/>
          <w:szCs w:val="22"/>
          <w:lang w:val="ro-RO"/>
        </w:rPr>
      </w:pPr>
      <w:r>
        <w:rPr>
          <w:color w:val="1F497D" w:themeColor="text2"/>
          <w:sz w:val="22"/>
          <w:szCs w:val="22"/>
          <w:lang w:val="ro-RO"/>
        </w:rPr>
        <w:t xml:space="preserve">d). </w:t>
      </w:r>
      <w:r w:rsidR="008931E5">
        <w:rPr>
          <w:color w:val="1F497D" w:themeColor="text2"/>
          <w:sz w:val="22"/>
          <w:szCs w:val="22"/>
          <w:lang w:val="ro-RO"/>
        </w:rPr>
        <w:t>Să cunoască sindroamele cele mai răspîndite ale sistemnelor și organelor și să le interpreteze în lumina sănătății orale</w:t>
      </w:r>
    </w:p>
    <w:p w:rsidR="008931E5" w:rsidRDefault="008931E5" w:rsidP="008931E5">
      <w:pPr>
        <w:pStyle w:val="ListParagraph"/>
        <w:widowControl w:val="0"/>
        <w:jc w:val="both"/>
        <w:rPr>
          <w:color w:val="1F497D" w:themeColor="text2"/>
          <w:sz w:val="22"/>
          <w:szCs w:val="22"/>
          <w:lang w:val="ro-RO"/>
        </w:rPr>
      </w:pPr>
      <w:r>
        <w:rPr>
          <w:color w:val="1F497D" w:themeColor="text2"/>
          <w:sz w:val="22"/>
          <w:szCs w:val="22"/>
          <w:lang w:val="ro-RO"/>
        </w:rPr>
        <w:t>e). să cunoască principiile de diagnostic și tratament ale maladiilor la copii după organe și sisteme.</w:t>
      </w:r>
    </w:p>
    <w:p w:rsidR="008931E5" w:rsidRDefault="005A3D68" w:rsidP="008931E5">
      <w:pPr>
        <w:pStyle w:val="ListParagraph"/>
        <w:widowControl w:val="0"/>
        <w:jc w:val="both"/>
        <w:rPr>
          <w:color w:val="1F497D" w:themeColor="text2"/>
          <w:sz w:val="22"/>
          <w:szCs w:val="22"/>
          <w:lang w:val="ro-RO"/>
        </w:rPr>
      </w:pPr>
      <w:r>
        <w:rPr>
          <w:color w:val="1F497D" w:themeColor="text2"/>
          <w:sz w:val="22"/>
          <w:szCs w:val="22"/>
          <w:lang w:val="ro-RO"/>
        </w:rPr>
        <w:t>f</w:t>
      </w:r>
      <w:r w:rsidR="008931E5">
        <w:rPr>
          <w:color w:val="1F497D" w:themeColor="text2"/>
          <w:sz w:val="22"/>
          <w:szCs w:val="22"/>
          <w:lang w:val="ro-RO"/>
        </w:rPr>
        <w:t xml:space="preserve">). să cunoască principiile de a face concluzii în conduita de tratament prin aprecierea sănătății orale la copii de diferite vîrste, </w:t>
      </w:r>
    </w:p>
    <w:p w:rsidR="005A3D68" w:rsidRPr="007E5292" w:rsidRDefault="005A3D68" w:rsidP="005A3D68">
      <w:pPr>
        <w:pStyle w:val="ListParagraph"/>
        <w:widowControl w:val="0"/>
        <w:rPr>
          <w:color w:val="1F497D" w:themeColor="text2"/>
          <w:sz w:val="22"/>
          <w:szCs w:val="22"/>
          <w:lang w:val="ro-RO"/>
        </w:rPr>
      </w:pPr>
      <w:r>
        <w:rPr>
          <w:color w:val="1F497D" w:themeColor="text2"/>
          <w:sz w:val="22"/>
          <w:szCs w:val="22"/>
          <w:lang w:val="ro-RO"/>
        </w:rPr>
        <w:t xml:space="preserve">j). </w:t>
      </w:r>
      <w:r w:rsidRPr="007E5292">
        <w:rPr>
          <w:color w:val="1F497D" w:themeColor="text2"/>
          <w:sz w:val="22"/>
          <w:szCs w:val="22"/>
          <w:lang w:val="ro-RO"/>
        </w:rPr>
        <w:t>să cunoască definiţie de „ocluzie” și varietățile ei.</w:t>
      </w:r>
    </w:p>
    <w:p w:rsidR="007F2172" w:rsidRPr="003C7762" w:rsidRDefault="007F2172" w:rsidP="008931E5">
      <w:pPr>
        <w:pStyle w:val="ListParagraph"/>
        <w:widowControl w:val="0"/>
        <w:jc w:val="both"/>
        <w:rPr>
          <w:color w:val="1F497D" w:themeColor="text2"/>
          <w:sz w:val="22"/>
          <w:szCs w:val="22"/>
          <w:lang w:val="ro-RO"/>
        </w:rPr>
      </w:pPr>
      <w:r w:rsidRPr="007F2172">
        <w:rPr>
          <w:b/>
          <w:caps/>
          <w:color w:val="1F497D" w:themeColor="text2"/>
          <w:sz w:val="22"/>
          <w:szCs w:val="22"/>
          <w:lang w:val="ro-RO"/>
        </w:rPr>
        <w:t>Bibliografia recomandată</w:t>
      </w:r>
    </w:p>
    <w:p w:rsidR="003C7762" w:rsidRDefault="003C7762" w:rsidP="003C7762">
      <w:pPr>
        <w:pStyle w:val="ListParagraph"/>
        <w:widowControl w:val="0"/>
        <w:jc w:val="both"/>
        <w:rPr>
          <w:color w:val="1F497D" w:themeColor="text2"/>
          <w:sz w:val="22"/>
          <w:szCs w:val="22"/>
          <w:lang w:val="ro-RO"/>
        </w:rPr>
      </w:pPr>
      <w:r>
        <w:rPr>
          <w:color w:val="1F497D" w:themeColor="text2"/>
          <w:sz w:val="22"/>
          <w:szCs w:val="22"/>
          <w:lang w:val="ro-RO"/>
        </w:rPr>
        <w:t>a). Revenco Ninel Pediatrie-manual. Chișinău 2014.</w:t>
      </w:r>
    </w:p>
    <w:p w:rsidR="003C7762" w:rsidRDefault="003C7762" w:rsidP="003C7762">
      <w:pPr>
        <w:pStyle w:val="ListParagraph"/>
        <w:widowControl w:val="0"/>
        <w:jc w:val="both"/>
        <w:rPr>
          <w:color w:val="1F497D" w:themeColor="text2"/>
          <w:sz w:val="22"/>
          <w:szCs w:val="22"/>
          <w:lang w:val="ro-RO"/>
        </w:rPr>
      </w:pPr>
      <w:r>
        <w:rPr>
          <w:color w:val="1F497D" w:themeColor="text2"/>
          <w:sz w:val="22"/>
          <w:szCs w:val="22"/>
          <w:lang w:val="ro-RO"/>
        </w:rPr>
        <w:t>b). Stasii E., Holban A., Dezvoltarea fizică la copii: metide de evaluare la diferite vîrste. Chișinău 2007.</w:t>
      </w:r>
    </w:p>
    <w:p w:rsidR="003C7762" w:rsidRDefault="003C7762" w:rsidP="003C7762">
      <w:pPr>
        <w:pStyle w:val="ListParagraph"/>
        <w:widowControl w:val="0"/>
        <w:jc w:val="both"/>
        <w:rPr>
          <w:color w:val="1F497D" w:themeColor="text2"/>
          <w:sz w:val="22"/>
          <w:szCs w:val="22"/>
          <w:lang w:val="ro-RO"/>
        </w:rPr>
      </w:pPr>
      <w:r>
        <w:rPr>
          <w:color w:val="1F497D" w:themeColor="text2"/>
          <w:sz w:val="22"/>
          <w:szCs w:val="22"/>
          <w:lang w:val="ro-RO"/>
        </w:rPr>
        <w:lastRenderedPageBreak/>
        <w:t xml:space="preserve">c). </w:t>
      </w:r>
      <w:r w:rsidRPr="007F2172">
        <w:rPr>
          <w:color w:val="1F497D" w:themeColor="text2"/>
          <w:sz w:val="22"/>
          <w:szCs w:val="22"/>
          <w:lang w:val="ro-RO"/>
        </w:rPr>
        <w:t>Капитан Т.В. Пропедевтика детских болезней с уходом за детми.</w:t>
      </w:r>
      <w:r w:rsidRPr="003C7762">
        <w:rPr>
          <w:color w:val="1F497D" w:themeColor="text2"/>
          <w:sz w:val="22"/>
          <w:szCs w:val="22"/>
          <w:lang w:val="ro-RO"/>
        </w:rPr>
        <w:t xml:space="preserve"> Учебник для вузов. Москва Медпресс-информ, 2009.</w:t>
      </w:r>
    </w:p>
    <w:p w:rsidR="008931E5" w:rsidRPr="00E54575" w:rsidRDefault="008931E5" w:rsidP="003C7762">
      <w:pPr>
        <w:pStyle w:val="ListParagraph"/>
        <w:widowControl w:val="0"/>
        <w:jc w:val="both"/>
        <w:rPr>
          <w:color w:val="1F497D" w:themeColor="text2"/>
          <w:sz w:val="22"/>
          <w:szCs w:val="22"/>
        </w:rPr>
      </w:pPr>
      <w:r>
        <w:rPr>
          <w:color w:val="1F497D" w:themeColor="text2"/>
          <w:sz w:val="22"/>
          <w:szCs w:val="22"/>
          <w:lang w:val="ro-RO"/>
        </w:rPr>
        <w:t xml:space="preserve">d). </w:t>
      </w:r>
      <w:r w:rsidR="00E54575">
        <w:rPr>
          <w:color w:val="1F497D" w:themeColor="text2"/>
          <w:sz w:val="22"/>
          <w:szCs w:val="22"/>
        </w:rPr>
        <w:t>Шабалов Н.П. Детские болезни. Учебник в двух томах. Издание</w:t>
      </w:r>
      <w:r w:rsidR="00E54575" w:rsidRPr="007E5292">
        <w:rPr>
          <w:color w:val="1F497D" w:themeColor="text2"/>
          <w:sz w:val="22"/>
          <w:szCs w:val="22"/>
        </w:rPr>
        <w:t xml:space="preserve"> 6-</w:t>
      </w:r>
      <w:r w:rsidR="00E54575">
        <w:rPr>
          <w:color w:val="1F497D" w:themeColor="text2"/>
          <w:sz w:val="22"/>
          <w:szCs w:val="22"/>
        </w:rPr>
        <w:t>е</w:t>
      </w:r>
      <w:r w:rsidR="00E54575" w:rsidRPr="007E5292">
        <w:rPr>
          <w:color w:val="1F497D" w:themeColor="text2"/>
          <w:sz w:val="22"/>
          <w:szCs w:val="22"/>
        </w:rPr>
        <w:t xml:space="preserve">. </w:t>
      </w:r>
      <w:r w:rsidR="00E54575">
        <w:rPr>
          <w:color w:val="1F497D" w:themeColor="text2"/>
          <w:sz w:val="22"/>
          <w:szCs w:val="22"/>
        </w:rPr>
        <w:t>Санкт</w:t>
      </w:r>
      <w:r w:rsidR="00E54575" w:rsidRPr="00E54575">
        <w:rPr>
          <w:color w:val="1F497D" w:themeColor="text2"/>
          <w:sz w:val="22"/>
          <w:szCs w:val="22"/>
          <w:lang w:val="en-US"/>
        </w:rPr>
        <w:t>-</w:t>
      </w:r>
      <w:r w:rsidR="00E54575">
        <w:rPr>
          <w:color w:val="1F497D" w:themeColor="text2"/>
          <w:sz w:val="22"/>
          <w:szCs w:val="22"/>
        </w:rPr>
        <w:t>Петербург,2008.</w:t>
      </w:r>
    </w:p>
    <w:p w:rsidR="00841E42" w:rsidRPr="007B179B" w:rsidRDefault="00841E42" w:rsidP="00841E42">
      <w:pPr>
        <w:pStyle w:val="ListParagraph"/>
        <w:widowControl w:val="0"/>
        <w:spacing w:before="120"/>
        <w:ind w:left="360"/>
        <w:jc w:val="center"/>
        <w:rPr>
          <w:b/>
          <w:color w:val="1F497D" w:themeColor="text2"/>
          <w:szCs w:val="20"/>
          <w:lang w:val="ro-RO"/>
        </w:rPr>
      </w:pPr>
      <w:r w:rsidRPr="007B179B">
        <w:rPr>
          <w:b/>
          <w:color w:val="1F497D" w:themeColor="text2"/>
          <w:szCs w:val="20"/>
          <w:lang w:val="ro-RO"/>
        </w:rPr>
        <w:t>Modul conex: STOMATOLOGIE ORTOPEDICĂ</w:t>
      </w:r>
    </w:p>
    <w:p w:rsidR="00841E42" w:rsidRPr="007B179B" w:rsidRDefault="00841E42" w:rsidP="00B210DF">
      <w:pPr>
        <w:pStyle w:val="ListParagraph"/>
        <w:widowControl w:val="0"/>
        <w:numPr>
          <w:ilvl w:val="0"/>
          <w:numId w:val="31"/>
        </w:numPr>
        <w:ind w:left="0" w:firstLine="360"/>
        <w:jc w:val="both"/>
        <w:rPr>
          <w:color w:val="1F497D" w:themeColor="text2"/>
          <w:sz w:val="22"/>
          <w:szCs w:val="22"/>
          <w:lang w:val="ro-RO"/>
        </w:rPr>
      </w:pPr>
      <w:r w:rsidRPr="007B179B">
        <w:rPr>
          <w:b/>
          <w:caps/>
          <w:color w:val="1F497D" w:themeColor="text2"/>
          <w:sz w:val="22"/>
          <w:szCs w:val="22"/>
          <w:lang w:val="ro-RO"/>
        </w:rPr>
        <w:t xml:space="preserve">Denumirea temei. </w:t>
      </w:r>
      <w:r w:rsidRPr="007B179B">
        <w:rPr>
          <w:b/>
          <w:color w:val="1F497D" w:themeColor="text2"/>
          <w:lang w:val="ro-RO"/>
        </w:rPr>
        <w:t>Analiza principiilor de organizare a asistenței stomatologice ortopedice</w:t>
      </w:r>
      <w:r w:rsidRPr="007B179B">
        <w:rPr>
          <w:color w:val="1F497D" w:themeColor="text2"/>
          <w:lang w:val="ro-RO"/>
        </w:rPr>
        <w:t>.</w:t>
      </w:r>
      <w:r w:rsidRPr="007B179B">
        <w:rPr>
          <w:color w:val="1F497D" w:themeColor="text2"/>
          <w:sz w:val="22"/>
          <w:szCs w:val="22"/>
          <w:lang w:val="ro-RO"/>
        </w:rPr>
        <w:t>Descrierea conținutului temei Definiție de ortopedie. Rolul ortopediei în asistența stomatologică la populația din Republica Moldova. Scopul ortopediei și obiectivele adaptate la Republica Moldova.</w:t>
      </w:r>
    </w:p>
    <w:p w:rsidR="00841E42" w:rsidRPr="007B179B" w:rsidRDefault="00841E42" w:rsidP="00B210DF">
      <w:pPr>
        <w:pStyle w:val="ListParagraph"/>
        <w:widowControl w:val="0"/>
        <w:numPr>
          <w:ilvl w:val="0"/>
          <w:numId w:val="31"/>
        </w:numPr>
        <w:ind w:left="0" w:firstLine="360"/>
        <w:jc w:val="both"/>
        <w:rPr>
          <w:color w:val="1F497D" w:themeColor="text2"/>
          <w:sz w:val="22"/>
          <w:szCs w:val="22"/>
          <w:lang w:val="ro-RO"/>
        </w:rPr>
      </w:pPr>
      <w:r w:rsidRPr="007B179B">
        <w:rPr>
          <w:b/>
          <w:caps/>
          <w:color w:val="1F497D" w:themeColor="text2"/>
          <w:sz w:val="22"/>
          <w:szCs w:val="22"/>
          <w:lang w:val="ro-RO"/>
        </w:rPr>
        <w:t xml:space="preserve">Denumirea temei. </w:t>
      </w:r>
      <w:r w:rsidRPr="007B179B">
        <w:rPr>
          <w:b/>
          <w:color w:val="1F497D" w:themeColor="text2"/>
          <w:lang w:val="ro-RO"/>
        </w:rPr>
        <w:t>Selectarea metodelor de investigații clinice, paraclinice și de la laborator pentru stabilirea diagnosticului în stomatologia ortopedică</w:t>
      </w:r>
      <w:r w:rsidRPr="007B179B">
        <w:rPr>
          <w:color w:val="1F497D" w:themeColor="text2"/>
          <w:sz w:val="22"/>
          <w:szCs w:val="22"/>
          <w:lang w:val="ro-RO"/>
        </w:rPr>
        <w:t xml:space="preserve"> Descrierea conținutului temei Metode de examinare și descriere a dosarelor medicale a pacienților cu probleme ortopedice. Metode de diagnostic. Clasificarea maladiilor ortopedice și manifestările clinice. Rolul dispensarizării și profilaxiei afecțiunilor dentareîn periodele de </w:t>
      </w:r>
    </w:p>
    <w:p w:rsidR="00841E42" w:rsidRPr="007B179B" w:rsidRDefault="00841E42" w:rsidP="00B210DF">
      <w:pPr>
        <w:pStyle w:val="ListParagraph"/>
        <w:widowControl w:val="0"/>
        <w:numPr>
          <w:ilvl w:val="0"/>
          <w:numId w:val="31"/>
        </w:numPr>
        <w:ind w:left="0" w:firstLine="360"/>
        <w:jc w:val="both"/>
        <w:rPr>
          <w:color w:val="1F497D" w:themeColor="text2"/>
          <w:sz w:val="22"/>
          <w:szCs w:val="22"/>
          <w:lang w:val="ro-RO"/>
        </w:rPr>
      </w:pPr>
      <w:r w:rsidRPr="007B179B">
        <w:rPr>
          <w:b/>
          <w:caps/>
          <w:color w:val="1F497D" w:themeColor="text2"/>
          <w:sz w:val="22"/>
          <w:szCs w:val="22"/>
          <w:lang w:val="ro-RO"/>
        </w:rPr>
        <w:t>Denumirea temei.</w:t>
      </w:r>
      <w:r w:rsidRPr="007B179B">
        <w:rPr>
          <w:b/>
          <w:color w:val="1F497D" w:themeColor="text2"/>
          <w:lang w:val="ro-RO"/>
        </w:rPr>
        <w:t>Examenul clinic și complimentar al pacienților în secția de stomatologie ortopedică.</w:t>
      </w:r>
      <w:r w:rsidRPr="007B179B">
        <w:rPr>
          <w:color w:val="1F497D" w:themeColor="text2"/>
          <w:sz w:val="22"/>
          <w:szCs w:val="22"/>
          <w:lang w:val="ro-RO"/>
        </w:rPr>
        <w:t xml:space="preserve"> Descrierea conținutului temei Metode de examinare clinică și paraclinică a pacienților cu edentații parțiale și totale. Particularități de tratament.</w:t>
      </w:r>
    </w:p>
    <w:p w:rsidR="00841E42" w:rsidRPr="007B179B" w:rsidRDefault="00841E42" w:rsidP="00B210DF">
      <w:pPr>
        <w:pStyle w:val="ListParagraph"/>
        <w:widowControl w:val="0"/>
        <w:numPr>
          <w:ilvl w:val="0"/>
          <w:numId w:val="31"/>
        </w:numPr>
        <w:ind w:left="0" w:firstLine="360"/>
        <w:jc w:val="both"/>
        <w:rPr>
          <w:color w:val="1F497D" w:themeColor="text2"/>
          <w:sz w:val="22"/>
          <w:szCs w:val="22"/>
          <w:lang w:val="ro-RO"/>
        </w:rPr>
      </w:pPr>
      <w:r w:rsidRPr="007B179B">
        <w:rPr>
          <w:b/>
          <w:caps/>
          <w:color w:val="1F497D" w:themeColor="text2"/>
          <w:sz w:val="22"/>
          <w:szCs w:val="22"/>
          <w:lang w:val="ro-RO"/>
        </w:rPr>
        <w:t>Denumirea temei.</w:t>
      </w:r>
      <w:r w:rsidRPr="007B179B">
        <w:rPr>
          <w:b/>
          <w:color w:val="1F497D" w:themeColor="text2"/>
          <w:lang w:val="ro-RO"/>
        </w:rPr>
        <w:t>Aplicarea principiilor de efectuare a tratamentului complex al pacienților cu edentații.</w:t>
      </w:r>
      <w:r w:rsidRPr="007B179B">
        <w:rPr>
          <w:color w:val="1F497D" w:themeColor="text2"/>
          <w:sz w:val="22"/>
          <w:szCs w:val="22"/>
          <w:lang w:val="ro-RO"/>
        </w:rPr>
        <w:t xml:space="preserve"> Descrierea conținutului temei Principii de tratament complex a pacienților cu edentații. Principii de diagnostic.</w:t>
      </w:r>
    </w:p>
    <w:p w:rsidR="00841E42" w:rsidRDefault="00841E42" w:rsidP="00B210DF">
      <w:pPr>
        <w:pStyle w:val="ListParagraph"/>
        <w:widowControl w:val="0"/>
        <w:numPr>
          <w:ilvl w:val="0"/>
          <w:numId w:val="31"/>
        </w:numPr>
        <w:ind w:left="0" w:firstLine="360"/>
        <w:jc w:val="both"/>
        <w:rPr>
          <w:color w:val="1F497D" w:themeColor="text2"/>
          <w:sz w:val="22"/>
          <w:szCs w:val="22"/>
          <w:lang w:val="ro-RO"/>
        </w:rPr>
      </w:pPr>
      <w:r w:rsidRPr="007B179B">
        <w:rPr>
          <w:b/>
          <w:caps/>
          <w:color w:val="1F497D" w:themeColor="text2"/>
          <w:sz w:val="22"/>
          <w:szCs w:val="22"/>
          <w:lang w:val="ro-RO"/>
        </w:rPr>
        <w:t>Denumirea temei</w:t>
      </w:r>
      <w:r w:rsidRPr="007B179B">
        <w:rPr>
          <w:b/>
          <w:color w:val="1F497D" w:themeColor="text2"/>
          <w:lang w:val="ro-RO"/>
        </w:rPr>
        <w:t>Selectarea remediilor de igienă orală pentru pacienții cu edentații</w:t>
      </w:r>
      <w:r w:rsidRPr="007B179B">
        <w:rPr>
          <w:color w:val="1F497D" w:themeColor="text2"/>
          <w:lang w:val="ro-RO"/>
        </w:rPr>
        <w:t>.</w:t>
      </w:r>
      <w:r w:rsidRPr="007B179B">
        <w:rPr>
          <w:color w:val="1F497D" w:themeColor="text2"/>
          <w:sz w:val="22"/>
          <w:szCs w:val="22"/>
          <w:lang w:val="ro-RO"/>
        </w:rPr>
        <w:t xml:space="preserve"> Descrierea conținutului temei Igiena orală la pacienți de diferite vîrste cu edentații.</w:t>
      </w:r>
    </w:p>
    <w:p w:rsidR="006D51E9" w:rsidRPr="007F2172" w:rsidRDefault="005A3D68" w:rsidP="006D51E9">
      <w:pPr>
        <w:pStyle w:val="ListParagraph"/>
        <w:widowControl w:val="0"/>
        <w:spacing w:before="120"/>
        <w:rPr>
          <w:color w:val="1F497D" w:themeColor="text2"/>
          <w:sz w:val="22"/>
          <w:szCs w:val="22"/>
          <w:lang w:val="ro-RO"/>
        </w:rPr>
      </w:pPr>
      <w:r>
        <w:rPr>
          <w:b/>
          <w:caps/>
          <w:color w:val="1F497D" w:themeColor="text2"/>
          <w:sz w:val="22"/>
          <w:szCs w:val="22"/>
          <w:lang w:val="ro-RO"/>
        </w:rPr>
        <w:t>Descrierere Deprinderil</w:t>
      </w:r>
      <w:r w:rsidR="006D51E9" w:rsidRPr="007F2172">
        <w:rPr>
          <w:b/>
          <w:caps/>
          <w:color w:val="1F497D" w:themeColor="text2"/>
          <w:sz w:val="22"/>
          <w:szCs w:val="22"/>
          <w:lang w:val="ro-RO"/>
        </w:rPr>
        <w:t>or practice</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A)</w:t>
      </w:r>
      <w:r w:rsidR="006D51E9" w:rsidRPr="006D51E9">
        <w:rPr>
          <w:color w:val="1F497D" w:themeColor="text2"/>
          <w:sz w:val="22"/>
          <w:szCs w:val="22"/>
          <w:lang w:val="ro-RO"/>
        </w:rPr>
        <w:t xml:space="preserve">să </w:t>
      </w:r>
      <w:r w:rsidR="006D51E9">
        <w:rPr>
          <w:color w:val="1F497D" w:themeColor="text2"/>
          <w:sz w:val="22"/>
          <w:szCs w:val="22"/>
          <w:lang w:val="ro-RO"/>
        </w:rPr>
        <w:t xml:space="preserve">cunoască simptomele subiective </w:t>
      </w:r>
      <w:r>
        <w:rPr>
          <w:color w:val="1F497D" w:themeColor="text2"/>
          <w:sz w:val="22"/>
          <w:szCs w:val="22"/>
          <w:lang w:val="ro-RO"/>
        </w:rPr>
        <w:t>a 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b). </w:t>
      </w:r>
      <w:r w:rsidR="006D51E9" w:rsidRPr="006D51E9">
        <w:rPr>
          <w:color w:val="1F497D" w:themeColor="text2"/>
          <w:sz w:val="22"/>
          <w:szCs w:val="22"/>
          <w:lang w:val="ro-RO"/>
        </w:rPr>
        <w:t xml:space="preserve">să cunoască simptomele obiective a </w:t>
      </w:r>
      <w:r>
        <w:rPr>
          <w:color w:val="1F497D" w:themeColor="text2"/>
          <w:sz w:val="22"/>
          <w:szCs w:val="22"/>
          <w:lang w:val="ro-RO"/>
        </w:rPr>
        <w:t>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c). </w:t>
      </w:r>
      <w:r w:rsidR="006D51E9" w:rsidRPr="006D51E9">
        <w:rPr>
          <w:color w:val="1F497D" w:themeColor="text2"/>
          <w:sz w:val="22"/>
          <w:szCs w:val="22"/>
          <w:lang w:val="ro-RO"/>
        </w:rPr>
        <w:t>să cunoască examenul subiectiv</w:t>
      </w:r>
      <w:r w:rsidRPr="006D51E9">
        <w:rPr>
          <w:color w:val="1F497D" w:themeColor="text2"/>
          <w:sz w:val="22"/>
          <w:szCs w:val="22"/>
          <w:lang w:val="ro-RO"/>
        </w:rPr>
        <w:t xml:space="preserve">a </w:t>
      </w:r>
      <w:r>
        <w:rPr>
          <w:color w:val="1F497D" w:themeColor="text2"/>
          <w:sz w:val="22"/>
          <w:szCs w:val="22"/>
          <w:lang w:val="ro-RO"/>
        </w:rPr>
        <w:t>edentațiilor:</w:t>
      </w:r>
    </w:p>
    <w:p w:rsid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d). </w:t>
      </w:r>
      <w:r w:rsidR="006D51E9" w:rsidRPr="006D51E9">
        <w:rPr>
          <w:color w:val="1F497D" w:themeColor="text2"/>
          <w:sz w:val="22"/>
          <w:szCs w:val="22"/>
          <w:lang w:val="ro-RO"/>
        </w:rPr>
        <w:t>să cunoască examenul exobucal</w:t>
      </w:r>
      <w:r>
        <w:rPr>
          <w:color w:val="1F497D" w:themeColor="text2"/>
          <w:sz w:val="22"/>
          <w:szCs w:val="22"/>
          <w:lang w:val="ro-RO"/>
        </w:rPr>
        <w:t>a 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e). </w:t>
      </w:r>
      <w:r w:rsidR="006D51E9" w:rsidRPr="006D51E9">
        <w:rPr>
          <w:color w:val="1F497D" w:themeColor="text2"/>
          <w:sz w:val="22"/>
          <w:szCs w:val="22"/>
          <w:lang w:val="ro-RO"/>
        </w:rPr>
        <w:t xml:space="preserve"> să cunoască examenul endobucal</w:t>
      </w:r>
      <w:r>
        <w:rPr>
          <w:color w:val="1F497D" w:themeColor="text2"/>
          <w:sz w:val="22"/>
          <w:szCs w:val="22"/>
          <w:lang w:val="ro-RO"/>
        </w:rPr>
        <w:t>a 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f). </w:t>
      </w:r>
      <w:r w:rsidR="006D51E9" w:rsidRPr="006D51E9">
        <w:rPr>
          <w:color w:val="1F497D" w:themeColor="text2"/>
          <w:sz w:val="22"/>
          <w:szCs w:val="22"/>
          <w:lang w:val="ro-RO"/>
        </w:rPr>
        <w:t>să cunoască complicaţiile locale, locoregionale şi generale</w:t>
      </w:r>
      <w:r>
        <w:rPr>
          <w:color w:val="1F497D" w:themeColor="text2"/>
          <w:sz w:val="22"/>
          <w:szCs w:val="22"/>
          <w:lang w:val="ro-RO"/>
        </w:rPr>
        <w:t xml:space="preserve"> aedentațiilor;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J). </w:t>
      </w:r>
      <w:r w:rsidR="006D51E9" w:rsidRPr="006D51E9">
        <w:rPr>
          <w:color w:val="1F497D" w:themeColor="text2"/>
          <w:sz w:val="22"/>
          <w:szCs w:val="22"/>
          <w:lang w:val="ro-RO"/>
        </w:rPr>
        <w:t xml:space="preserve">să cunoască elementele componente ale diagnosticului </w:t>
      </w:r>
      <w:r>
        <w:rPr>
          <w:color w:val="1F497D" w:themeColor="text2"/>
          <w:sz w:val="22"/>
          <w:szCs w:val="22"/>
          <w:lang w:val="ro-RO"/>
        </w:rPr>
        <w:t>edentațiilor;</w:t>
      </w:r>
    </w:p>
    <w:p w:rsidR="006D51E9" w:rsidRPr="006D51E9" w:rsidRDefault="005A3D68" w:rsidP="006D51E9">
      <w:pPr>
        <w:pStyle w:val="ListParagraph"/>
        <w:widowControl w:val="0"/>
        <w:ind w:left="360"/>
        <w:jc w:val="both"/>
        <w:rPr>
          <w:color w:val="1F497D" w:themeColor="text2"/>
          <w:sz w:val="22"/>
          <w:szCs w:val="22"/>
          <w:lang w:val="ro-RO"/>
        </w:rPr>
      </w:pPr>
      <w:r>
        <w:rPr>
          <w:color w:val="1F497D" w:themeColor="text2"/>
          <w:sz w:val="22"/>
          <w:szCs w:val="22"/>
          <w:lang w:val="ro-RO"/>
        </w:rPr>
        <w:t xml:space="preserve">h). </w:t>
      </w:r>
      <w:r w:rsidR="006D51E9" w:rsidRPr="006D51E9">
        <w:rPr>
          <w:color w:val="1F497D" w:themeColor="text2"/>
          <w:sz w:val="22"/>
          <w:szCs w:val="22"/>
          <w:lang w:val="ro-RO"/>
        </w:rPr>
        <w:t>să cunoască formularea diagnosticului</w:t>
      </w:r>
      <w:r>
        <w:rPr>
          <w:color w:val="1F497D" w:themeColor="text2"/>
          <w:sz w:val="22"/>
          <w:szCs w:val="22"/>
          <w:lang w:val="ro-RO"/>
        </w:rPr>
        <w:t xml:space="preserve"> edentațiilor;</w:t>
      </w:r>
    </w:p>
    <w:p w:rsidR="006D51E9" w:rsidRDefault="005A3D68" w:rsidP="006D51E9">
      <w:pPr>
        <w:pStyle w:val="ListParagraph"/>
        <w:widowControl w:val="0"/>
        <w:ind w:left="360"/>
        <w:jc w:val="both"/>
        <w:rPr>
          <w:color w:val="1F497D" w:themeColor="text2"/>
          <w:sz w:val="22"/>
          <w:szCs w:val="22"/>
          <w:lang w:val="ro-RO"/>
        </w:rPr>
      </w:pPr>
      <w:r w:rsidRPr="007E5292">
        <w:rPr>
          <w:color w:val="1F497D" w:themeColor="text2"/>
          <w:sz w:val="22"/>
          <w:szCs w:val="22"/>
          <w:lang w:val="ro-RO"/>
        </w:rPr>
        <w:t xml:space="preserve">i). </w:t>
      </w:r>
      <w:r w:rsidR="006D51E9" w:rsidRPr="007E5292">
        <w:rPr>
          <w:color w:val="1F497D" w:themeColor="text2"/>
          <w:sz w:val="22"/>
          <w:szCs w:val="22"/>
          <w:lang w:val="ro-RO"/>
        </w:rPr>
        <w:t>să cunoască principiile de tratament</w:t>
      </w:r>
      <w:r>
        <w:rPr>
          <w:color w:val="1F497D" w:themeColor="text2"/>
          <w:sz w:val="22"/>
          <w:szCs w:val="22"/>
          <w:lang w:val="ro-RO"/>
        </w:rPr>
        <w:t>edentațiilor;</w:t>
      </w:r>
    </w:p>
    <w:p w:rsidR="006D51E9" w:rsidRPr="007E5292" w:rsidRDefault="005A3D68" w:rsidP="006D51E9">
      <w:pPr>
        <w:pStyle w:val="ListParagraph"/>
        <w:widowControl w:val="0"/>
        <w:ind w:left="360"/>
        <w:jc w:val="both"/>
        <w:rPr>
          <w:color w:val="1F497D" w:themeColor="text2"/>
          <w:sz w:val="22"/>
          <w:szCs w:val="22"/>
          <w:lang w:val="ro-RO"/>
        </w:rPr>
      </w:pPr>
      <w:r w:rsidRPr="007E5292">
        <w:rPr>
          <w:color w:val="1F497D" w:themeColor="text2"/>
          <w:sz w:val="22"/>
          <w:szCs w:val="22"/>
          <w:lang w:val="ro-RO"/>
        </w:rPr>
        <w:t xml:space="preserve">k). </w:t>
      </w:r>
      <w:r w:rsidR="006D51E9" w:rsidRPr="007E5292">
        <w:rPr>
          <w:color w:val="1F497D" w:themeColor="text2"/>
          <w:sz w:val="22"/>
          <w:szCs w:val="22"/>
          <w:lang w:val="ro-RO"/>
        </w:rPr>
        <w:t>să cunoască indicaţii locale şi generalecătre tratamentul protetic</w:t>
      </w:r>
      <w:r w:rsidRPr="007E5292">
        <w:rPr>
          <w:color w:val="1F497D" w:themeColor="text2"/>
          <w:sz w:val="22"/>
          <w:szCs w:val="22"/>
          <w:lang w:val="ro-RO"/>
        </w:rPr>
        <w:t xml:space="preserve">. </w:t>
      </w:r>
    </w:p>
    <w:p w:rsidR="006D51E9" w:rsidRPr="003C7762" w:rsidRDefault="006D51E9" w:rsidP="006D51E9">
      <w:pPr>
        <w:pStyle w:val="ListParagraph"/>
        <w:widowControl w:val="0"/>
        <w:jc w:val="both"/>
        <w:rPr>
          <w:color w:val="1F497D" w:themeColor="text2"/>
          <w:sz w:val="22"/>
          <w:szCs w:val="22"/>
          <w:lang w:val="ro-RO"/>
        </w:rPr>
      </w:pPr>
      <w:r w:rsidRPr="007F2172">
        <w:rPr>
          <w:b/>
          <w:caps/>
          <w:color w:val="1F497D" w:themeColor="text2"/>
          <w:sz w:val="22"/>
          <w:szCs w:val="22"/>
          <w:lang w:val="ro-RO"/>
        </w:rPr>
        <w:t>Bibliografia recomandată</w:t>
      </w:r>
    </w:p>
    <w:p w:rsidR="006D51E9" w:rsidRPr="007E5292" w:rsidRDefault="006D51E9" w:rsidP="006D51E9">
      <w:pPr>
        <w:pStyle w:val="ListParagraph"/>
        <w:widowControl w:val="0"/>
        <w:ind w:left="360"/>
        <w:jc w:val="both"/>
        <w:rPr>
          <w:color w:val="1F497D" w:themeColor="text2"/>
          <w:lang w:val="ro-RO"/>
        </w:rPr>
      </w:pPr>
      <w:r w:rsidRPr="007E5292">
        <w:rPr>
          <w:lang w:val="ro-RO"/>
        </w:rPr>
        <w:t>a</w:t>
      </w:r>
      <w:r w:rsidRPr="007E5292">
        <w:rPr>
          <w:color w:val="1F497D" w:themeColor="text2"/>
          <w:lang w:val="ro-RO"/>
        </w:rPr>
        <w:t xml:space="preserve">). Postolachi I. şi colab. “Protetica dentară”. Chişinău 1993. </w:t>
      </w:r>
    </w:p>
    <w:p w:rsidR="005A3D68" w:rsidRPr="007E5292" w:rsidRDefault="006D51E9" w:rsidP="006D51E9">
      <w:pPr>
        <w:pStyle w:val="ListParagraph"/>
        <w:widowControl w:val="0"/>
        <w:ind w:left="360"/>
        <w:jc w:val="both"/>
        <w:rPr>
          <w:color w:val="1F497D" w:themeColor="text2"/>
          <w:lang w:val="ro-RO"/>
        </w:rPr>
      </w:pPr>
      <w:r w:rsidRPr="007E5292">
        <w:rPr>
          <w:color w:val="1F497D" w:themeColor="text2"/>
          <w:lang w:val="ro-RO"/>
        </w:rPr>
        <w:t xml:space="preserve">b). Bîrsa Gh., Postolachi I. “Tehnici de confecţionare a protezelor dentare”. Chişinău 1994. </w:t>
      </w:r>
    </w:p>
    <w:p w:rsidR="006D51E9" w:rsidRPr="007E5292" w:rsidRDefault="005A3D68" w:rsidP="006D51E9">
      <w:pPr>
        <w:pStyle w:val="ListParagraph"/>
        <w:widowControl w:val="0"/>
        <w:ind w:left="360"/>
        <w:jc w:val="both"/>
        <w:rPr>
          <w:b/>
          <w:caps/>
          <w:color w:val="1F497D" w:themeColor="text2"/>
          <w:sz w:val="22"/>
          <w:szCs w:val="22"/>
          <w:lang w:val="ro-RO"/>
        </w:rPr>
      </w:pPr>
      <w:r w:rsidRPr="007E5292">
        <w:rPr>
          <w:color w:val="1F497D" w:themeColor="text2"/>
          <w:lang w:val="ro-RO"/>
        </w:rPr>
        <w:t xml:space="preserve">c). </w:t>
      </w:r>
      <w:r w:rsidR="006D51E9" w:rsidRPr="007E5292">
        <w:rPr>
          <w:color w:val="1F497D" w:themeColor="text2"/>
          <w:lang w:val="ro-RO"/>
        </w:rPr>
        <w:t>Prelegeri</w:t>
      </w:r>
    </w:p>
    <w:p w:rsidR="00E44382" w:rsidRPr="00841E42" w:rsidRDefault="00E44382" w:rsidP="00E44382">
      <w:pPr>
        <w:spacing w:before="240" w:after="120"/>
        <w:jc w:val="center"/>
        <w:rPr>
          <w:b/>
          <w:bCs/>
          <w:color w:val="1F497D" w:themeColor="text2"/>
          <w:sz w:val="26"/>
          <w:lang w:val="ro-RO"/>
        </w:rPr>
      </w:pPr>
      <w:r w:rsidRPr="00841E42">
        <w:rPr>
          <w:b/>
          <w:bCs/>
          <w:color w:val="1F497D" w:themeColor="text2"/>
          <w:sz w:val="26"/>
          <w:lang w:val="ro-RO"/>
        </w:rPr>
        <w:t>Anul III</w:t>
      </w:r>
    </w:p>
    <w:p w:rsidR="00014525" w:rsidRDefault="00841E42" w:rsidP="00014525">
      <w:pPr>
        <w:pStyle w:val="BodyTextIndent"/>
        <w:tabs>
          <w:tab w:val="left" w:pos="0"/>
        </w:tabs>
        <w:spacing w:before="240"/>
        <w:ind w:left="1080" w:firstLine="0"/>
        <w:jc w:val="center"/>
        <w:rPr>
          <w:b/>
          <w:bCs/>
          <w:color w:val="1F497D" w:themeColor="text2"/>
          <w:sz w:val="26"/>
        </w:rPr>
      </w:pPr>
      <w:r w:rsidRPr="00841E42">
        <w:rPr>
          <w:b/>
          <w:i/>
          <w:caps/>
          <w:color w:val="1F497D" w:themeColor="text2"/>
          <w:sz w:val="26"/>
          <w:u w:val="single"/>
          <w:lang w:val="fr-FR"/>
        </w:rPr>
        <w:t>Descrierea desfășuratĂ ă modulelor de specialitate la programULde instruire</w:t>
      </w:r>
    </w:p>
    <w:p w:rsidR="00014525" w:rsidRPr="00014525" w:rsidRDefault="00014525" w:rsidP="0047606E">
      <w:pPr>
        <w:pStyle w:val="BodyTextIndent"/>
        <w:tabs>
          <w:tab w:val="left" w:pos="0"/>
        </w:tabs>
        <w:spacing w:before="240"/>
        <w:ind w:left="1080" w:firstLine="0"/>
        <w:rPr>
          <w:b/>
          <w:bCs/>
          <w:color w:val="1F497D" w:themeColor="text2"/>
          <w:sz w:val="26"/>
        </w:rPr>
      </w:pPr>
      <w:r w:rsidRPr="00014525">
        <w:rPr>
          <w:b/>
          <w:caps/>
          <w:color w:val="1F497D" w:themeColor="text2"/>
          <w:sz w:val="26"/>
          <w:szCs w:val="28"/>
        </w:rPr>
        <w:t xml:space="preserve">Denumirea modului:  </w:t>
      </w:r>
      <w:r w:rsidRPr="00014525">
        <w:rPr>
          <w:b/>
          <w:color w:val="1F497D" w:themeColor="text2"/>
        </w:rPr>
        <w:t xml:space="preserve">STOMATOLOGIE PEDIATRICĂ (SĂNĂTATEA ORALĂ LA COPII ȘI ADOLESCENȚI CU </w:t>
      </w:r>
      <w:r w:rsidRPr="00014525">
        <w:rPr>
          <w:b/>
          <w:caps/>
          <w:color w:val="1F497D" w:themeColor="text2"/>
        </w:rPr>
        <w:t>Malformații congenitale ȘI TUMORALE ortodontic)</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Dismorfismele congenitale și eriditare care afectează regiunea maxilofacială la copii. Examenul clinc, paraclinic și multidisciplinar al acestor pacienți. Dispensarizarea și profilaxia anomaliilor dentoalveolare și dentomaxilare la etape de dezvoltare a copilului. Rolul ortodontului în abordarea multidisciplinară de tratament.</w:t>
      </w:r>
      <w:r w:rsidRPr="00014525">
        <w:rPr>
          <w:color w:val="1F497D" w:themeColor="text2"/>
          <w:sz w:val="22"/>
          <w:szCs w:val="22"/>
          <w:lang w:val="ro-RO"/>
        </w:rPr>
        <w:t xml:space="preserve">Descrierea conținutului temei. Particularitățile de clinică și diagnostic ale anomaliilor congenitale ale feței în planul de deformații craniofaciale, dento-alveolare, dento-maxilare. Evoluția dezvoltării sistemului stomatogen în anomaliile congenitale (dentiție mixtă, primară, permanentă). Crearea planului de evidență și </w:t>
      </w:r>
      <w:r w:rsidRPr="00014525">
        <w:rPr>
          <w:color w:val="1F497D" w:themeColor="text2"/>
          <w:sz w:val="22"/>
          <w:szCs w:val="22"/>
          <w:lang w:val="ro-RO"/>
        </w:rPr>
        <w:lastRenderedPageBreak/>
        <w:t>tratament în perioada preoperatorie și postoperatorie imediată și la distanță.</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Despicăturili ale buzei superioare și apofizei alveolare. Dispensarizarea la etape de dezvoltare și profilaxia anomaliilor dentomaxilare și dentoalveolare la copii.</w:t>
      </w:r>
      <w:r w:rsidRPr="00014525">
        <w:rPr>
          <w:color w:val="1F497D" w:themeColor="text2"/>
          <w:sz w:val="22"/>
          <w:szCs w:val="22"/>
          <w:lang w:val="ro-RO"/>
        </w:rPr>
        <w:t>Descrierea conținutului temei Clinica patologiei orale la copiii cu despicături la buzei superioare. Analiza cazurilor clinice. Crearea planului de profilaxie și tratament la copiii cu anomalii dentoalveolare și dentomaxilare în perioadele preoperatoie și postoperatorie imediată și la distanță.</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Despicăturili ale palatului moale și dur. Dispensarizarea la etape de dezvoltare și profilaxia anomaliilor dentomaxilare și dentoalveolare la copii.</w:t>
      </w:r>
      <w:r w:rsidRPr="00014525">
        <w:rPr>
          <w:color w:val="1F497D" w:themeColor="text2"/>
          <w:sz w:val="22"/>
          <w:szCs w:val="22"/>
          <w:lang w:val="ro-RO"/>
        </w:rPr>
        <w:t>Descrierea conținutului temei. Clinica patologiei orale la copiii cu despicături la buzei superioare. Analiza cazurilor clinice. Crearea planului de profilaxie și tratament la copiii cu anomalii dentoalveolare și dentomaxilare în perioadele preoperatoie și postoperatorie imediată și la distanță.</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temei. </w:t>
      </w:r>
      <w:r w:rsidRPr="00014525">
        <w:rPr>
          <w:b/>
          <w:color w:val="1F497D" w:themeColor="text2"/>
          <w:lang w:val="ro-RO"/>
        </w:rPr>
        <w:t>Despicăturili totale unilaterale și bilaterale. Dispensarizarea la etape de dezvoltare și profilaxia anomaliilor dentomaxilare și dentoalveolare la copii.</w:t>
      </w:r>
      <w:r w:rsidRPr="00014525">
        <w:rPr>
          <w:color w:val="1F497D" w:themeColor="text2"/>
          <w:sz w:val="22"/>
          <w:szCs w:val="22"/>
          <w:lang w:val="ro-RO"/>
        </w:rPr>
        <w:t>Descrierea conținutului temei. Clinica patologiei orale la copiii cu despicături la buzei superioare. Analiza cazurilor clinice. Crearea planului de profilaxie și tratament la copiii cu anomalii dentoalveolare și dentomaxilare în perioadele preoperatoie și postoperatorie imediată și la distanță.</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Rolul inserției frîului limbii, buzei superioare în dezvoltarea anomaliilor dentoalveolare. Abordarea de profilaxie și tratament a anomaliilor de inserție a frîului limbii.</w:t>
      </w:r>
      <w:r w:rsidRPr="00014525">
        <w:rPr>
          <w:color w:val="1F497D" w:themeColor="text2"/>
          <w:sz w:val="22"/>
          <w:szCs w:val="22"/>
          <w:lang w:val="ro-RO"/>
        </w:rPr>
        <w:t>Descrierea conținutului temei. Etiologie, patogenie și clinica anomaliilor de inserție a frîului buzei superioare și limbii. Rolul lor în apariția deformațiilor dentoalveolare. Principii de diagnostic și tratament în dentiția de lapte, mixtă și permanentă. Indicații de tratament chirurgical la copii de diferite vîrste.</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color w:val="1F497D" w:themeColor="text2"/>
          <w:lang w:val="ro-RO"/>
        </w:rPr>
        <w:t xml:space="preserve">Dismorfismele congenitale și eriditare care afectează articulația temporomandibulară la copii. Dispensarizarea, profilaxia și abordarea de tratament multidisciplinară. </w:t>
      </w:r>
      <w:r w:rsidRPr="00014525">
        <w:rPr>
          <w:color w:val="1F497D" w:themeColor="text2"/>
          <w:sz w:val="22"/>
          <w:szCs w:val="22"/>
          <w:lang w:val="ro-RO"/>
        </w:rPr>
        <w:t xml:space="preserve">Descrierea conținutului temei. Anatomia articulației temporo-mandibulare la diferite perioade de vîrstă a copiilor. Particularitățile de dezvoltare. Etiologa, patogenia și profilaxia dereglărilor de dezvoltare în perioadele dentiției primare, mixte și permanente. Anomaliile congenitale. Abordarea de tratament.. </w:t>
      </w:r>
    </w:p>
    <w:p w:rsidR="00014525" w:rsidRPr="00014525" w:rsidRDefault="00014525" w:rsidP="00B210DF">
      <w:pPr>
        <w:pStyle w:val="ListParagraph"/>
        <w:widowControl w:val="0"/>
        <w:numPr>
          <w:ilvl w:val="0"/>
          <w:numId w:val="34"/>
        </w:numPr>
        <w:ind w:left="0" w:firstLine="72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Rolul ortodontului în tratamentul multidisciplinar chirurgical a anomaliilor congenitale de maxilare. Examenul pacientului preoperatoriu și postoperatoriu. Dispensarizarea și tratamentul postoperatoriu.</w:t>
      </w:r>
      <w:r w:rsidRPr="00014525">
        <w:rPr>
          <w:color w:val="1F497D" w:themeColor="text2"/>
          <w:sz w:val="22"/>
          <w:szCs w:val="22"/>
          <w:lang w:val="ro-RO"/>
        </w:rPr>
        <w:t>Descrierea conținutului temei Examenul complimentar în diagnosticul anomaliilor congenitale și dobîndite ale deformațiilor dentoalveolare și dentomaxilare. Principii de diagnostic și tratament și particularități la diferite etape de dezvoltare a copilului. Rolul stării generle a copilului cu comorbidăți în apariția anomaliilor dentoalveolare și dentomaxilare dobîndite</w:t>
      </w:r>
    </w:p>
    <w:p w:rsidR="00014525" w:rsidRPr="00014525" w:rsidRDefault="00014525" w:rsidP="00B210DF">
      <w:pPr>
        <w:pStyle w:val="ListParagraph"/>
        <w:widowControl w:val="0"/>
        <w:numPr>
          <w:ilvl w:val="0"/>
          <w:numId w:val="34"/>
        </w:numPr>
        <w:ind w:left="0" w:firstLine="63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Tumorile de maxilare la copii și adolescenți. Principii de examinare, de diagnostic și tratament. Metode de recuperare morfofuncțională a maxilarelor și arcadei dentare.</w:t>
      </w:r>
      <w:r w:rsidRPr="00014525">
        <w:rPr>
          <w:color w:val="1F497D" w:themeColor="text2"/>
          <w:sz w:val="22"/>
          <w:szCs w:val="22"/>
          <w:lang w:val="ro-RO"/>
        </w:rPr>
        <w:t>Descrierea conținutului temei Principii de diagnostic ale deformațiilor dentomaxilare și dentoalveolare la copiii cu leziuni tumorale ale oaselor de maxilare. Principii de recuperare postchirurgicală. Analiza cazurilor clinice.</w:t>
      </w:r>
    </w:p>
    <w:p w:rsidR="00014525" w:rsidRPr="00014525" w:rsidRDefault="00014525" w:rsidP="00B210DF">
      <w:pPr>
        <w:pStyle w:val="ListParagraph"/>
        <w:widowControl w:val="0"/>
        <w:numPr>
          <w:ilvl w:val="0"/>
          <w:numId w:val="34"/>
        </w:numPr>
        <w:ind w:left="0" w:firstLine="630"/>
        <w:jc w:val="both"/>
        <w:rPr>
          <w:color w:val="1F497D" w:themeColor="text2"/>
          <w:sz w:val="22"/>
          <w:szCs w:val="22"/>
          <w:lang w:val="ro-RO"/>
        </w:rPr>
      </w:pPr>
      <w:r w:rsidRPr="00014525">
        <w:rPr>
          <w:b/>
          <w:caps/>
          <w:color w:val="1F497D" w:themeColor="text2"/>
          <w:sz w:val="22"/>
          <w:szCs w:val="22"/>
          <w:lang w:val="ro-RO"/>
        </w:rPr>
        <w:t xml:space="preserve">Denumirea temei. </w:t>
      </w:r>
      <w:r w:rsidRPr="00014525">
        <w:rPr>
          <w:b/>
          <w:color w:val="1F497D" w:themeColor="text2"/>
          <w:lang w:val="ro-RO"/>
        </w:rPr>
        <w:t>Tumori ale părților moi la copii copii și adolescenți. Principii de examinare, de diagnostic și tratament. Evidența și dispensarizarea copiilor și adolescenților cu leziuni tumorale în raport cu grupa de sănătate</w:t>
      </w:r>
      <w:r w:rsidRPr="00014525">
        <w:rPr>
          <w:color w:val="1F497D" w:themeColor="text2"/>
          <w:sz w:val="22"/>
          <w:szCs w:val="22"/>
          <w:lang w:val="ro-RO"/>
        </w:rPr>
        <w:t xml:space="preserve"> Descrierea conținutului temei Principii de diagnostic ale deformațiilor dentomaxilare și dentoalveolare la copiii cu leziuni tumorale ale oaselor de maxilare. Principii de recuperare postchirurgicală. Analiza cazurilor clinice.</w:t>
      </w:r>
    </w:p>
    <w:p w:rsidR="00014525" w:rsidRPr="00014525" w:rsidRDefault="00014525" w:rsidP="00CD5C2A">
      <w:pPr>
        <w:pStyle w:val="ListParagraph"/>
        <w:widowControl w:val="0"/>
        <w:ind w:left="630"/>
        <w:jc w:val="both"/>
        <w:rPr>
          <w:color w:val="1F497D" w:themeColor="text2"/>
          <w:sz w:val="22"/>
          <w:szCs w:val="22"/>
          <w:lang w:val="ro-RO"/>
        </w:rPr>
      </w:pPr>
    </w:p>
    <w:p w:rsidR="00AE2D85" w:rsidRPr="00AE2D85" w:rsidRDefault="00AE2D85" w:rsidP="00AE2D85">
      <w:pPr>
        <w:pStyle w:val="BodyTextIndent"/>
        <w:tabs>
          <w:tab w:val="left" w:pos="0"/>
        </w:tabs>
        <w:spacing w:before="240"/>
        <w:ind w:firstLine="0"/>
        <w:jc w:val="center"/>
        <w:rPr>
          <w:b/>
          <w:caps/>
          <w:color w:val="1F497D" w:themeColor="text2"/>
          <w:sz w:val="26"/>
          <w:szCs w:val="28"/>
        </w:rPr>
      </w:pPr>
      <w:r w:rsidRPr="00AE2D85">
        <w:rPr>
          <w:b/>
          <w:color w:val="1F497D" w:themeColor="text2"/>
        </w:rPr>
        <w:t>STOMATOLOGIE PEDIATRICĂ  (CHIRURGIE ORO-MAXILO-FACIALĂ LA COPII. DISMORFISMELE CONGENITALE CARE IMPLICĂ SISTEMUL ORO-MAXILO-FACIAL TUMORILE REGIUNII MAXILO-FACIALE LA COPII).</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 xml:space="preserve">Etiologia și patogenia anomaliilor cranio oro-maxilo-faciale. </w:t>
      </w:r>
      <w:r w:rsidRPr="00AE2D85">
        <w:rPr>
          <w:color w:val="1F497D" w:themeColor="text2"/>
          <w:sz w:val="22"/>
          <w:szCs w:val="22"/>
          <w:lang w:val="ro-RO"/>
        </w:rPr>
        <w:t>Descrierea conținutului temei Descrierea conținutului temei Particularități de dezvoltare embrională a capului și gîtului. Etiologie, patogenie. Analiza bibliografiei cu privire la etiologia ;i patogenia anomaliilor congentale. Situa’ia epidemiologic[</w:t>
      </w:r>
      <w:r w:rsidR="006E1F57">
        <w:rPr>
          <w:color w:val="1F497D" w:themeColor="text2"/>
          <w:sz w:val="22"/>
          <w:szCs w:val="22"/>
          <w:lang w:val="ro-RO"/>
        </w:rPr>
        <w:t xml:space="preserve"> ale anomaliilor craniofaciale î</w:t>
      </w:r>
      <w:r w:rsidRPr="00AE2D85">
        <w:rPr>
          <w:color w:val="1F497D" w:themeColor="text2"/>
          <w:sz w:val="22"/>
          <w:szCs w:val="22"/>
          <w:lang w:val="ro-RO"/>
        </w:rPr>
        <w:t xml:space="preserve">n Republica Moldova. Savan’ii din Republica Moldova </w:t>
      </w:r>
      <w:r w:rsidRPr="00AE2D85">
        <w:rPr>
          <w:color w:val="1F497D" w:themeColor="text2"/>
          <w:sz w:val="22"/>
          <w:szCs w:val="22"/>
          <w:lang w:val="ro-RO"/>
        </w:rPr>
        <w:lastRenderedPageBreak/>
        <w:t>care au studiat proble</w:t>
      </w:r>
      <w:r w:rsidR="006E1F57">
        <w:rPr>
          <w:color w:val="1F497D" w:themeColor="text2"/>
          <w:sz w:val="22"/>
          <w:szCs w:val="22"/>
          <w:lang w:val="ro-RO"/>
        </w:rPr>
        <w:t>mele anomaliilor craniofaciale î</w:t>
      </w:r>
      <w:r w:rsidRPr="00AE2D85">
        <w:rPr>
          <w:color w:val="1F497D" w:themeColor="text2"/>
          <w:sz w:val="22"/>
          <w:szCs w:val="22"/>
          <w:lang w:val="ro-RO"/>
        </w:rPr>
        <w:t>n Republica Moldova.</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Despicăturile craniofaciale. Etiologia și patogenia. Principii de clasificare. Principii de tratament chirurgical. Profilaxia complicațiilor și dispensarizarea copiilor.</w:t>
      </w:r>
      <w:r w:rsidRPr="00AE2D85">
        <w:rPr>
          <w:color w:val="1F497D" w:themeColor="text2"/>
          <w:sz w:val="22"/>
          <w:szCs w:val="22"/>
          <w:lang w:val="ro-RO"/>
        </w:rPr>
        <w:t>Descrierea conținutului temei Particularități de dezvoltare embrională a capului și gîtului. Etiologie, patogenie despicăturilor secundare. Sindroame care implică sistemul stomatogen. Particularități de diagnostic și tratament. Rolul stomatologului pediatru în tratamentul complex al acestor copii. Rolul stomatologului pediatru în tratamentul complex al acestor copii.</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Despicăturile rare în regiunea maxilo-facială la copii. Etiologia și patogenia. Principii de tratament chirurgical. Profilaxia complicațiilor și dispensarizarea copiilor.</w:t>
      </w:r>
      <w:r w:rsidRPr="00AE2D85">
        <w:rPr>
          <w:color w:val="1F497D" w:themeColor="text2"/>
          <w:sz w:val="22"/>
          <w:szCs w:val="22"/>
          <w:lang w:val="ro-RO"/>
        </w:rPr>
        <w:t>Descrierea conținutului temei. Etiologia, patogenia despicăturilor primare. Teoriile cliasice de patogenie a acestor despicături. Tratament. Rolul stomatologului pediatru în tratamentul complex al acestor copii.</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Anomaliile congenitale, sindromale la copii în regiunea oro-maxilo-facială. Etiologia și patogenia. Principii de tratament. Profilaxia complicațiilor și dispensarizarea copiilor</w:t>
      </w:r>
      <w:r w:rsidRPr="00AE2D85">
        <w:rPr>
          <w:color w:val="1F497D" w:themeColor="text2"/>
          <w:sz w:val="22"/>
          <w:szCs w:val="22"/>
          <w:lang w:val="ro-RO"/>
        </w:rPr>
        <w:t>Descrierea conținutului temei Sindroamele frecvente apărute în regiunea capului și gîtului. Clinica. Tratament. Dispensarizarea. Rezultatele imediate și la distanță a tratamentului Rolul stomatologului pediatru în tratamentul complex al acestor copii.</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Denumirea temei</w:t>
      </w:r>
      <w:r w:rsidRPr="00AE2D85">
        <w:rPr>
          <w:b/>
          <w:color w:val="1F497D" w:themeColor="text2"/>
          <w:lang w:val="ro-RO"/>
        </w:rPr>
        <w:t>Anomaliile de poziție a frenulumului buzelor și limbii la copii. Abordări de tratament chirurgicale.</w:t>
      </w:r>
      <w:r w:rsidRPr="00AE2D85">
        <w:rPr>
          <w:b/>
          <w:caps/>
          <w:color w:val="1F497D" w:themeColor="text2"/>
          <w:sz w:val="22"/>
          <w:szCs w:val="22"/>
          <w:lang w:val="ro-RO"/>
        </w:rPr>
        <w:t xml:space="preserve">. </w:t>
      </w:r>
      <w:r w:rsidRPr="00AE2D85">
        <w:rPr>
          <w:color w:val="1F497D" w:themeColor="text2"/>
          <w:sz w:val="22"/>
          <w:szCs w:val="22"/>
          <w:lang w:val="ro-RO"/>
        </w:rPr>
        <w:t>Descrierea conținutului temei Noțiune de frn scurt a limbii și buzei superioare. Clasificarea. Particularități de etiologie și patogenie. Indicații de tratament conservativ și chirurgical îluminată în bibliografia contemporană.</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Procesele tumorale în regiunea oro-maxilo-facială la copii. Tumorile benigne. Particularități de tratament chirurgical dentar la copiii cu procese tumorale ale maxilarelor. Principii de reabilitare chirurgicală a copiilor cu procese tumorale. Profilaxia complicațiilor și dispensarizarea copiilor.</w:t>
      </w:r>
      <w:r w:rsidRPr="00AE2D85">
        <w:rPr>
          <w:color w:val="1F497D" w:themeColor="text2"/>
          <w:sz w:val="22"/>
          <w:szCs w:val="22"/>
          <w:lang w:val="ro-RO"/>
        </w:rPr>
        <w:t>Descrierea conținutului temei. Particularitățile tumorale la copii.Clasificarea. Etiologia. Patogenia. Clinica și diagnosticul tumorilor cavității bucale la copii în perioada nou-născutului, sugarului, perioadei fragedă, preșcolare și școlare. Rolul stomatologului pediatru în evidența și profilaxia complicațiilor preoperatorii și postoperatorii.</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Tumorile maligne la copii. Vigilența oncologică. Simptomatologie. Profilaxia complicațiilor și dispensarizarea copiilor.</w:t>
      </w:r>
      <w:r w:rsidRPr="00AE2D85">
        <w:rPr>
          <w:color w:val="1F497D" w:themeColor="text2"/>
          <w:sz w:val="22"/>
          <w:szCs w:val="22"/>
          <w:lang w:val="ro-RO"/>
        </w:rPr>
        <w:t>Descrierea conținutului temei. Noțiune de tumori maligne la copii. Particularitățile de diagnostic, clinică și tratament. Semnele clinice și paraclinice în vigilența oncologică. Principii de tratament.</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Promovarea modului sănătos de viață la copii de diferită vârstă spitalizați în secția chirurgie oro-maxilo-facială pediatrică cu malformații congenitale și procese tumorale ale regiunii oro-maxilo-faciale</w:t>
      </w:r>
      <w:r w:rsidRPr="00AE2D85">
        <w:rPr>
          <w:color w:val="1F497D" w:themeColor="text2"/>
          <w:lang w:val="ro-RO"/>
        </w:rPr>
        <w:t>.</w:t>
      </w:r>
      <w:r w:rsidRPr="00AE2D85">
        <w:rPr>
          <w:color w:val="1F497D" w:themeColor="text2"/>
          <w:sz w:val="22"/>
          <w:szCs w:val="22"/>
          <w:lang w:val="ro-RO"/>
        </w:rPr>
        <w:t>Descrierea conținutului temei Principii de diagnostic și îndeplinire a dosarelor medicale la copiii cu malforții congenitale. Indicații de tratament interdisciplinar. Rolul stomatologului pediatru în depistarea copiilor și evidența lor în lumina asigurării sănătății orale la copiii cu malformațiuni congenitale. Rolul stomatologului pediatru în depistarea copiilor și evidența lor în lumina asigurării sănătății orale la copiii cu leziuni tumorale.</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Principii de indeplinire a dosarelor medicale a copiilor cu malformații congenitale și procese tumorale ale regiunii oro-maxilo-faciale.</w:t>
      </w:r>
      <w:r w:rsidRPr="00AE2D85">
        <w:rPr>
          <w:color w:val="1F497D" w:themeColor="text2"/>
          <w:sz w:val="22"/>
          <w:szCs w:val="22"/>
          <w:lang w:val="ro-RO"/>
        </w:rPr>
        <w:t>Descrierea conținutului temei Particularitățile de tratament a copiilor cu leziuni tumorale în condiții de spital și condiții de ambulator. Principii de îndeplinire a dosarelor medicale în condiții de ambulator și staționar. Rolul stomatologului pediatru în evidența copiilor cu leziuni tumorale la diferite etape de dezvoltare. (detiție primară, mixtă, permanentă)</w:t>
      </w:r>
    </w:p>
    <w:p w:rsidR="00AE2D85" w:rsidRPr="00AE2D85" w:rsidRDefault="00AE2D85" w:rsidP="00B210DF">
      <w:pPr>
        <w:pStyle w:val="ListParagraph"/>
        <w:widowControl w:val="0"/>
        <w:numPr>
          <w:ilvl w:val="0"/>
          <w:numId w:val="33"/>
        </w:numPr>
        <w:ind w:left="0" w:firstLine="360"/>
        <w:jc w:val="both"/>
        <w:rPr>
          <w:color w:val="1F497D" w:themeColor="text2"/>
          <w:sz w:val="22"/>
          <w:szCs w:val="22"/>
          <w:lang w:val="ro-RO"/>
        </w:rPr>
      </w:pPr>
      <w:r w:rsidRPr="00AE2D85">
        <w:rPr>
          <w:b/>
          <w:caps/>
          <w:color w:val="1F497D" w:themeColor="text2"/>
          <w:sz w:val="22"/>
          <w:szCs w:val="22"/>
          <w:lang w:val="ro-RO"/>
        </w:rPr>
        <w:t xml:space="preserve">Denumirea temei. </w:t>
      </w:r>
      <w:r w:rsidRPr="00AE2D85">
        <w:rPr>
          <w:b/>
          <w:color w:val="1F497D" w:themeColor="text2"/>
          <w:lang w:val="ro-RO"/>
        </w:rPr>
        <w:t>Aplicarea cunoștințelor acumulate la rezolvarea situațiilor clinice în malformații congenitale și procese tumorale ale regiunii oro-maxilo-faciale</w:t>
      </w:r>
      <w:r w:rsidRPr="00AE2D85">
        <w:rPr>
          <w:color w:val="1F497D" w:themeColor="text2"/>
          <w:lang w:val="ro-RO"/>
        </w:rPr>
        <w:t xml:space="preserve">. </w:t>
      </w:r>
      <w:r w:rsidRPr="00AE2D85">
        <w:rPr>
          <w:color w:val="1F497D" w:themeColor="text2"/>
          <w:sz w:val="22"/>
          <w:szCs w:val="22"/>
          <w:lang w:val="ro-RO"/>
        </w:rPr>
        <w:t>Descrierea conținutului temei Analiza cazurilor clinice cu variate malformații congenitale ale regiunii craniofaciale și leziuni tumorale la diferite etape de dezvoltare (dentiție primară, mixtă și permanentă).</w:t>
      </w:r>
    </w:p>
    <w:p w:rsidR="00841E42" w:rsidRPr="00841E42" w:rsidRDefault="00841E42" w:rsidP="00CD5C2A">
      <w:pPr>
        <w:jc w:val="center"/>
        <w:rPr>
          <w:b/>
          <w:bCs/>
          <w:color w:val="1F497D" w:themeColor="text2"/>
          <w:sz w:val="26"/>
          <w:lang w:val="ro-RO"/>
        </w:rPr>
      </w:pPr>
    </w:p>
    <w:p w:rsidR="00841E42" w:rsidRPr="007406BF" w:rsidRDefault="00841E42" w:rsidP="00B210DF">
      <w:pPr>
        <w:widowControl w:val="0"/>
        <w:numPr>
          <w:ilvl w:val="0"/>
          <w:numId w:val="32"/>
        </w:numPr>
        <w:spacing w:before="240" w:after="120"/>
        <w:jc w:val="center"/>
        <w:rPr>
          <w:b/>
          <w:bCs/>
          <w:color w:val="1F497D" w:themeColor="text2"/>
          <w:sz w:val="26"/>
          <w:lang w:val="ro-RO"/>
        </w:rPr>
      </w:pPr>
      <w:r w:rsidRPr="00841E42">
        <w:rPr>
          <w:b/>
          <w:i/>
          <w:caps/>
          <w:color w:val="1F497D" w:themeColor="text2"/>
          <w:sz w:val="26"/>
          <w:u w:val="single"/>
          <w:lang w:val="fr-FR"/>
        </w:rPr>
        <w:t xml:space="preserve">Descrierea desfășuratĂ ă modulelor conexe la </w:t>
      </w:r>
      <w:r w:rsidRPr="00841E42">
        <w:rPr>
          <w:b/>
          <w:i/>
          <w:caps/>
          <w:color w:val="1F497D" w:themeColor="text2"/>
          <w:sz w:val="26"/>
          <w:u w:val="single"/>
          <w:lang w:val="fr-FR"/>
        </w:rPr>
        <w:lastRenderedPageBreak/>
        <w:t>programULUI de instruire.</w:t>
      </w:r>
    </w:p>
    <w:p w:rsidR="007406BF" w:rsidRPr="00FB00DF" w:rsidRDefault="007406BF" w:rsidP="007406BF">
      <w:pPr>
        <w:spacing w:before="240" w:after="120"/>
        <w:jc w:val="center"/>
        <w:rPr>
          <w:b/>
          <w:bCs/>
          <w:color w:val="1F497D" w:themeColor="text2"/>
          <w:lang w:val="ro-RO"/>
        </w:rPr>
      </w:pPr>
      <w:r>
        <w:rPr>
          <w:b/>
          <w:bCs/>
          <w:color w:val="1F497D" w:themeColor="text2"/>
          <w:lang w:val="ro-RO"/>
        </w:rPr>
        <w:t xml:space="preserve">Modul conex: </w:t>
      </w:r>
      <w:r w:rsidRPr="00FB00DF">
        <w:rPr>
          <w:b/>
          <w:bCs/>
          <w:color w:val="1F497D" w:themeColor="text2"/>
          <w:lang w:val="ro-RO"/>
        </w:rPr>
        <w:t>PEDIATRIA</w:t>
      </w:r>
    </w:p>
    <w:p w:rsidR="007406BF" w:rsidRPr="00FB00DF" w:rsidRDefault="007406BF" w:rsidP="00B210DF">
      <w:pPr>
        <w:pStyle w:val="ListParagraph"/>
        <w:widowControl w:val="0"/>
        <w:numPr>
          <w:ilvl w:val="0"/>
          <w:numId w:val="37"/>
        </w:numPr>
        <w:ind w:left="0" w:firstLine="360"/>
        <w:jc w:val="both"/>
        <w:rPr>
          <w:color w:val="1F497D" w:themeColor="text2"/>
          <w:sz w:val="22"/>
          <w:szCs w:val="22"/>
          <w:lang w:val="ro-RO"/>
        </w:rPr>
      </w:pPr>
      <w:r w:rsidRPr="00FB00DF">
        <w:rPr>
          <w:b/>
          <w:caps/>
          <w:color w:val="1F497D" w:themeColor="text2"/>
          <w:sz w:val="22"/>
          <w:szCs w:val="22"/>
          <w:lang w:val="ro-RO"/>
        </w:rPr>
        <w:t>Denumirea temei.</w:t>
      </w:r>
      <w:r w:rsidRPr="00705061">
        <w:rPr>
          <w:b/>
          <w:color w:val="1F497D" w:themeColor="text2"/>
          <w:lang w:val="ro-RO"/>
        </w:rPr>
        <w:t>Conceptul de bază în asistența de urgență la copii. Organizarea asistenței de urgență la copii</w:t>
      </w:r>
      <w:r w:rsidRPr="00FB00DF">
        <w:rPr>
          <w:color w:val="1F497D" w:themeColor="text2"/>
          <w:lang w:val="ro-RO"/>
        </w:rPr>
        <w:t xml:space="preserve">. </w:t>
      </w:r>
      <w:r w:rsidRPr="00FB00DF">
        <w:rPr>
          <w:color w:val="1F497D" w:themeColor="text2"/>
          <w:sz w:val="22"/>
          <w:szCs w:val="22"/>
          <w:lang w:val="ro-RO"/>
        </w:rPr>
        <w:t>Descrierea conținutului temei</w:t>
      </w:r>
      <w:r>
        <w:rPr>
          <w:color w:val="1F497D" w:themeColor="text2"/>
          <w:sz w:val="22"/>
          <w:szCs w:val="22"/>
          <w:lang w:val="ro-RO"/>
        </w:rPr>
        <w:t xml:space="preserve"> Conceptul general de asistență medicală de urgență. Orcganizarea asistenței de urgență a copiilor în pediatrie. Particularități de asistență de urgență în cabinetul stomatologic de pediatrie.i. </w:t>
      </w:r>
    </w:p>
    <w:p w:rsidR="007406BF" w:rsidRPr="00FB00DF" w:rsidRDefault="007406BF" w:rsidP="00B210DF">
      <w:pPr>
        <w:pStyle w:val="ListParagraph"/>
        <w:widowControl w:val="0"/>
        <w:numPr>
          <w:ilvl w:val="0"/>
          <w:numId w:val="37"/>
        </w:numPr>
        <w:ind w:left="0" w:firstLine="360"/>
        <w:jc w:val="both"/>
        <w:rPr>
          <w:color w:val="1F497D" w:themeColor="text2"/>
          <w:sz w:val="22"/>
          <w:szCs w:val="22"/>
          <w:lang w:val="ro-RO"/>
        </w:rPr>
      </w:pPr>
      <w:r w:rsidRPr="00FB00DF">
        <w:rPr>
          <w:b/>
          <w:caps/>
          <w:color w:val="1F497D" w:themeColor="text2"/>
          <w:sz w:val="22"/>
          <w:szCs w:val="22"/>
          <w:lang w:val="ro-RO"/>
        </w:rPr>
        <w:t>Denumirea temei</w:t>
      </w:r>
      <w:r w:rsidRPr="00705061">
        <w:rPr>
          <w:b/>
          <w:color w:val="1F497D" w:themeColor="text2"/>
          <w:lang w:val="ro-RO"/>
        </w:rPr>
        <w:t>Noțiune de asistență de urgență în pediatrie. Statutul copiilor care necesită asistența de urgență. Particularitățile anatomice și fiziologice a copilului în dezvoltarea stărilor de urgență.</w:t>
      </w:r>
      <w:r w:rsidRPr="00FB00DF">
        <w:rPr>
          <w:b/>
          <w:caps/>
          <w:color w:val="1F497D" w:themeColor="text2"/>
          <w:sz w:val="22"/>
          <w:szCs w:val="22"/>
          <w:lang w:val="ro-RO"/>
        </w:rPr>
        <w:t xml:space="preserve">. </w:t>
      </w:r>
      <w:r w:rsidRPr="00FB00DF">
        <w:rPr>
          <w:color w:val="1F497D" w:themeColor="text2"/>
          <w:sz w:val="22"/>
          <w:szCs w:val="22"/>
          <w:lang w:val="ro-RO"/>
        </w:rPr>
        <w:t>Descrierea conținutului temei</w:t>
      </w:r>
      <w:r>
        <w:rPr>
          <w:color w:val="1F497D" w:themeColor="text2"/>
          <w:sz w:val="22"/>
          <w:szCs w:val="22"/>
          <w:lang w:val="ro-RO"/>
        </w:rPr>
        <w:t xml:space="preserve"> Particularități anatomice ale copilului în dezvoltarea stărilor de urgență în funcție de vîrsta copiilor. Indicații pentru asistența de urgență a copiilor..</w:t>
      </w:r>
    </w:p>
    <w:p w:rsidR="007406BF" w:rsidRPr="00FB00DF" w:rsidRDefault="007406BF" w:rsidP="00B210DF">
      <w:pPr>
        <w:pStyle w:val="ListParagraph"/>
        <w:widowControl w:val="0"/>
        <w:numPr>
          <w:ilvl w:val="0"/>
          <w:numId w:val="37"/>
        </w:numPr>
        <w:ind w:left="0" w:firstLine="360"/>
        <w:jc w:val="both"/>
        <w:rPr>
          <w:color w:val="1F497D" w:themeColor="text2"/>
          <w:sz w:val="22"/>
          <w:szCs w:val="22"/>
          <w:lang w:val="ro-RO"/>
        </w:rPr>
      </w:pPr>
      <w:r w:rsidRPr="00FB00DF">
        <w:rPr>
          <w:b/>
          <w:caps/>
          <w:color w:val="1F497D" w:themeColor="text2"/>
          <w:sz w:val="22"/>
          <w:szCs w:val="22"/>
          <w:lang w:val="ro-RO"/>
        </w:rPr>
        <w:t xml:space="preserve">Denumirea temei. </w:t>
      </w:r>
      <w:r w:rsidRPr="007406BF">
        <w:rPr>
          <w:b/>
          <w:color w:val="1F497D" w:themeColor="text2"/>
          <w:lang w:val="ro-RO"/>
        </w:rPr>
        <w:t>Principii de suport bazal vital. Menținerea simptomatică a organelor și sistemelor în situații critice. Resuscitarea cardiorespiratorie. Principiul de ABCD.</w:t>
      </w:r>
      <w:r w:rsidRPr="00FB00DF">
        <w:rPr>
          <w:color w:val="1F497D" w:themeColor="text2"/>
          <w:sz w:val="22"/>
          <w:szCs w:val="22"/>
          <w:lang w:val="ro-RO"/>
        </w:rPr>
        <w:t>Descrierea conținutului temei</w:t>
      </w:r>
      <w:r>
        <w:rPr>
          <w:color w:val="1F497D" w:themeColor="text2"/>
          <w:sz w:val="22"/>
          <w:szCs w:val="22"/>
          <w:lang w:val="ro-RO"/>
        </w:rPr>
        <w:t xml:space="preserve"> Principii de etiologie, patogenie și diagnostic ale stărilor de urgență. Factori predisponzanți.</w:t>
      </w:r>
    </w:p>
    <w:p w:rsidR="007406BF" w:rsidRPr="00FB00DF" w:rsidRDefault="007406BF" w:rsidP="00B210DF">
      <w:pPr>
        <w:pStyle w:val="ListParagraph"/>
        <w:widowControl w:val="0"/>
        <w:numPr>
          <w:ilvl w:val="0"/>
          <w:numId w:val="37"/>
        </w:numPr>
        <w:ind w:left="-90" w:firstLine="450"/>
        <w:jc w:val="both"/>
        <w:rPr>
          <w:color w:val="1F497D" w:themeColor="text2"/>
          <w:sz w:val="22"/>
          <w:szCs w:val="22"/>
          <w:lang w:val="ro-RO"/>
        </w:rPr>
      </w:pPr>
      <w:r w:rsidRPr="00FB00DF">
        <w:rPr>
          <w:b/>
          <w:caps/>
          <w:color w:val="1F497D" w:themeColor="text2"/>
          <w:sz w:val="22"/>
          <w:szCs w:val="22"/>
          <w:lang w:val="ro-RO"/>
        </w:rPr>
        <w:t xml:space="preserve">Denumirea temei. </w:t>
      </w:r>
      <w:r w:rsidRPr="007406BF">
        <w:rPr>
          <w:b/>
          <w:color w:val="1F497D" w:themeColor="text2"/>
          <w:lang w:val="ro-RO"/>
        </w:rPr>
        <w:t>Etiologia și patogenia stărilor de urgență la stomatolog. Clinica stărilor de urgențe: depresie cardiorespiratorie, șoc, febră, convulsii, aritmii cardiace</w:t>
      </w:r>
      <w:r w:rsidRPr="00FB00DF">
        <w:rPr>
          <w:color w:val="1F497D" w:themeColor="text2"/>
          <w:lang w:val="ro-RO"/>
        </w:rPr>
        <w:t>,</w:t>
      </w:r>
      <w:r w:rsidRPr="00FB00DF">
        <w:rPr>
          <w:color w:val="1F497D" w:themeColor="text2"/>
          <w:sz w:val="22"/>
          <w:szCs w:val="22"/>
          <w:lang w:val="ro-RO"/>
        </w:rPr>
        <w:t>Descrierea conținutului temei</w:t>
      </w:r>
      <w:r>
        <w:rPr>
          <w:color w:val="1F497D" w:themeColor="text2"/>
          <w:sz w:val="22"/>
          <w:szCs w:val="22"/>
          <w:lang w:val="ro-RO"/>
        </w:rPr>
        <w:t xml:space="preserve"> Principii de asistență de urgență, asistența de urgență în echipă. Stările de urgențe critice. Clinica, diagnosticul și asistența în cabinetele stomatologice pediatrice. </w:t>
      </w:r>
    </w:p>
    <w:p w:rsidR="007406BF" w:rsidRPr="00FB00DF" w:rsidRDefault="007406BF" w:rsidP="00B210DF">
      <w:pPr>
        <w:pStyle w:val="ListParagraph"/>
        <w:widowControl w:val="0"/>
        <w:numPr>
          <w:ilvl w:val="0"/>
          <w:numId w:val="37"/>
        </w:numPr>
        <w:ind w:left="-90" w:firstLine="450"/>
        <w:jc w:val="both"/>
        <w:rPr>
          <w:color w:val="1F497D" w:themeColor="text2"/>
          <w:sz w:val="22"/>
          <w:szCs w:val="22"/>
          <w:lang w:val="ro-RO"/>
        </w:rPr>
      </w:pPr>
      <w:r w:rsidRPr="00FB00DF">
        <w:rPr>
          <w:b/>
          <w:caps/>
          <w:color w:val="1F497D" w:themeColor="text2"/>
          <w:sz w:val="22"/>
          <w:szCs w:val="22"/>
          <w:lang w:val="ro-RO"/>
        </w:rPr>
        <w:t xml:space="preserve">Denumirea temei. </w:t>
      </w:r>
      <w:r w:rsidRPr="007406BF">
        <w:rPr>
          <w:b/>
          <w:color w:val="1F497D" w:themeColor="text2"/>
          <w:lang w:val="ro-RO"/>
        </w:rPr>
        <w:t>Administrarea medicamentelor în funcție de vîrsta copiilor în situații de depresie cardiorespiratorie, șoc, febră, convulsii, aritmii cardiace</w:t>
      </w:r>
      <w:r w:rsidRPr="00FB00DF">
        <w:rPr>
          <w:color w:val="1F497D" w:themeColor="text2"/>
          <w:sz w:val="22"/>
          <w:szCs w:val="22"/>
          <w:lang w:val="ro-RO"/>
        </w:rPr>
        <w:t xml:space="preserve"> Descrierea conținutului temei</w:t>
      </w:r>
      <w:r>
        <w:rPr>
          <w:color w:val="1F497D" w:themeColor="text2"/>
          <w:sz w:val="22"/>
          <w:szCs w:val="22"/>
          <w:lang w:val="ro-RO"/>
        </w:rPr>
        <w:t xml:space="preserve"> Administrarea medicamentelor în funcție de diagbostic și vîrsta pacienților. Analiza cazurilor clinice și dozarea medicamentelor. </w:t>
      </w:r>
    </w:p>
    <w:p w:rsidR="007406BF" w:rsidRPr="00FB00DF" w:rsidRDefault="007406BF" w:rsidP="00B210DF">
      <w:pPr>
        <w:pStyle w:val="ListParagraph"/>
        <w:widowControl w:val="0"/>
        <w:numPr>
          <w:ilvl w:val="0"/>
          <w:numId w:val="37"/>
        </w:numPr>
        <w:ind w:left="0" w:firstLine="360"/>
        <w:jc w:val="both"/>
        <w:rPr>
          <w:color w:val="1F497D" w:themeColor="text2"/>
          <w:sz w:val="22"/>
          <w:szCs w:val="22"/>
          <w:lang w:val="ro-RO"/>
        </w:rPr>
      </w:pPr>
      <w:r w:rsidRPr="00FB00DF">
        <w:rPr>
          <w:b/>
          <w:caps/>
          <w:color w:val="1F497D" w:themeColor="text2"/>
          <w:sz w:val="22"/>
          <w:szCs w:val="22"/>
          <w:lang w:val="ro-RO"/>
        </w:rPr>
        <w:t xml:space="preserve">Denumirea temei. </w:t>
      </w:r>
      <w:r w:rsidRPr="007406BF">
        <w:rPr>
          <w:b/>
          <w:color w:val="1F497D" w:themeColor="text2"/>
          <w:lang w:val="ro-RO"/>
        </w:rPr>
        <w:t xml:space="preserve">Asistența de urgență în echipă. </w:t>
      </w:r>
      <w:r w:rsidRPr="007406BF">
        <w:rPr>
          <w:b/>
          <w:color w:val="1F497D" w:themeColor="text2"/>
          <w:sz w:val="22"/>
          <w:szCs w:val="22"/>
          <w:lang w:val="ro-RO"/>
        </w:rPr>
        <w:t xml:space="preserve">Descrierea conținutului temei Diagnosticul stărilor de urgență critică. </w:t>
      </w:r>
      <w:r>
        <w:rPr>
          <w:color w:val="1F497D" w:themeColor="text2"/>
          <w:sz w:val="22"/>
          <w:szCs w:val="22"/>
          <w:lang w:val="ro-RO"/>
        </w:rPr>
        <w:t>Asistența de urgență simptomatică. Particularități de asistență medicală urgentă în stări critice în cabinetul stomatologic.</w:t>
      </w:r>
    </w:p>
    <w:p w:rsidR="007406BF" w:rsidRPr="00ED5037" w:rsidRDefault="007406BF" w:rsidP="00B210DF">
      <w:pPr>
        <w:pStyle w:val="ListParagraph"/>
        <w:widowControl w:val="0"/>
        <w:numPr>
          <w:ilvl w:val="0"/>
          <w:numId w:val="37"/>
        </w:numPr>
        <w:ind w:left="-90" w:firstLine="450"/>
        <w:jc w:val="both"/>
        <w:rPr>
          <w:color w:val="1F497D" w:themeColor="text2"/>
          <w:sz w:val="22"/>
          <w:szCs w:val="22"/>
          <w:lang w:val="ro-RO"/>
        </w:rPr>
      </w:pPr>
      <w:r w:rsidRPr="00FB00DF">
        <w:rPr>
          <w:b/>
          <w:caps/>
          <w:color w:val="1F497D" w:themeColor="text2"/>
          <w:sz w:val="22"/>
          <w:szCs w:val="22"/>
          <w:lang w:val="ro-RO"/>
        </w:rPr>
        <w:t xml:space="preserve">Denumirea temei. </w:t>
      </w:r>
      <w:r w:rsidRPr="007406BF">
        <w:rPr>
          <w:b/>
          <w:color w:val="1F497D" w:themeColor="text2"/>
          <w:lang w:val="ro-RO"/>
        </w:rPr>
        <w:t>Situații de urgență la copii și tactici în sindromul medical: sindrom hipotermic, hipertermic, sindrom hemoragic</w:t>
      </w:r>
      <w:r w:rsidRPr="00FB00DF">
        <w:rPr>
          <w:color w:val="1F497D" w:themeColor="text2"/>
          <w:lang w:val="ro-RO"/>
        </w:rPr>
        <w:t>.</w:t>
      </w:r>
      <w:r w:rsidRPr="00FB00DF">
        <w:rPr>
          <w:color w:val="1F497D" w:themeColor="text2"/>
          <w:sz w:val="22"/>
          <w:szCs w:val="22"/>
          <w:lang w:val="ro-RO"/>
        </w:rPr>
        <w:t>Descrierea conținutului temei</w:t>
      </w:r>
      <w:r>
        <w:rPr>
          <w:color w:val="1F497D" w:themeColor="text2"/>
          <w:sz w:val="22"/>
          <w:szCs w:val="22"/>
          <w:lang w:val="ro-RO"/>
        </w:rPr>
        <w:t xml:space="preserve"> Etiologia, clinica, diagnosticul în situații de </w:t>
      </w:r>
      <w:r w:rsidRPr="00FB00DF">
        <w:rPr>
          <w:color w:val="1F497D" w:themeColor="text2"/>
          <w:lang w:val="ro-RO"/>
        </w:rPr>
        <w:t>sindrom hipotermic, hipertermic, sindrom hemoragic</w:t>
      </w:r>
      <w:r>
        <w:rPr>
          <w:color w:val="1F497D" w:themeColor="text2"/>
          <w:lang w:val="ro-RO"/>
        </w:rPr>
        <w:t>.Asistența de urgență în cabinetele stomatologice pediatrice.</w:t>
      </w:r>
    </w:p>
    <w:p w:rsidR="00ED5037" w:rsidRPr="00572149" w:rsidRDefault="00ED5037" w:rsidP="00572149">
      <w:pPr>
        <w:widowControl w:val="0"/>
        <w:spacing w:before="120"/>
        <w:ind w:left="-90"/>
        <w:jc w:val="both"/>
        <w:rPr>
          <w:color w:val="1F497D" w:themeColor="text2"/>
          <w:sz w:val="22"/>
          <w:szCs w:val="22"/>
          <w:lang w:val="ro-RO"/>
        </w:rPr>
      </w:pPr>
      <w:r w:rsidRPr="00572149">
        <w:rPr>
          <w:b/>
          <w:caps/>
          <w:color w:val="1F497D" w:themeColor="text2"/>
          <w:sz w:val="22"/>
          <w:szCs w:val="22"/>
          <w:lang w:val="ro-RO"/>
        </w:rPr>
        <w:t>Descrierere Deprinderilor practice</w:t>
      </w:r>
    </w:p>
    <w:p w:rsidR="007406BF" w:rsidRDefault="00ED5037" w:rsidP="00ED5037">
      <w:pPr>
        <w:pStyle w:val="ListParagraph"/>
        <w:widowControl w:val="0"/>
        <w:ind w:left="360"/>
        <w:jc w:val="both"/>
        <w:rPr>
          <w:color w:val="1F497D" w:themeColor="text2"/>
          <w:sz w:val="22"/>
          <w:szCs w:val="22"/>
          <w:lang w:val="ro-RO"/>
        </w:rPr>
      </w:pPr>
      <w:r>
        <w:rPr>
          <w:color w:val="1F497D" w:themeColor="text2"/>
          <w:sz w:val="22"/>
          <w:szCs w:val="22"/>
          <w:lang w:val="ro-RO"/>
        </w:rPr>
        <w:t>a) cunoaște conceptul și organizarea stărilor de urgență în pediatrie și în cabinetul stomatologic de pediatrie.</w:t>
      </w:r>
    </w:p>
    <w:p w:rsidR="00ED5037" w:rsidRDefault="00ED5037" w:rsidP="00ED5037">
      <w:pPr>
        <w:pStyle w:val="ListParagraph"/>
        <w:widowControl w:val="0"/>
        <w:ind w:left="360"/>
        <w:jc w:val="both"/>
        <w:rPr>
          <w:color w:val="1F497D" w:themeColor="text2"/>
          <w:sz w:val="22"/>
          <w:szCs w:val="22"/>
          <w:lang w:val="ro-RO"/>
        </w:rPr>
      </w:pPr>
      <w:r>
        <w:rPr>
          <w:color w:val="1F497D" w:themeColor="text2"/>
          <w:sz w:val="22"/>
          <w:szCs w:val="22"/>
          <w:lang w:val="ro-RO"/>
        </w:rPr>
        <w:t xml:space="preserve">b) </w:t>
      </w:r>
      <w:r w:rsidR="00F75BF5">
        <w:rPr>
          <w:color w:val="1F497D" w:themeColor="text2"/>
          <w:sz w:val="22"/>
          <w:szCs w:val="22"/>
          <w:lang w:val="ro-RO"/>
        </w:rPr>
        <w:t>a cunoaște factorii predispozanți a stărilor de urgență</w:t>
      </w:r>
      <w:r w:rsidR="001B2E37">
        <w:rPr>
          <w:color w:val="1F497D" w:themeColor="text2"/>
          <w:sz w:val="22"/>
          <w:szCs w:val="22"/>
          <w:lang w:val="ro-RO"/>
        </w:rPr>
        <w:t xml:space="preserve"> la copii</w:t>
      </w:r>
      <w:r w:rsidR="00F75BF5">
        <w:rPr>
          <w:color w:val="1F497D" w:themeColor="text2"/>
          <w:sz w:val="22"/>
          <w:szCs w:val="22"/>
          <w:lang w:val="ro-RO"/>
        </w:rPr>
        <w:t xml:space="preserve">, a </w:t>
      </w:r>
      <w:r>
        <w:rPr>
          <w:color w:val="1F497D" w:themeColor="text2"/>
          <w:sz w:val="22"/>
          <w:szCs w:val="22"/>
          <w:lang w:val="ro-RO"/>
        </w:rPr>
        <w:t xml:space="preserve">efectua diagnosticul și a reacționa promt în situații de urgențe critice. A cunoaște principiul de urgență ABCD, </w:t>
      </w:r>
    </w:p>
    <w:p w:rsidR="00F75BF5" w:rsidRDefault="00ED5037" w:rsidP="00ED5037">
      <w:pPr>
        <w:pStyle w:val="ListParagraph"/>
        <w:widowControl w:val="0"/>
        <w:ind w:left="360"/>
        <w:jc w:val="both"/>
        <w:rPr>
          <w:color w:val="1F497D" w:themeColor="text2"/>
          <w:sz w:val="22"/>
          <w:szCs w:val="22"/>
          <w:lang w:val="ro-RO"/>
        </w:rPr>
      </w:pPr>
      <w:r>
        <w:rPr>
          <w:color w:val="1F497D" w:themeColor="text2"/>
          <w:sz w:val="22"/>
          <w:szCs w:val="22"/>
          <w:lang w:val="ro-RO"/>
        </w:rPr>
        <w:t xml:space="preserve">c). </w:t>
      </w:r>
      <w:r w:rsidR="00F75BF5">
        <w:rPr>
          <w:color w:val="1F497D" w:themeColor="text2"/>
          <w:sz w:val="22"/>
          <w:szCs w:val="22"/>
          <w:lang w:val="ro-RO"/>
        </w:rPr>
        <w:t>a efectua d</w:t>
      </w:r>
      <w:r>
        <w:rPr>
          <w:color w:val="1F497D" w:themeColor="text2"/>
          <w:sz w:val="22"/>
          <w:szCs w:val="22"/>
          <w:lang w:val="ro-RO"/>
        </w:rPr>
        <w:t>iagnosticul insuficienții cardiorespiratorii și sindromul cardiorespirator indus</w:t>
      </w:r>
      <w:r w:rsidR="00F75BF5">
        <w:rPr>
          <w:color w:val="1F497D" w:themeColor="text2"/>
          <w:sz w:val="22"/>
          <w:szCs w:val="22"/>
          <w:lang w:val="ro-RO"/>
        </w:rPr>
        <w:t xml:space="preserve"> și a cunoaște principiile de asistență urgentă în echipă, </w:t>
      </w:r>
    </w:p>
    <w:p w:rsidR="00F75BF5" w:rsidRDefault="00F75BF5" w:rsidP="00ED5037">
      <w:pPr>
        <w:pStyle w:val="ListParagraph"/>
        <w:widowControl w:val="0"/>
        <w:ind w:left="360"/>
        <w:jc w:val="both"/>
        <w:rPr>
          <w:color w:val="1F497D" w:themeColor="text2"/>
          <w:sz w:val="22"/>
          <w:szCs w:val="22"/>
          <w:lang w:val="ro-RO"/>
        </w:rPr>
      </w:pPr>
      <w:r>
        <w:rPr>
          <w:color w:val="1F497D" w:themeColor="text2"/>
          <w:sz w:val="22"/>
          <w:szCs w:val="22"/>
          <w:lang w:val="ro-RO"/>
        </w:rPr>
        <w:t>d) a cunoaște tehnicile de life bazal pediatric surport.</w:t>
      </w:r>
    </w:p>
    <w:p w:rsidR="00ED5037" w:rsidRDefault="00F75BF5" w:rsidP="00ED5037">
      <w:pPr>
        <w:pStyle w:val="ListParagraph"/>
        <w:widowControl w:val="0"/>
        <w:ind w:left="360"/>
        <w:jc w:val="both"/>
        <w:rPr>
          <w:color w:val="1F497D" w:themeColor="text2"/>
          <w:sz w:val="22"/>
          <w:szCs w:val="22"/>
          <w:lang w:val="ro-RO"/>
        </w:rPr>
      </w:pPr>
      <w:r>
        <w:rPr>
          <w:color w:val="1F497D" w:themeColor="text2"/>
          <w:sz w:val="22"/>
          <w:szCs w:val="22"/>
          <w:lang w:val="ro-RO"/>
        </w:rPr>
        <w:t>e). a cunoaște principiile de administrare a medicamentelor în situații de urgență.</w:t>
      </w:r>
    </w:p>
    <w:p w:rsidR="00572149" w:rsidRDefault="00572149" w:rsidP="00572149">
      <w:pPr>
        <w:widowControl w:val="0"/>
        <w:rPr>
          <w:b/>
          <w:caps/>
          <w:color w:val="1F497D" w:themeColor="text2"/>
          <w:sz w:val="22"/>
          <w:szCs w:val="22"/>
          <w:lang w:val="ro-RO"/>
        </w:rPr>
      </w:pPr>
      <w:r w:rsidRPr="00572149">
        <w:rPr>
          <w:b/>
          <w:caps/>
          <w:color w:val="1F497D" w:themeColor="text2"/>
          <w:sz w:val="22"/>
          <w:szCs w:val="22"/>
          <w:lang w:val="ro-RO"/>
        </w:rPr>
        <w:t>Bibliografia recomandată</w:t>
      </w:r>
    </w:p>
    <w:p w:rsidR="003E624E" w:rsidRDefault="003E624E" w:rsidP="00572149">
      <w:pPr>
        <w:widowControl w:val="0"/>
        <w:rPr>
          <w:color w:val="1F497D" w:themeColor="text2"/>
          <w:sz w:val="22"/>
          <w:szCs w:val="22"/>
          <w:lang w:val="en-US"/>
        </w:rPr>
      </w:pPr>
      <w:r w:rsidRPr="007E5292">
        <w:rPr>
          <w:color w:val="1F497D" w:themeColor="text2"/>
          <w:sz w:val="22"/>
          <w:szCs w:val="22"/>
          <w:lang w:val="fr-FR"/>
        </w:rPr>
        <w:t xml:space="preserve">Revenco N. Pediatrie. </w:t>
      </w:r>
      <w:r w:rsidRPr="003E624E">
        <w:rPr>
          <w:color w:val="1F497D" w:themeColor="text2"/>
          <w:sz w:val="22"/>
          <w:szCs w:val="22"/>
          <w:lang w:val="en-US"/>
        </w:rPr>
        <w:t>Manual Chișinău 2014.</w:t>
      </w:r>
    </w:p>
    <w:p w:rsidR="00572149" w:rsidRPr="003E624E" w:rsidRDefault="00572149" w:rsidP="00572149">
      <w:pPr>
        <w:widowControl w:val="0"/>
        <w:rPr>
          <w:color w:val="1F497D" w:themeColor="text2"/>
          <w:sz w:val="22"/>
          <w:szCs w:val="22"/>
          <w:lang w:val="ro-RO"/>
        </w:rPr>
      </w:pPr>
      <w:r w:rsidRPr="003E624E">
        <w:rPr>
          <w:color w:val="1F497D" w:themeColor="text2"/>
          <w:sz w:val="22"/>
          <w:szCs w:val="22"/>
          <w:lang w:val="en-US"/>
        </w:rPr>
        <w:t xml:space="preserve">Maydannic V.G. Propedeutics of pediatrics. Kharkiv National Medical University. 2010, p.348     </w:t>
      </w:r>
    </w:p>
    <w:p w:rsidR="003E624E" w:rsidRPr="003E624E" w:rsidRDefault="003E624E" w:rsidP="00572149">
      <w:pPr>
        <w:widowControl w:val="0"/>
        <w:rPr>
          <w:color w:val="1F497D" w:themeColor="text2"/>
          <w:sz w:val="22"/>
          <w:szCs w:val="22"/>
          <w:lang w:val="ro-RO"/>
        </w:rPr>
      </w:pPr>
      <w:r w:rsidRPr="003E624E">
        <w:rPr>
          <w:color w:val="1F497D" w:themeColor="text2"/>
          <w:sz w:val="22"/>
          <w:szCs w:val="22"/>
          <w:lang w:val="ro-RO"/>
        </w:rPr>
        <w:t>Voloc A. Țurea V. Dezvoltarea copilului și conduita în maladiile nutriționale.</w:t>
      </w:r>
      <w:r w:rsidR="0065633A">
        <w:rPr>
          <w:color w:val="1F497D" w:themeColor="text2"/>
          <w:sz w:val="22"/>
          <w:szCs w:val="22"/>
          <w:lang w:val="ro-RO"/>
        </w:rPr>
        <w:t>Chișinău, 2007.</w:t>
      </w:r>
    </w:p>
    <w:p w:rsidR="00572149" w:rsidRDefault="00572149" w:rsidP="00572149">
      <w:pPr>
        <w:pStyle w:val="ListParagraph"/>
        <w:widowControl w:val="0"/>
        <w:ind w:left="90" w:firstLine="270"/>
        <w:jc w:val="both"/>
        <w:rPr>
          <w:color w:val="1F497D" w:themeColor="text2"/>
          <w:sz w:val="22"/>
          <w:szCs w:val="22"/>
          <w:lang w:val="ro-RO"/>
        </w:rPr>
      </w:pPr>
    </w:p>
    <w:p w:rsidR="00ED5037" w:rsidRPr="00FB00DF" w:rsidRDefault="00ED5037" w:rsidP="00ED5037">
      <w:pPr>
        <w:pStyle w:val="ListParagraph"/>
        <w:widowControl w:val="0"/>
        <w:ind w:left="360"/>
        <w:jc w:val="both"/>
        <w:rPr>
          <w:color w:val="1F497D" w:themeColor="text2"/>
          <w:sz w:val="22"/>
          <w:szCs w:val="22"/>
          <w:lang w:val="ro-RO"/>
        </w:rPr>
      </w:pPr>
    </w:p>
    <w:p w:rsidR="00E44382" w:rsidRPr="00C57844" w:rsidRDefault="00E44382" w:rsidP="00E44382">
      <w:pPr>
        <w:pStyle w:val="BodyTextIndent"/>
        <w:tabs>
          <w:tab w:val="left" w:pos="0"/>
        </w:tabs>
        <w:ind w:firstLine="0"/>
        <w:jc w:val="center"/>
        <w:rPr>
          <w:b/>
          <w:caps/>
          <w:sz w:val="26"/>
          <w:szCs w:val="26"/>
        </w:rPr>
      </w:pPr>
      <w:r w:rsidRPr="00C57844">
        <w:rPr>
          <w:b/>
          <w:caps/>
          <w:sz w:val="26"/>
          <w:szCs w:val="26"/>
        </w:rPr>
        <w:t>Radiologia</w:t>
      </w:r>
    </w:p>
    <w:p w:rsidR="00E44382" w:rsidRPr="00C57844" w:rsidRDefault="00E44382" w:rsidP="00B210DF">
      <w:pPr>
        <w:pStyle w:val="ListParagraph"/>
        <w:widowControl w:val="0"/>
        <w:numPr>
          <w:ilvl w:val="0"/>
          <w:numId w:val="7"/>
        </w:numPr>
        <w:ind w:left="0" w:firstLine="360"/>
        <w:jc w:val="both"/>
        <w:rPr>
          <w:b/>
          <w:sz w:val="22"/>
          <w:szCs w:val="22"/>
          <w:lang w:val="ro-RO"/>
        </w:rPr>
      </w:pPr>
      <w:r w:rsidRPr="00C57844">
        <w:rPr>
          <w:b/>
          <w:sz w:val="22"/>
          <w:szCs w:val="22"/>
          <w:lang w:val="ro-RO"/>
        </w:rPr>
        <w:t>ELABORAREA PLANULUI DE INVESTIGAȚIE RADIOIMAGISTICĂ ÎN DIVERSE SITUAȚII CLINICE ȘI SELECTAREA METODELOR RADIO-IMAGISTICE ADECVATE.</w:t>
      </w:r>
      <w:r w:rsidRPr="00C57844">
        <w:rPr>
          <w:sz w:val="22"/>
          <w:szCs w:val="22"/>
          <w:lang w:val="ro-RO"/>
        </w:rPr>
        <w:t>Disciplina „Radiologie” este binevenită pentru studenții facultății de Medicină. Materialul disciplinei se bazează pe cunoștințele studenților obținute studiind fizica, anatomia, fiziologia, și sunt expuse în strânsă legătură cu cursurile de morfopatologie, fiziopatologie, semiologia internă și chirurgia generală.</w:t>
      </w:r>
    </w:p>
    <w:p w:rsidR="00E44382" w:rsidRPr="00C57844" w:rsidRDefault="00E44382" w:rsidP="00E44382">
      <w:pPr>
        <w:pStyle w:val="ListParagraph"/>
        <w:widowControl w:val="0"/>
        <w:tabs>
          <w:tab w:val="left" w:pos="900"/>
        </w:tabs>
        <w:ind w:left="0" w:firstLine="540"/>
        <w:jc w:val="both"/>
        <w:rPr>
          <w:sz w:val="22"/>
          <w:szCs w:val="22"/>
          <w:lang w:val="ro-RO"/>
        </w:rPr>
      </w:pPr>
      <w:r w:rsidRPr="00C57844">
        <w:rPr>
          <w:sz w:val="22"/>
          <w:szCs w:val="22"/>
          <w:lang w:val="ro-RO"/>
        </w:rPr>
        <w:lastRenderedPageBreak/>
        <w:t>Pregătirea studenților în plan teoretic și orientarea în aspectele practice ale radiologiei, frecvent întâlnite în activitatea viitorilor medici, inclusiv bazele fizice ale metodelor radioimagistice, principii și măsuri de radioprotecție, anatomia radioimagistică normală și patologică pentru atabilirea diagnosticului imagistic la nivel de sindrom.</w:t>
      </w:r>
    </w:p>
    <w:p w:rsidR="00E44382" w:rsidRPr="00C57844" w:rsidRDefault="00E44382" w:rsidP="00B210DF">
      <w:pPr>
        <w:pStyle w:val="ListParagraph"/>
        <w:widowControl w:val="0"/>
        <w:numPr>
          <w:ilvl w:val="0"/>
          <w:numId w:val="7"/>
        </w:numPr>
        <w:spacing w:before="120"/>
        <w:ind w:left="0" w:firstLine="360"/>
        <w:jc w:val="both"/>
        <w:rPr>
          <w:sz w:val="22"/>
          <w:szCs w:val="22"/>
          <w:lang w:val="ro-RO"/>
        </w:rPr>
      </w:pPr>
      <w:r w:rsidRPr="00C57844">
        <w:rPr>
          <w:b/>
          <w:sz w:val="22"/>
          <w:szCs w:val="22"/>
          <w:lang w:val="ro-RO"/>
        </w:rPr>
        <w:t xml:space="preserve">UTILIZAREA INVESTIGAȚIILOR RADIOLOGICE ȘI A TEHNOLOGIILOR DIGITALE PENTRU REZOLVAREA SARCINILOR SPECIFICE CONDUITEI TERAPEUTICE. </w:t>
      </w:r>
      <w:r w:rsidRPr="00C57844">
        <w:rPr>
          <w:sz w:val="22"/>
          <w:szCs w:val="22"/>
          <w:lang w:val="ro-RO"/>
        </w:rPr>
        <w:t>La tema prezentă se vor studia aspecte ale bazelor fizice ale metodelor radioimagistice și anatomia radiologică, urmate de studierea semiologiei și sindroamelor radiologice principale la nivelul aparatului dentoalveolar și dent</w:t>
      </w:r>
      <w:r>
        <w:rPr>
          <w:sz w:val="22"/>
          <w:szCs w:val="22"/>
          <w:lang w:val="ro-RO"/>
        </w:rPr>
        <w:t>omaxilar la copii de diferite vâ</w:t>
      </w:r>
      <w:r w:rsidRPr="00C57844">
        <w:rPr>
          <w:sz w:val="22"/>
          <w:szCs w:val="22"/>
          <w:lang w:val="ro-RO"/>
        </w:rPr>
        <w:t>rste. Sunt prezentate riscurile principale legate de expunere la radiații ionizante și principii și măsuri de protecție. Numai o foarte bună cunoaștere a posibilităților metodelor radioimagistice, indicațiilor, contraindicațiilor, semiologiei iconografice radioimagistice permite studentului de a se integra în pregătirea viitorului medic.</w:t>
      </w:r>
    </w:p>
    <w:p w:rsidR="00BE7A8E" w:rsidRDefault="00E44382" w:rsidP="00B210DF">
      <w:pPr>
        <w:pStyle w:val="ListParagraph"/>
        <w:widowControl w:val="0"/>
        <w:numPr>
          <w:ilvl w:val="0"/>
          <w:numId w:val="7"/>
        </w:numPr>
        <w:tabs>
          <w:tab w:val="left" w:pos="900"/>
        </w:tabs>
        <w:spacing w:before="120"/>
        <w:ind w:left="0" w:firstLine="450"/>
        <w:jc w:val="both"/>
        <w:rPr>
          <w:sz w:val="22"/>
          <w:szCs w:val="22"/>
          <w:lang w:val="ro-RO"/>
        </w:rPr>
      </w:pPr>
      <w:r w:rsidRPr="00C57844">
        <w:rPr>
          <w:b/>
          <w:sz w:val="22"/>
          <w:szCs w:val="22"/>
          <w:lang w:val="ro-RO"/>
        </w:rPr>
        <w:t xml:space="preserve">EFECTUAREA DIAGNOSTICULUI RADIOLOGIC AL PATOLOGIILOR STOMATOLOGICE: CARIA DENTARĂ, PERIODONTITE, PARADONTOPATII, CHISTURI, OSTEOMIELITE, TRAUMELE DINȚILOR, MAXILARELOR, CRANIULUI ETC. </w:t>
      </w:r>
      <w:r w:rsidRPr="00C57844">
        <w:rPr>
          <w:sz w:val="22"/>
          <w:szCs w:val="22"/>
          <w:lang w:val="ro-RO"/>
        </w:rPr>
        <w:t>Metode imagistice de investigație a masivului fascial. Anatomia și semiologia radiologică a sistemului nervos. Anatomia și semiologia radiologică a masivului fascial. Diagnosticul imagistic al traumelor masivului fascial. Abilitate de a demonstra cunoașterea structurilor anatomice pe clișeul radioimagistic. Identificarea elementelor de diagnostic diferențial radiologic.</w:t>
      </w:r>
    </w:p>
    <w:p w:rsidR="00BE7A8E" w:rsidRPr="00BE7A8E" w:rsidRDefault="00BE7A8E" w:rsidP="00BE7A8E">
      <w:pPr>
        <w:widowControl w:val="0"/>
        <w:tabs>
          <w:tab w:val="left" w:pos="900"/>
        </w:tabs>
        <w:spacing w:before="120"/>
        <w:jc w:val="both"/>
        <w:rPr>
          <w:sz w:val="22"/>
          <w:szCs w:val="22"/>
          <w:lang w:val="ro-RO"/>
        </w:rPr>
      </w:pPr>
      <w:r w:rsidRPr="00BE7A8E">
        <w:rPr>
          <w:b/>
          <w:caps/>
          <w:color w:val="1F497D" w:themeColor="text2"/>
          <w:sz w:val="22"/>
          <w:szCs w:val="22"/>
          <w:lang w:val="ro-RO"/>
        </w:rPr>
        <w:t xml:space="preserve"> Descrierere Deprinderilor practice</w:t>
      </w:r>
    </w:p>
    <w:p w:rsidR="00BE7A8E" w:rsidRPr="00BE7A8E" w:rsidRDefault="00BE7A8E" w:rsidP="00BE7A8E">
      <w:pPr>
        <w:pStyle w:val="ListParagraph"/>
        <w:widowControl w:val="0"/>
        <w:tabs>
          <w:tab w:val="left" w:pos="900"/>
        </w:tabs>
        <w:ind w:left="446"/>
        <w:jc w:val="both"/>
        <w:rPr>
          <w:color w:val="1F497D" w:themeColor="text2"/>
          <w:sz w:val="22"/>
          <w:szCs w:val="22"/>
          <w:lang w:val="ro-RO"/>
        </w:rPr>
      </w:pPr>
      <w:r>
        <w:rPr>
          <w:sz w:val="22"/>
          <w:szCs w:val="22"/>
          <w:lang w:val="ro-RO"/>
        </w:rPr>
        <w:t xml:space="preserve">a). </w:t>
      </w:r>
      <w:r w:rsidRPr="00BE7A8E">
        <w:rPr>
          <w:color w:val="1F497D" w:themeColor="text2"/>
          <w:sz w:val="22"/>
          <w:szCs w:val="22"/>
          <w:lang w:val="ro-RO"/>
        </w:rPr>
        <w:t>să definească radiologia, imagistica medicală, radiografia, dozimetria, radioprotecția;</w:t>
      </w:r>
    </w:p>
    <w:p w:rsidR="00BE7A8E" w:rsidRPr="00BE7A8E" w:rsidRDefault="00BE7A8E" w:rsidP="00BE7A8E">
      <w:pPr>
        <w:pStyle w:val="ListParagraph"/>
        <w:widowControl w:val="0"/>
        <w:tabs>
          <w:tab w:val="left" w:pos="900"/>
        </w:tabs>
        <w:ind w:left="446"/>
        <w:jc w:val="both"/>
        <w:rPr>
          <w:color w:val="1F497D" w:themeColor="text2"/>
          <w:sz w:val="22"/>
          <w:szCs w:val="22"/>
          <w:lang w:val="ro-RO"/>
        </w:rPr>
      </w:pPr>
      <w:r w:rsidRPr="00BE7A8E">
        <w:rPr>
          <w:color w:val="1F497D" w:themeColor="text2"/>
          <w:sz w:val="22"/>
          <w:szCs w:val="22"/>
          <w:lang w:val="ro-RO"/>
        </w:rPr>
        <w:t>b). să cunoască metode radiologice în diagnosticul patologie dentare și maxilofaciale;</w:t>
      </w:r>
    </w:p>
    <w:p w:rsidR="00BE7A8E" w:rsidRDefault="00BE7A8E" w:rsidP="00BE7A8E">
      <w:pPr>
        <w:pStyle w:val="ListParagraph"/>
        <w:widowControl w:val="0"/>
        <w:tabs>
          <w:tab w:val="left" w:pos="900"/>
        </w:tabs>
        <w:ind w:left="446"/>
        <w:jc w:val="both"/>
        <w:rPr>
          <w:color w:val="1F497D" w:themeColor="text2"/>
          <w:sz w:val="22"/>
          <w:szCs w:val="22"/>
          <w:lang w:val="ro-RO"/>
        </w:rPr>
      </w:pPr>
      <w:r w:rsidRPr="00BE7A8E">
        <w:rPr>
          <w:color w:val="1F497D" w:themeColor="text2"/>
          <w:sz w:val="22"/>
          <w:szCs w:val="22"/>
          <w:lang w:val="ro-RO"/>
        </w:rPr>
        <w:t>c). să cunoască particularitățile de diagnostic radiologic la copii</w:t>
      </w:r>
    </w:p>
    <w:p w:rsidR="00BE7A8E" w:rsidRDefault="00BE7A8E" w:rsidP="00BE7A8E">
      <w:pPr>
        <w:widowControl w:val="0"/>
        <w:rPr>
          <w:b/>
          <w:caps/>
          <w:color w:val="1F497D" w:themeColor="text2"/>
          <w:sz w:val="22"/>
          <w:szCs w:val="22"/>
          <w:lang w:val="ro-RO"/>
        </w:rPr>
      </w:pPr>
      <w:r w:rsidRPr="00572149">
        <w:rPr>
          <w:b/>
          <w:caps/>
          <w:color w:val="1F497D" w:themeColor="text2"/>
          <w:sz w:val="22"/>
          <w:szCs w:val="22"/>
          <w:lang w:val="ro-RO"/>
        </w:rPr>
        <w:t>Bibliografia recomandată</w:t>
      </w:r>
    </w:p>
    <w:p w:rsidR="002577B3" w:rsidRDefault="002577B3" w:rsidP="00BE7A8E">
      <w:pPr>
        <w:widowControl w:val="0"/>
        <w:rPr>
          <w:color w:val="1F497D" w:themeColor="text2"/>
          <w:sz w:val="22"/>
          <w:szCs w:val="22"/>
          <w:lang w:val="ro-RO"/>
        </w:rPr>
      </w:pPr>
      <w:r>
        <w:rPr>
          <w:color w:val="1F497D" w:themeColor="text2"/>
          <w:sz w:val="22"/>
          <w:szCs w:val="22"/>
          <w:lang w:val="ro-RO"/>
        </w:rPr>
        <w:t>a</w:t>
      </w:r>
      <w:r>
        <w:rPr>
          <w:caps/>
          <w:color w:val="1F497D" w:themeColor="text2"/>
          <w:sz w:val="22"/>
          <w:szCs w:val="22"/>
          <w:lang w:val="ro-RO"/>
        </w:rPr>
        <w:t xml:space="preserve">). </w:t>
      </w:r>
      <w:r w:rsidRPr="002577B3">
        <w:rPr>
          <w:caps/>
          <w:color w:val="1F497D" w:themeColor="text2"/>
          <w:sz w:val="22"/>
          <w:szCs w:val="22"/>
          <w:lang w:val="ro-RO"/>
        </w:rPr>
        <w:t>A</w:t>
      </w:r>
      <w:r w:rsidRPr="002577B3">
        <w:rPr>
          <w:color w:val="1F497D" w:themeColor="text2"/>
          <w:sz w:val="22"/>
          <w:szCs w:val="22"/>
          <w:lang w:val="ro-RO"/>
        </w:rPr>
        <w:t>ldescu</w:t>
      </w:r>
      <w:r w:rsidRPr="002577B3">
        <w:rPr>
          <w:caps/>
          <w:color w:val="1F497D" w:themeColor="text2"/>
          <w:sz w:val="22"/>
          <w:szCs w:val="22"/>
          <w:lang w:val="ro-RO"/>
        </w:rPr>
        <w:t xml:space="preserve"> C. </w:t>
      </w:r>
      <w:r w:rsidRPr="002577B3">
        <w:rPr>
          <w:color w:val="1F497D" w:themeColor="text2"/>
          <w:sz w:val="22"/>
          <w:szCs w:val="22"/>
          <w:lang w:val="ro-RO"/>
        </w:rPr>
        <w:t>Radiologie pentru studenți</w:t>
      </w:r>
      <w:r>
        <w:rPr>
          <w:color w:val="1F497D" w:themeColor="text2"/>
          <w:sz w:val="22"/>
          <w:szCs w:val="22"/>
          <w:lang w:val="ro-RO"/>
        </w:rPr>
        <w:t xml:space="preserve"> și medici stomatologi. Manual. București, 1998.</w:t>
      </w:r>
    </w:p>
    <w:p w:rsidR="002577B3" w:rsidRPr="002577B3" w:rsidRDefault="002577B3" w:rsidP="00BE7A8E">
      <w:pPr>
        <w:widowControl w:val="0"/>
        <w:rPr>
          <w:caps/>
          <w:color w:val="1F497D" w:themeColor="text2"/>
          <w:sz w:val="22"/>
          <w:szCs w:val="22"/>
          <w:lang w:val="ro-RO"/>
        </w:rPr>
      </w:pPr>
      <w:r>
        <w:rPr>
          <w:color w:val="1F497D" w:themeColor="text2"/>
          <w:sz w:val="22"/>
          <w:szCs w:val="22"/>
          <w:lang w:val="ro-RO"/>
        </w:rPr>
        <w:t xml:space="preserve">       b).  Maliga O., Rotaru N., Obadă A., Imagistica medicală în tabele și algoritme. Recomendări metodice. Chișinău 2013.</w:t>
      </w:r>
    </w:p>
    <w:p w:rsidR="005750B1" w:rsidRPr="00573123" w:rsidRDefault="005750B1" w:rsidP="005750B1">
      <w:pPr>
        <w:pStyle w:val="BodyTextIndent"/>
        <w:tabs>
          <w:tab w:val="left" w:pos="0"/>
        </w:tabs>
        <w:spacing w:before="240"/>
        <w:ind w:left="720" w:firstLine="0"/>
        <w:jc w:val="center"/>
        <w:rPr>
          <w:b/>
          <w:caps/>
          <w:color w:val="1F497D" w:themeColor="text2"/>
          <w:sz w:val="26"/>
          <w:szCs w:val="28"/>
        </w:rPr>
      </w:pPr>
      <w:r>
        <w:rPr>
          <w:b/>
          <w:color w:val="1F497D" w:themeColor="text2"/>
          <w:sz w:val="26"/>
          <w:szCs w:val="28"/>
        </w:rPr>
        <w:t>Modul conex</w:t>
      </w:r>
      <w:r w:rsidR="00983B8F" w:rsidRPr="00573123">
        <w:rPr>
          <w:b/>
          <w:caps/>
          <w:color w:val="1F497D" w:themeColor="text2"/>
          <w:sz w:val="26"/>
          <w:szCs w:val="28"/>
        </w:rPr>
        <w:t xml:space="preserve">: </w:t>
      </w:r>
      <w:r w:rsidR="00983B8F" w:rsidRPr="00573123">
        <w:rPr>
          <w:b/>
          <w:color w:val="1F497D" w:themeColor="text2"/>
          <w:szCs w:val="24"/>
        </w:rPr>
        <w:t>MANAGEMENT ȘI MARKETING ÎN STOMATOLOGIE</w:t>
      </w:r>
    </w:p>
    <w:p w:rsidR="00D214D7" w:rsidRPr="00A26D4B" w:rsidRDefault="00D214D7" w:rsidP="00841E42">
      <w:pPr>
        <w:tabs>
          <w:tab w:val="left" w:pos="0"/>
        </w:tabs>
        <w:spacing w:line="276" w:lineRule="auto"/>
        <w:ind w:firstLine="720"/>
        <w:jc w:val="both"/>
        <w:rPr>
          <w:rFonts w:eastAsia="SimSun"/>
          <w:color w:val="1F497D" w:themeColor="text2"/>
          <w:kern w:val="1"/>
          <w:sz w:val="22"/>
          <w:szCs w:val="22"/>
          <w:lang w:val="en-US" w:eastAsia="zh-CN"/>
        </w:rPr>
      </w:pPr>
      <w:r w:rsidRPr="007E5292">
        <w:rPr>
          <w:b/>
          <w:caps/>
          <w:color w:val="1F497D" w:themeColor="text2"/>
          <w:sz w:val="22"/>
          <w:szCs w:val="22"/>
          <w:lang w:val="ro-RO"/>
        </w:rPr>
        <w:t xml:space="preserve">Denumirea modului </w:t>
      </w:r>
      <w:r w:rsidRPr="00A26D4B">
        <w:rPr>
          <w:b/>
          <w:color w:val="1F497D" w:themeColor="text2"/>
          <w:sz w:val="22"/>
          <w:szCs w:val="22"/>
          <w:lang w:val="en-US"/>
        </w:rPr>
        <w:t>Managementul ca artă și știință. Managerii și liderii în organiza</w:t>
      </w:r>
      <w:r w:rsidRPr="005750B1">
        <w:rPr>
          <w:b/>
          <w:color w:val="1F497D" w:themeColor="text2"/>
          <w:sz w:val="22"/>
          <w:szCs w:val="22"/>
          <w:lang w:val="ro-RO"/>
        </w:rPr>
        <w:t>ții</w:t>
      </w:r>
      <w:r w:rsidRPr="00A26D4B">
        <w:rPr>
          <w:b/>
          <w:color w:val="1F497D" w:themeColor="text2"/>
          <w:sz w:val="22"/>
          <w:szCs w:val="22"/>
          <w:lang w:val="en-US"/>
        </w:rPr>
        <w:t>.</w:t>
      </w:r>
      <w:r w:rsidRPr="00A26D4B">
        <w:rPr>
          <w:rFonts w:eastAsia="SimSun"/>
          <w:color w:val="1F497D" w:themeColor="text2"/>
          <w:kern w:val="1"/>
          <w:sz w:val="22"/>
          <w:szCs w:val="22"/>
          <w:lang w:val="en-US" w:eastAsia="zh-CN"/>
        </w:rPr>
        <w:tab/>
        <w:t>Conceptele de management, manager și lider. Managementul ca teorie şi / sau practică, ca ştiinţă şi/sau artă. Apariţia şi dezvoltarea managementului. Activităţi manageriale şi sisteme de management. Niveluri şi arii de management într-o instituție stomatologică. Obiectivele și principiile managementului.</w:t>
      </w:r>
    </w:p>
    <w:p w:rsidR="00D214D7" w:rsidRPr="00A26D4B" w:rsidRDefault="00D214D7" w:rsidP="00841E42">
      <w:pPr>
        <w:pStyle w:val="ListParagraph"/>
        <w:tabs>
          <w:tab w:val="left" w:pos="170"/>
        </w:tabs>
        <w:spacing w:line="276" w:lineRule="auto"/>
        <w:ind w:left="90" w:firstLine="630"/>
        <w:jc w:val="both"/>
        <w:rPr>
          <w:rFonts w:eastAsia="SimSun"/>
          <w:color w:val="1F497D" w:themeColor="text2"/>
          <w:kern w:val="1"/>
          <w:sz w:val="22"/>
          <w:szCs w:val="22"/>
          <w:lang w:val="en-US" w:eastAsia="zh-CN"/>
        </w:rPr>
      </w:pPr>
      <w:r w:rsidRPr="00A26D4B">
        <w:rPr>
          <w:rFonts w:eastAsia="SimSun"/>
          <w:color w:val="1F497D" w:themeColor="text2"/>
          <w:kern w:val="1"/>
          <w:sz w:val="22"/>
          <w:szCs w:val="22"/>
          <w:lang w:val="en-US" w:eastAsia="zh-CN"/>
        </w:rPr>
        <w:t>Rolurile managerului: interpersonale, informaționale, decizionale. Cunoștințe și abilitățile necesare managerului. Rolul liderilor pentru organizații. Tipuri de manageri și lideri. Formele de putere și influență utilizate de manageri și lideri.</w:t>
      </w:r>
    </w:p>
    <w:p w:rsidR="00573123" w:rsidRPr="00A26D4B" w:rsidRDefault="00573123" w:rsidP="00841E42">
      <w:pPr>
        <w:spacing w:line="276" w:lineRule="auto"/>
        <w:ind w:firstLine="720"/>
        <w:jc w:val="both"/>
        <w:rPr>
          <w:color w:val="1F497D" w:themeColor="text2"/>
          <w:sz w:val="22"/>
          <w:szCs w:val="22"/>
          <w:lang w:val="en-US"/>
        </w:rPr>
      </w:pPr>
      <w:r w:rsidRPr="00A26D4B">
        <w:rPr>
          <w:b/>
          <w:caps/>
          <w:color w:val="1F497D" w:themeColor="text2"/>
          <w:sz w:val="22"/>
          <w:szCs w:val="22"/>
          <w:lang w:val="en-US"/>
        </w:rPr>
        <w:t xml:space="preserve">Denumirea modului </w:t>
      </w:r>
      <w:r w:rsidRPr="00A26D4B">
        <w:rPr>
          <w:b/>
          <w:color w:val="1F497D" w:themeColor="text2"/>
          <w:sz w:val="22"/>
          <w:szCs w:val="22"/>
          <w:lang w:val="en-US"/>
        </w:rPr>
        <w:t>Instituţia stomatologică ca organizaţie, mediul ei intern şi extern. Cultura organizaţională.</w:t>
      </w:r>
      <w:r w:rsidRPr="00A26D4B">
        <w:rPr>
          <w:rFonts w:eastAsia="SimSun"/>
          <w:color w:val="1F497D" w:themeColor="text2"/>
          <w:kern w:val="1"/>
          <w:sz w:val="22"/>
          <w:szCs w:val="22"/>
          <w:lang w:val="en-US" w:eastAsia="zh-CN"/>
        </w:rPr>
        <w:t xml:space="preserve">Instituția stomatologică/cabinetul stomatologic ca organizație: parametrii de caracterizare. </w:t>
      </w:r>
      <w:r w:rsidRPr="00A26D4B">
        <w:rPr>
          <w:color w:val="1F497D" w:themeColor="text2"/>
          <w:sz w:val="22"/>
          <w:szCs w:val="22"/>
          <w:lang w:val="en-US"/>
        </w:rPr>
        <w:t>Mediul intern si extern  al instituţiei medicale şi factorii lui. Organizația și organizarea. Componentele structurii organizatorice. Tipurile de structuri organizatorice. Organigrama. Cultura organizațională ca factor ce determină performanța instituției stomatologice. Elementele și nivelurile culturii organizaționale. Tipuri de culturi organizaționale. Managementul culturii într-o instituție stomatologică.</w:t>
      </w:r>
    </w:p>
    <w:p w:rsidR="00573123" w:rsidRPr="00A26D4B" w:rsidRDefault="00573123" w:rsidP="00841E42">
      <w:pPr>
        <w:spacing w:line="276" w:lineRule="auto"/>
        <w:ind w:firstLine="720"/>
        <w:jc w:val="both"/>
        <w:rPr>
          <w:color w:val="1F497D" w:themeColor="text2"/>
          <w:sz w:val="22"/>
          <w:szCs w:val="22"/>
          <w:lang w:val="en-US"/>
        </w:rPr>
      </w:pPr>
      <w:r w:rsidRPr="007E5292">
        <w:rPr>
          <w:b/>
          <w:caps/>
          <w:color w:val="1F497D" w:themeColor="text2"/>
          <w:sz w:val="22"/>
          <w:szCs w:val="22"/>
          <w:lang w:val="fr-FR"/>
        </w:rPr>
        <w:t xml:space="preserve">Denumirea modului </w:t>
      </w:r>
      <w:r w:rsidRPr="00A26D4B">
        <w:rPr>
          <w:b/>
          <w:color w:val="1F497D" w:themeColor="text2"/>
          <w:sz w:val="22"/>
          <w:szCs w:val="22"/>
          <w:lang w:val="en-US"/>
        </w:rPr>
        <w:t xml:space="preserve">Managementul modern al instituției stomatologice: principii, metode, tehnici şi funcţii. </w:t>
      </w:r>
      <w:r w:rsidRPr="00A26D4B">
        <w:rPr>
          <w:color w:val="1F497D" w:themeColor="text2"/>
          <w:sz w:val="22"/>
          <w:szCs w:val="22"/>
          <w:lang w:val="en-US"/>
        </w:rPr>
        <w:t xml:space="preserve">Particularitățile managementului modern. </w:t>
      </w:r>
      <w:r w:rsidRPr="00A26D4B">
        <w:rPr>
          <w:rFonts w:eastAsia="SimSun"/>
          <w:color w:val="1F497D" w:themeColor="text2"/>
          <w:kern w:val="1"/>
          <w:sz w:val="22"/>
          <w:szCs w:val="22"/>
          <w:lang w:val="en-US" w:eastAsia="zh-CN"/>
        </w:rPr>
        <w:t xml:space="preserve">Principii, metode și tehnici de management. Funcţiile fundamentale ale managementului: prognoza, planificarea, organizarea, motivarea și control-evaluarea. Planificarea: esenţa şi importanţa. Componentele planificării organizatorice. Planificarea strategică a activității instituției stomatologice. Etapele procesului de planificare strategică. Misiunea, viziune și valorile unei instituții stomatologice. Analiza SWOT. Obiective generale și specifice SMART. Realizarea planului </w:t>
      </w:r>
      <w:r w:rsidRPr="00A26D4B">
        <w:rPr>
          <w:rFonts w:eastAsia="SimSun"/>
          <w:color w:val="1F497D" w:themeColor="text2"/>
          <w:kern w:val="1"/>
          <w:sz w:val="22"/>
          <w:szCs w:val="22"/>
          <w:lang w:val="en-US" w:eastAsia="zh-CN"/>
        </w:rPr>
        <w:lastRenderedPageBreak/>
        <w:t>strategic şi evaluarea activităților. Indicatorii de performanță. Controlul ca funcție managerială. Esența și rolul controlului. Tipuri de control şi etape ale procesului de control. Elaborarea și utilizarea standardelor.</w:t>
      </w:r>
    </w:p>
    <w:p w:rsidR="00573123" w:rsidRPr="00A26D4B" w:rsidRDefault="00573123" w:rsidP="00841E42">
      <w:pPr>
        <w:spacing w:line="276" w:lineRule="auto"/>
        <w:ind w:firstLine="720"/>
        <w:jc w:val="both"/>
        <w:rPr>
          <w:rFonts w:eastAsia="SimSun"/>
          <w:color w:val="1F497D" w:themeColor="text2"/>
          <w:kern w:val="1"/>
          <w:sz w:val="22"/>
          <w:szCs w:val="22"/>
          <w:lang w:val="en-US" w:eastAsia="zh-CN"/>
        </w:rPr>
      </w:pPr>
      <w:r w:rsidRPr="005750B1">
        <w:rPr>
          <w:b/>
          <w:caps/>
          <w:color w:val="1F497D" w:themeColor="text2"/>
          <w:sz w:val="22"/>
          <w:szCs w:val="22"/>
          <w:lang w:val="en-US"/>
        </w:rPr>
        <w:t xml:space="preserve">Denumirea modului </w:t>
      </w:r>
      <w:r w:rsidRPr="00A26D4B">
        <w:rPr>
          <w:b/>
          <w:color w:val="1F497D" w:themeColor="text2"/>
          <w:sz w:val="22"/>
          <w:szCs w:val="22"/>
          <w:lang w:val="en-US"/>
        </w:rPr>
        <w:t>Managementul resurselor umane. Motivarea angajaților. Managementul echipei.</w:t>
      </w:r>
      <w:r w:rsidRPr="00A26D4B">
        <w:rPr>
          <w:rFonts w:eastAsia="SimSun"/>
          <w:color w:val="1F497D" w:themeColor="text2"/>
          <w:kern w:val="1"/>
          <w:sz w:val="22"/>
          <w:szCs w:val="22"/>
          <w:lang w:val="en-US" w:eastAsia="zh-CN"/>
        </w:rPr>
        <w:t>Managementul resurselor umane: etape și activități. Activități de asigurare cu personal: planificarea, recrutarea și selecție resurselor umane. Activități de menținere a personalului: motivarea, utilizarea eficientă a sistemului de recompense, managementul carierei. Activități de dezvoltare a personalului: formarea continuă, rotația pe post și evaluarea performanțelor. Factori implicați direct în desfăşurarea activității: competența, autoritatea, responsabilitatea și delegarea autorității .</w:t>
      </w:r>
    </w:p>
    <w:p w:rsidR="00573123" w:rsidRPr="00A26D4B" w:rsidRDefault="00573123" w:rsidP="005750B1">
      <w:pPr>
        <w:jc w:val="both"/>
        <w:rPr>
          <w:rFonts w:eastAsia="SimSun"/>
          <w:color w:val="1F497D" w:themeColor="text2"/>
          <w:kern w:val="1"/>
          <w:sz w:val="22"/>
          <w:szCs w:val="22"/>
          <w:lang w:val="en-US" w:eastAsia="zh-CN"/>
        </w:rPr>
      </w:pPr>
      <w:r w:rsidRPr="00A26D4B">
        <w:rPr>
          <w:rFonts w:eastAsia="SimSun"/>
          <w:color w:val="1F497D" w:themeColor="text2"/>
          <w:kern w:val="1"/>
          <w:sz w:val="22"/>
          <w:szCs w:val="22"/>
          <w:lang w:val="en-US" w:eastAsia="zh-CN"/>
        </w:rPr>
        <w:t>Motivarea ca funcţie managerială. Teoriile motivării. Recompensarea și remunerarea angajaților. Caracteristicile unei motivări eficiente.Importanța echipelor pentru instituția medicală. Similitudini și diferențe între grupuri și echipe. Transformarea grupurilor în echipe și managementul echipelor. Factorii ce determină eficiența echipelor. Principiul celor 8 de ”R” într-o echipă eficientă.</w:t>
      </w:r>
    </w:p>
    <w:p w:rsidR="00573123" w:rsidRPr="00A26D4B" w:rsidRDefault="00573123" w:rsidP="005750B1">
      <w:pPr>
        <w:ind w:firstLine="720"/>
        <w:jc w:val="both"/>
        <w:rPr>
          <w:color w:val="1F497D" w:themeColor="text2"/>
          <w:sz w:val="22"/>
          <w:szCs w:val="22"/>
          <w:lang w:val="en-US"/>
        </w:rPr>
      </w:pPr>
      <w:r w:rsidRPr="005750B1">
        <w:rPr>
          <w:b/>
          <w:caps/>
          <w:color w:val="1F497D" w:themeColor="text2"/>
          <w:sz w:val="22"/>
          <w:szCs w:val="22"/>
          <w:lang w:val="en-US"/>
        </w:rPr>
        <w:t xml:space="preserve">Denumirea modului </w:t>
      </w:r>
      <w:r w:rsidRPr="00A26D4B">
        <w:rPr>
          <w:b/>
          <w:color w:val="1F497D" w:themeColor="text2"/>
          <w:sz w:val="22"/>
          <w:szCs w:val="22"/>
          <w:lang w:val="en-US"/>
        </w:rPr>
        <w:t>Comunicarea și luarea deciziilor în instituția stomatologică. Managementul schimbărilor.</w:t>
      </w:r>
      <w:r w:rsidRPr="00A26D4B">
        <w:rPr>
          <w:rFonts w:eastAsia="SimSun"/>
          <w:color w:val="1F497D" w:themeColor="text2"/>
          <w:kern w:val="1"/>
          <w:sz w:val="22"/>
          <w:szCs w:val="22"/>
          <w:lang w:val="en-US" w:eastAsia="zh-CN"/>
        </w:rPr>
        <w:t>Sistemul informaţional al firmei stomatologice. Importanța comunicării eficiente. Elemente şi etape ale procesului de comunicare. Factorii care influențează procesul de comunicare. Barierele în comunicare și înlăturarea lor.Natura procesului de luare a deciziilor. Tipuri de decizii. Tipuri de ședințe și organizarea lor. Modele şi metode de luare a deciziilor. Etapele deciziei raționale. Factorii care influențează procesul decizional.Importanța schimbărilor pentru o instituție stomatologică. Avantajele și dezavantajele schimbărilor. Etapele schimbării. Tipurile de schimbări. Rezistența la schimbare: cauze și metode de învingere.</w:t>
      </w:r>
    </w:p>
    <w:p w:rsidR="00573123" w:rsidRPr="00A26D4B" w:rsidRDefault="00573123" w:rsidP="00841E42">
      <w:pPr>
        <w:spacing w:line="276" w:lineRule="auto"/>
        <w:ind w:firstLine="720"/>
        <w:jc w:val="both"/>
        <w:rPr>
          <w:color w:val="1F497D" w:themeColor="text2"/>
          <w:sz w:val="22"/>
          <w:szCs w:val="22"/>
          <w:lang w:val="en-US"/>
        </w:rPr>
      </w:pPr>
      <w:r w:rsidRPr="007E5292">
        <w:rPr>
          <w:b/>
          <w:caps/>
          <w:color w:val="1F497D" w:themeColor="text2"/>
          <w:sz w:val="22"/>
          <w:szCs w:val="22"/>
          <w:lang w:val="fr-FR"/>
        </w:rPr>
        <w:t xml:space="preserve">Denumirea modului </w:t>
      </w:r>
      <w:r w:rsidRPr="00A26D4B">
        <w:rPr>
          <w:b/>
          <w:color w:val="1F497D" w:themeColor="text2"/>
          <w:sz w:val="22"/>
          <w:szCs w:val="22"/>
          <w:lang w:val="en-US"/>
        </w:rPr>
        <w:t>Managementul timpului, conflictului și stresului la locul de muncă.</w:t>
      </w:r>
      <w:r w:rsidRPr="00A26D4B">
        <w:rPr>
          <w:color w:val="1F497D" w:themeColor="text2"/>
          <w:sz w:val="22"/>
          <w:szCs w:val="22"/>
          <w:lang w:val="en-US"/>
        </w:rPr>
        <w:t>Particularitățile timpului ca resursă. Cauze ale managementului ineficient al timpului. Activități care irosesc timpul. Stiluri comportamentale privind managementul timpului. Erori frecvente în utilizarea timpului. Metode și tehnici de eficientizare a utilizării timpului. Stabilirea obiectivelor și prioritizarea activităților. Jurnalul de activități. Tehnici de planificare a timpului.</w:t>
      </w:r>
      <w:r w:rsidRPr="00A26D4B">
        <w:rPr>
          <w:rFonts w:eastAsia="SimSun"/>
          <w:color w:val="1F497D" w:themeColor="text2"/>
          <w:kern w:val="1"/>
          <w:sz w:val="22"/>
          <w:szCs w:val="22"/>
          <w:lang w:val="en-US" w:eastAsia="zh-CN"/>
        </w:rPr>
        <w:t>Conflictul în organizaţie. Particularităţi ale conflictului în colectiv. Cauzele conflictelor. Tipurile de conflicte. Etapele conflictelor. Strategii şi metode de soluţionare a conflictului: structurale şi interpersonale. Cauzele stresului la locul de muncă. Metode de prevenire şi tehnici de diminuare a nivelului de stres. Sindromul epuizării profesionale (Burnout): cauze, metode de tratament și prevenție.</w:t>
      </w:r>
    </w:p>
    <w:p w:rsidR="00573123" w:rsidRPr="00A26D4B" w:rsidRDefault="00573123" w:rsidP="00841E42">
      <w:pPr>
        <w:spacing w:line="276" w:lineRule="auto"/>
        <w:ind w:firstLine="720"/>
        <w:jc w:val="both"/>
        <w:rPr>
          <w:color w:val="1F497D" w:themeColor="text2"/>
          <w:sz w:val="22"/>
          <w:szCs w:val="22"/>
          <w:lang w:val="en-US"/>
        </w:rPr>
      </w:pPr>
      <w:r w:rsidRPr="007E5292">
        <w:rPr>
          <w:b/>
          <w:caps/>
          <w:color w:val="1F497D" w:themeColor="text2"/>
          <w:sz w:val="22"/>
          <w:szCs w:val="22"/>
          <w:lang w:val="fr-FR"/>
        </w:rPr>
        <w:t xml:space="preserve">Denumirea modului </w:t>
      </w:r>
      <w:r w:rsidRPr="00A26D4B">
        <w:rPr>
          <w:b/>
          <w:color w:val="1F497D" w:themeColor="text2"/>
          <w:sz w:val="22"/>
          <w:szCs w:val="22"/>
          <w:lang w:val="en-US"/>
        </w:rPr>
        <w:t>Conceptul de marketing. Tipuri de marketing. Piața serviciilor stomatologice: cererea, oferta, prețul și concurența.</w:t>
      </w:r>
      <w:r w:rsidRPr="00A26D4B">
        <w:rPr>
          <w:color w:val="1F497D" w:themeColor="text2"/>
          <w:sz w:val="22"/>
          <w:szCs w:val="22"/>
          <w:lang w:val="en-US"/>
        </w:rPr>
        <w:t xml:space="preserve">Definirea conceptului de marketing. Esenţa activității de marketing. Tipuri de marketing. Specificul marketingului serviciilor stomatologice. </w:t>
      </w:r>
    </w:p>
    <w:p w:rsidR="00573123" w:rsidRPr="00A26D4B" w:rsidRDefault="00573123" w:rsidP="00841E42">
      <w:pPr>
        <w:pStyle w:val="ListParagraph"/>
        <w:tabs>
          <w:tab w:val="left" w:pos="170"/>
        </w:tabs>
        <w:spacing w:line="276" w:lineRule="auto"/>
        <w:ind w:left="0" w:firstLine="720"/>
        <w:jc w:val="both"/>
        <w:rPr>
          <w:color w:val="1F497D" w:themeColor="text2"/>
          <w:sz w:val="22"/>
          <w:szCs w:val="22"/>
          <w:lang w:val="en-US"/>
        </w:rPr>
      </w:pPr>
      <w:r w:rsidRPr="00A26D4B">
        <w:rPr>
          <w:color w:val="1F497D" w:themeColor="text2"/>
          <w:sz w:val="22"/>
          <w:szCs w:val="22"/>
          <w:lang w:val="en-US"/>
        </w:rPr>
        <w:t>Piața serviciilor cu profil stomatologic. Elementele pieții: cererea, oferta, prețul și concurența. Factorii care influențează elementele pieții. Segmentarea pieței. Mixul de marketing.</w:t>
      </w:r>
    </w:p>
    <w:p w:rsidR="00573123" w:rsidRPr="00A26D4B" w:rsidRDefault="00573123" w:rsidP="00841E42">
      <w:pPr>
        <w:spacing w:line="276" w:lineRule="auto"/>
        <w:ind w:firstLine="720"/>
        <w:jc w:val="both"/>
        <w:rPr>
          <w:color w:val="1F497D" w:themeColor="text2"/>
          <w:spacing w:val="-4"/>
          <w:sz w:val="22"/>
          <w:szCs w:val="22"/>
          <w:lang w:val="en-US"/>
        </w:rPr>
      </w:pPr>
      <w:r w:rsidRPr="00A26D4B">
        <w:rPr>
          <w:b/>
          <w:caps/>
          <w:color w:val="1F497D" w:themeColor="text2"/>
          <w:sz w:val="22"/>
          <w:szCs w:val="22"/>
          <w:lang w:val="en-US"/>
        </w:rPr>
        <w:t xml:space="preserve">Denumirea modului </w:t>
      </w:r>
      <w:r w:rsidRPr="00A26D4B">
        <w:rPr>
          <w:b/>
          <w:color w:val="1F497D" w:themeColor="text2"/>
          <w:sz w:val="22"/>
          <w:szCs w:val="22"/>
          <w:lang w:val="en-US"/>
        </w:rPr>
        <w:t>Comportamentul consumatorului. Comunicarea prestator de servicii-consumator. Tipuri de clienți. Etica în relațiile cu clienții.</w:t>
      </w:r>
      <w:r w:rsidRPr="00A26D4B">
        <w:rPr>
          <w:color w:val="1F497D" w:themeColor="text2"/>
          <w:spacing w:val="-4"/>
          <w:sz w:val="22"/>
          <w:szCs w:val="22"/>
          <w:lang w:val="en-US"/>
        </w:rPr>
        <w:t xml:space="preserve">Procesul decizional de cumpărare a serviciului stomatologic. </w:t>
      </w:r>
      <w:r w:rsidRPr="00A26D4B">
        <w:rPr>
          <w:color w:val="1F497D" w:themeColor="text2"/>
          <w:sz w:val="22"/>
          <w:szCs w:val="22"/>
          <w:lang w:val="en-US"/>
        </w:rPr>
        <w:t>Factorii ce influențează comportamentului consumatorului. Identificarea și segmentarea clienților. Tipurile de clienți. Clientul dificil. Comunicarea cu clienții. Stabilirea modalităţii de fidelizare a clienţilor. Conceptul de satisfacţie a clientului. Cerinţele, nevoile şi aşteptările clienţilor. Etica în relațiile cu clienții.</w:t>
      </w:r>
    </w:p>
    <w:p w:rsidR="00573123" w:rsidRPr="00A26D4B" w:rsidRDefault="00573123" w:rsidP="00841E42">
      <w:pPr>
        <w:spacing w:line="276" w:lineRule="auto"/>
        <w:ind w:firstLine="720"/>
        <w:jc w:val="both"/>
        <w:rPr>
          <w:color w:val="1F497D" w:themeColor="text2"/>
          <w:spacing w:val="-4"/>
          <w:sz w:val="22"/>
          <w:szCs w:val="22"/>
          <w:lang w:val="en-US"/>
        </w:rPr>
      </w:pPr>
      <w:r w:rsidRPr="007E5292">
        <w:rPr>
          <w:b/>
          <w:caps/>
          <w:color w:val="1F497D" w:themeColor="text2"/>
          <w:sz w:val="22"/>
          <w:szCs w:val="22"/>
          <w:lang w:val="fr-FR"/>
        </w:rPr>
        <w:t xml:space="preserve">Denumirea modului </w:t>
      </w:r>
      <w:r w:rsidRPr="00A26D4B">
        <w:rPr>
          <w:b/>
          <w:color w:val="1F497D" w:themeColor="text2"/>
          <w:sz w:val="22"/>
          <w:szCs w:val="22"/>
          <w:lang w:val="en-US"/>
        </w:rPr>
        <w:t>Organizarea activității de marketing. Cercetarea de marketing: concepte, etape, metode și instrumente.</w:t>
      </w:r>
      <w:r w:rsidRPr="00A26D4B">
        <w:rPr>
          <w:color w:val="1F497D" w:themeColor="text2"/>
          <w:spacing w:val="-4"/>
          <w:sz w:val="22"/>
          <w:szCs w:val="22"/>
          <w:lang w:val="en-US"/>
        </w:rPr>
        <w:t>Etape ale organizării activității de marketing. Organizare internă. Etapele unei cercetări de piață. Metode ale cercetării de marketing. Instrumente ale cercetării de marketing. Sondajul de opinie. Tipologia cercetării de marketing. Raportul de cercetare.</w:t>
      </w:r>
    </w:p>
    <w:p w:rsidR="00573123" w:rsidRPr="00A26D4B" w:rsidRDefault="00573123" w:rsidP="00841E42">
      <w:pPr>
        <w:spacing w:line="276" w:lineRule="auto"/>
        <w:ind w:firstLine="720"/>
        <w:jc w:val="both"/>
        <w:rPr>
          <w:rFonts w:eastAsia="SimSun"/>
          <w:color w:val="1F497D" w:themeColor="text2"/>
          <w:kern w:val="1"/>
          <w:sz w:val="22"/>
          <w:szCs w:val="22"/>
          <w:lang w:val="en-US" w:eastAsia="zh-CN"/>
        </w:rPr>
      </w:pPr>
      <w:r w:rsidRPr="007E5292">
        <w:rPr>
          <w:b/>
          <w:caps/>
          <w:color w:val="1F497D" w:themeColor="text2"/>
          <w:sz w:val="22"/>
          <w:szCs w:val="22"/>
          <w:lang w:val="fr-FR"/>
        </w:rPr>
        <w:t xml:space="preserve">Denumirea modului </w:t>
      </w:r>
      <w:r w:rsidRPr="00A26D4B">
        <w:rPr>
          <w:b/>
          <w:color w:val="1F497D" w:themeColor="text2"/>
          <w:sz w:val="22"/>
          <w:szCs w:val="22"/>
          <w:lang w:val="en-US"/>
        </w:rPr>
        <w:t>Previziunea și planificarea în marketing. Planul de marketing al instituției stomatologice.</w:t>
      </w:r>
      <w:r w:rsidRPr="00A26D4B">
        <w:rPr>
          <w:rFonts w:eastAsia="SimSun"/>
          <w:color w:val="1F497D" w:themeColor="text2"/>
          <w:kern w:val="1"/>
          <w:sz w:val="22"/>
          <w:szCs w:val="22"/>
          <w:lang w:val="en-US" w:eastAsia="zh-CN"/>
        </w:rPr>
        <w:tab/>
        <w:t xml:space="preserve">Importanța previziunii de marketing ca etapă premergătoare planificării. Utilitatea planificării în marketing. Etapele planificării de marketing. Planul de marketing al unei instituții stomatologice. Structura și conținutul planului de marketing. </w:t>
      </w:r>
    </w:p>
    <w:p w:rsidR="00E44382" w:rsidRPr="007E5292" w:rsidRDefault="00573123" w:rsidP="005750B1">
      <w:pPr>
        <w:pStyle w:val="ListParagraph"/>
        <w:tabs>
          <w:tab w:val="left" w:pos="170"/>
        </w:tabs>
        <w:spacing w:line="276" w:lineRule="auto"/>
        <w:ind w:left="0" w:firstLine="810"/>
        <w:jc w:val="both"/>
        <w:rPr>
          <w:color w:val="1F497D" w:themeColor="text2"/>
          <w:sz w:val="22"/>
          <w:szCs w:val="22"/>
          <w:lang w:val="fr-FR"/>
        </w:rPr>
      </w:pPr>
      <w:r w:rsidRPr="00A26D4B">
        <w:rPr>
          <w:b/>
          <w:caps/>
          <w:color w:val="1F497D" w:themeColor="text2"/>
          <w:sz w:val="22"/>
          <w:szCs w:val="22"/>
          <w:lang w:val="en-US"/>
        </w:rPr>
        <w:lastRenderedPageBreak/>
        <w:t xml:space="preserve">Denumirea modului </w:t>
      </w:r>
      <w:r w:rsidR="00E44382" w:rsidRPr="005750B1">
        <w:rPr>
          <w:b/>
          <w:color w:val="1F497D" w:themeColor="text2"/>
          <w:sz w:val="22"/>
          <w:szCs w:val="22"/>
          <w:lang w:val="ro-RO"/>
        </w:rPr>
        <w:t>PLANIFICAREA, ORGANIZAREA ȘI DEZVOLTARE ACTIVITĂȚILOR ÎN CADRUL CABINETULUI STOMATOLOGIC (TIP PUBLIC / PRIVAT).</w:t>
      </w:r>
      <w:r w:rsidR="00E44382" w:rsidRPr="005750B1">
        <w:rPr>
          <w:color w:val="1F497D" w:themeColor="text2"/>
          <w:sz w:val="22"/>
          <w:szCs w:val="22"/>
          <w:lang w:val="ro-RO"/>
        </w:rPr>
        <w:t xml:space="preserve"> Analiza comportamentului în cadrul instituțiilor de stat și private, bazele culturii informaționale, acces la biblioteci virtuale. </w:t>
      </w:r>
      <w:r w:rsidR="00E44382" w:rsidRPr="007E5292">
        <w:rPr>
          <w:color w:val="1F497D" w:themeColor="text2"/>
          <w:sz w:val="22"/>
          <w:szCs w:val="22"/>
          <w:lang w:val="fr-FR"/>
        </w:rPr>
        <w:t>Conceptul de marketing şi noţiuni de bază, istoric, perspective. Tipuri de marketing. Piața (cererea, oferta, preț, concurență)</w:t>
      </w:r>
      <w:r w:rsidR="00E44382" w:rsidRPr="005750B1">
        <w:rPr>
          <w:color w:val="1F497D" w:themeColor="text2"/>
          <w:sz w:val="22"/>
          <w:szCs w:val="22"/>
          <w:lang w:val="ro-RO"/>
        </w:rPr>
        <w:t>.</w:t>
      </w:r>
      <w:r w:rsidR="00E44382" w:rsidRPr="007E5292">
        <w:rPr>
          <w:color w:val="1F497D" w:themeColor="text2"/>
          <w:sz w:val="22"/>
          <w:szCs w:val="22"/>
          <w:lang w:val="fr-FR"/>
        </w:rPr>
        <w:t xml:space="preserve"> Cercetarea de marketing. Concepte, etape, metode, instrumente. Organizarea activității de marketing.</w:t>
      </w:r>
    </w:p>
    <w:p w:rsidR="006927B3" w:rsidRPr="00BE7A8E" w:rsidRDefault="006927B3" w:rsidP="006927B3">
      <w:pPr>
        <w:widowControl w:val="0"/>
        <w:tabs>
          <w:tab w:val="left" w:pos="900"/>
        </w:tabs>
        <w:spacing w:before="120"/>
        <w:jc w:val="both"/>
        <w:rPr>
          <w:sz w:val="22"/>
          <w:szCs w:val="22"/>
          <w:lang w:val="ro-RO"/>
        </w:rPr>
      </w:pPr>
      <w:r w:rsidRPr="00BE7A8E">
        <w:rPr>
          <w:b/>
          <w:caps/>
          <w:color w:val="1F497D" w:themeColor="text2"/>
          <w:sz w:val="22"/>
          <w:szCs w:val="22"/>
          <w:lang w:val="ro-RO"/>
        </w:rPr>
        <w:t>Descrierere Deprinderilor practice</w:t>
      </w:r>
    </w:p>
    <w:p w:rsidR="006927B3" w:rsidRPr="007E5292" w:rsidRDefault="006927B3" w:rsidP="005750B1">
      <w:pPr>
        <w:pStyle w:val="ListParagraph"/>
        <w:tabs>
          <w:tab w:val="left" w:pos="170"/>
        </w:tabs>
        <w:spacing w:line="276" w:lineRule="auto"/>
        <w:ind w:left="0" w:firstLine="810"/>
        <w:jc w:val="both"/>
        <w:rPr>
          <w:color w:val="1F497D" w:themeColor="text2"/>
          <w:sz w:val="22"/>
          <w:szCs w:val="22"/>
          <w:lang w:val="fr-FR"/>
        </w:rPr>
      </w:pPr>
      <w:r w:rsidRPr="007E5292">
        <w:rPr>
          <w:color w:val="1F497D" w:themeColor="text2"/>
          <w:sz w:val="22"/>
          <w:szCs w:val="22"/>
          <w:lang w:val="fr-FR"/>
        </w:rPr>
        <w:t xml:space="preserve">a). să cunoască evenimentele principale în dezvoltarea învăţământului medical. </w:t>
      </w:r>
    </w:p>
    <w:p w:rsidR="006927B3" w:rsidRPr="007E5292" w:rsidRDefault="006927B3" w:rsidP="005750B1">
      <w:pPr>
        <w:pStyle w:val="ListParagraph"/>
        <w:tabs>
          <w:tab w:val="left" w:pos="170"/>
        </w:tabs>
        <w:spacing w:line="276" w:lineRule="auto"/>
        <w:ind w:left="0" w:firstLine="810"/>
        <w:jc w:val="both"/>
        <w:rPr>
          <w:color w:val="1F497D" w:themeColor="text2"/>
          <w:sz w:val="22"/>
          <w:szCs w:val="22"/>
          <w:lang w:val="fr-FR"/>
        </w:rPr>
      </w:pPr>
      <w:r w:rsidRPr="007E5292">
        <w:rPr>
          <w:color w:val="1F497D" w:themeColor="text2"/>
          <w:sz w:val="22"/>
          <w:szCs w:val="22"/>
          <w:lang w:val="fr-FR"/>
        </w:rPr>
        <w:t xml:space="preserve">b). să cunoască realizările savanţilor cu renume în corelaţie cu evoluţia ştiinţelor medicale; </w:t>
      </w:r>
    </w:p>
    <w:p w:rsidR="006927B3" w:rsidRPr="007E5292" w:rsidRDefault="006927B3" w:rsidP="005750B1">
      <w:pPr>
        <w:pStyle w:val="ListParagraph"/>
        <w:tabs>
          <w:tab w:val="left" w:pos="170"/>
        </w:tabs>
        <w:spacing w:line="276" w:lineRule="auto"/>
        <w:ind w:left="0" w:firstLine="810"/>
        <w:jc w:val="both"/>
        <w:rPr>
          <w:color w:val="1F497D" w:themeColor="text2"/>
          <w:sz w:val="22"/>
          <w:szCs w:val="22"/>
          <w:lang w:val="fr-FR"/>
        </w:rPr>
      </w:pPr>
      <w:r w:rsidRPr="007E5292">
        <w:rPr>
          <w:color w:val="1F497D" w:themeColor="text2"/>
          <w:sz w:val="22"/>
          <w:szCs w:val="22"/>
          <w:lang w:val="fr-FR"/>
        </w:rPr>
        <w:t xml:space="preserve">c). să deprindă abilități de pregătire a rapoartelor și ulterioară susținere publică a lor în cadrul forurilor științifice studențești. </w:t>
      </w:r>
    </w:p>
    <w:p w:rsidR="006927B3" w:rsidRPr="007E5292" w:rsidRDefault="006927B3" w:rsidP="005750B1">
      <w:pPr>
        <w:pStyle w:val="ListParagraph"/>
        <w:tabs>
          <w:tab w:val="left" w:pos="170"/>
        </w:tabs>
        <w:spacing w:line="276" w:lineRule="auto"/>
        <w:ind w:left="0" w:firstLine="810"/>
        <w:jc w:val="both"/>
        <w:rPr>
          <w:color w:val="1F497D" w:themeColor="text2"/>
          <w:sz w:val="22"/>
          <w:szCs w:val="22"/>
          <w:lang w:val="fr-FR"/>
        </w:rPr>
      </w:pPr>
      <w:r w:rsidRPr="007E5292">
        <w:rPr>
          <w:color w:val="1F497D" w:themeColor="text2"/>
          <w:sz w:val="22"/>
          <w:szCs w:val="22"/>
          <w:lang w:val="fr-FR"/>
        </w:rPr>
        <w:t xml:space="preserve">d). să poată aprecia legităţile dezvoltării ştiinţifice a medicinii, clinice şi parachimice; </w:t>
      </w:r>
    </w:p>
    <w:p w:rsidR="006927B3" w:rsidRPr="002E41C1" w:rsidRDefault="002E41C1" w:rsidP="005750B1">
      <w:pPr>
        <w:pStyle w:val="ListParagraph"/>
        <w:tabs>
          <w:tab w:val="left" w:pos="170"/>
        </w:tabs>
        <w:spacing w:line="276" w:lineRule="auto"/>
        <w:ind w:left="0" w:firstLine="810"/>
        <w:jc w:val="both"/>
        <w:rPr>
          <w:color w:val="1F497D" w:themeColor="text2"/>
          <w:sz w:val="22"/>
          <w:szCs w:val="22"/>
          <w:lang w:val="en-US"/>
        </w:rPr>
      </w:pPr>
      <w:r w:rsidRPr="002E41C1">
        <w:rPr>
          <w:color w:val="1F497D" w:themeColor="text2"/>
          <w:sz w:val="22"/>
          <w:szCs w:val="22"/>
          <w:lang w:val="en-US"/>
        </w:rPr>
        <w:t xml:space="preserve">e). </w:t>
      </w:r>
      <w:r w:rsidR="006927B3" w:rsidRPr="002E41C1">
        <w:rPr>
          <w:color w:val="1F497D" w:themeColor="text2"/>
          <w:sz w:val="22"/>
          <w:szCs w:val="22"/>
          <w:lang w:val="en-US"/>
        </w:rPr>
        <w:t xml:space="preserve">să poată utilize recomandările şi realizările ştiinţifice ale savanţilor din diverse perioade ale medicinii; </w:t>
      </w:r>
    </w:p>
    <w:p w:rsidR="006927B3" w:rsidRPr="002E41C1" w:rsidRDefault="002E41C1" w:rsidP="005750B1">
      <w:pPr>
        <w:pStyle w:val="ListParagraph"/>
        <w:tabs>
          <w:tab w:val="left" w:pos="170"/>
        </w:tabs>
        <w:spacing w:line="276" w:lineRule="auto"/>
        <w:ind w:left="0" w:firstLine="810"/>
        <w:jc w:val="both"/>
        <w:rPr>
          <w:color w:val="1F497D" w:themeColor="text2"/>
          <w:sz w:val="22"/>
          <w:szCs w:val="22"/>
          <w:lang w:val="en-US"/>
        </w:rPr>
      </w:pPr>
      <w:r w:rsidRPr="002E41C1">
        <w:rPr>
          <w:color w:val="1F497D" w:themeColor="text2"/>
          <w:sz w:val="22"/>
          <w:szCs w:val="22"/>
          <w:lang w:val="en-US"/>
        </w:rPr>
        <w:t xml:space="preserve">f). </w:t>
      </w:r>
      <w:r w:rsidR="006927B3" w:rsidRPr="002E41C1">
        <w:rPr>
          <w:color w:val="1F497D" w:themeColor="text2"/>
          <w:sz w:val="22"/>
          <w:szCs w:val="22"/>
          <w:lang w:val="en-US"/>
        </w:rPr>
        <w:t xml:space="preserve">să utilizeze competent cunoștințele din cadrul istoriei medicinii; </w:t>
      </w:r>
    </w:p>
    <w:p w:rsidR="006927B3" w:rsidRPr="002E41C1" w:rsidRDefault="002E41C1" w:rsidP="005750B1">
      <w:pPr>
        <w:pStyle w:val="ListParagraph"/>
        <w:tabs>
          <w:tab w:val="left" w:pos="170"/>
        </w:tabs>
        <w:spacing w:line="276" w:lineRule="auto"/>
        <w:ind w:left="0" w:firstLine="810"/>
        <w:jc w:val="both"/>
        <w:rPr>
          <w:color w:val="1F497D" w:themeColor="text2"/>
          <w:sz w:val="22"/>
          <w:szCs w:val="22"/>
          <w:lang w:val="en-US"/>
        </w:rPr>
      </w:pPr>
      <w:r w:rsidRPr="002E41C1">
        <w:rPr>
          <w:color w:val="1F497D" w:themeColor="text2"/>
          <w:sz w:val="22"/>
          <w:szCs w:val="22"/>
          <w:lang w:val="en-US"/>
        </w:rPr>
        <w:t xml:space="preserve">j). </w:t>
      </w:r>
      <w:r w:rsidR="006927B3" w:rsidRPr="002E41C1">
        <w:rPr>
          <w:color w:val="1F497D" w:themeColor="text2"/>
          <w:sz w:val="22"/>
          <w:szCs w:val="22"/>
          <w:lang w:val="en-US"/>
        </w:rPr>
        <w:t>să poată aprecia locul şi rolul istoriei medicinii în educația tinerior generații de medici;</w:t>
      </w:r>
    </w:p>
    <w:p w:rsidR="006927B3" w:rsidRPr="002E41C1" w:rsidRDefault="006927B3" w:rsidP="006927B3">
      <w:pPr>
        <w:widowControl w:val="0"/>
        <w:rPr>
          <w:b/>
          <w:caps/>
          <w:color w:val="1F497D" w:themeColor="text2"/>
          <w:sz w:val="22"/>
          <w:szCs w:val="22"/>
          <w:lang w:val="ro-RO"/>
        </w:rPr>
      </w:pPr>
      <w:r w:rsidRPr="002E41C1">
        <w:rPr>
          <w:b/>
          <w:caps/>
          <w:color w:val="1F497D" w:themeColor="text2"/>
          <w:sz w:val="22"/>
          <w:szCs w:val="22"/>
          <w:lang w:val="ro-RO"/>
        </w:rPr>
        <w:t>Bibliografia recomandată</w:t>
      </w:r>
    </w:p>
    <w:p w:rsidR="006927B3" w:rsidRPr="007E5292" w:rsidRDefault="006927B3" w:rsidP="006927B3">
      <w:pPr>
        <w:widowControl w:val="0"/>
        <w:rPr>
          <w:color w:val="1F497D" w:themeColor="text2"/>
          <w:sz w:val="22"/>
          <w:szCs w:val="22"/>
          <w:lang w:val="fr-FR"/>
        </w:rPr>
      </w:pPr>
      <w:r w:rsidRPr="007E5292">
        <w:rPr>
          <w:color w:val="1F497D" w:themeColor="text2"/>
          <w:sz w:val="22"/>
          <w:szCs w:val="22"/>
          <w:lang w:val="fr-FR"/>
        </w:rPr>
        <w:t xml:space="preserve">a). Repanovici, Angela. Ghid de cultura informaţiei / Angela Repanovici; cuv. de întâmpinare de Mircea Regneală. Bucureşti: ABR, 2012. 115 p. </w:t>
      </w:r>
    </w:p>
    <w:p w:rsidR="006927B3" w:rsidRPr="007E5292" w:rsidRDefault="006927B3" w:rsidP="006927B3">
      <w:pPr>
        <w:widowControl w:val="0"/>
        <w:rPr>
          <w:b/>
          <w:caps/>
          <w:color w:val="1F497D" w:themeColor="text2"/>
          <w:sz w:val="22"/>
          <w:szCs w:val="22"/>
          <w:lang w:val="fr-FR"/>
        </w:rPr>
      </w:pPr>
      <w:r w:rsidRPr="007E5292">
        <w:rPr>
          <w:color w:val="1F497D" w:themeColor="text2"/>
          <w:sz w:val="22"/>
          <w:szCs w:val="22"/>
          <w:lang w:val="fr-FR"/>
        </w:rPr>
        <w:t>b). Bazele Culturii Informaţionale: Curs universitar / Min. Educaţiei şi Tineretului din Rep. Moldova; ABRM; Univ. de Stat ``Alecu Russo``, Catedra Electronică şi Informatică, Bibl. Şt.; director E. Harconiţa; coord. şt.: V. Cabac, V. Guţan ; colegiul de red.: E. Harconiţa, D. Caduc, E. Stratan</w:t>
      </w:r>
    </w:p>
    <w:p w:rsidR="00444106" w:rsidRPr="005750B1" w:rsidRDefault="00444106" w:rsidP="00444106">
      <w:pPr>
        <w:spacing w:before="240" w:after="120"/>
        <w:jc w:val="center"/>
        <w:rPr>
          <w:b/>
          <w:color w:val="1F497D" w:themeColor="text2"/>
          <w:sz w:val="22"/>
          <w:szCs w:val="22"/>
          <w:lang w:val="ro-RO"/>
        </w:rPr>
      </w:pPr>
      <w:r w:rsidRPr="005750B1">
        <w:rPr>
          <w:b/>
          <w:color w:val="1F497D" w:themeColor="text2"/>
          <w:sz w:val="22"/>
          <w:szCs w:val="22"/>
          <w:lang w:val="ro-RO"/>
        </w:rPr>
        <w:t>Modul conex: ORTODONȚIE</w:t>
      </w:r>
    </w:p>
    <w:p w:rsidR="00444106" w:rsidRPr="005750B1" w:rsidRDefault="00444106" w:rsidP="00B210DF">
      <w:pPr>
        <w:pStyle w:val="ListParagraph"/>
        <w:widowControl w:val="0"/>
        <w:numPr>
          <w:ilvl w:val="0"/>
          <w:numId w:val="35"/>
        </w:numPr>
        <w:ind w:left="0" w:firstLine="360"/>
        <w:jc w:val="both"/>
        <w:rPr>
          <w:color w:val="1F497D" w:themeColor="text2"/>
          <w:sz w:val="22"/>
          <w:szCs w:val="22"/>
          <w:lang w:val="ro-RO"/>
        </w:rPr>
      </w:pPr>
      <w:r w:rsidRPr="005750B1">
        <w:rPr>
          <w:b/>
          <w:caps/>
          <w:color w:val="1F497D" w:themeColor="text2"/>
          <w:sz w:val="22"/>
          <w:szCs w:val="22"/>
          <w:lang w:val="ro-RO"/>
        </w:rPr>
        <w:t xml:space="preserve">Denumirea temei. </w:t>
      </w:r>
      <w:r w:rsidRPr="005750B1">
        <w:rPr>
          <w:color w:val="1F497D" w:themeColor="text2"/>
          <w:sz w:val="22"/>
          <w:szCs w:val="22"/>
          <w:lang w:val="ro-RO"/>
        </w:rPr>
        <w:t>Terminologia în ortodonţie. Clasificarea şi diagnosticul anomaliilor dento- maxilare. Clasificarea Angle. Descrierea conținutului temei. Definiție de ortodonție. Clasificări al anomaliilor dentolaveolare.</w:t>
      </w:r>
    </w:p>
    <w:p w:rsidR="00444106" w:rsidRPr="005750B1" w:rsidRDefault="00444106" w:rsidP="00B210DF">
      <w:pPr>
        <w:pStyle w:val="ListParagraph"/>
        <w:widowControl w:val="0"/>
        <w:numPr>
          <w:ilvl w:val="0"/>
          <w:numId w:val="35"/>
        </w:numPr>
        <w:ind w:left="0" w:firstLine="360"/>
        <w:jc w:val="both"/>
        <w:rPr>
          <w:color w:val="1F497D" w:themeColor="text2"/>
          <w:sz w:val="22"/>
          <w:szCs w:val="22"/>
          <w:lang w:val="ro-RO"/>
        </w:rPr>
      </w:pPr>
      <w:r w:rsidRPr="005750B1">
        <w:rPr>
          <w:b/>
          <w:caps/>
          <w:color w:val="1F497D" w:themeColor="text2"/>
          <w:sz w:val="22"/>
          <w:szCs w:val="22"/>
          <w:lang w:val="ro-RO"/>
        </w:rPr>
        <w:t>Denumirea temei. M</w:t>
      </w:r>
      <w:r w:rsidRPr="005750B1">
        <w:rPr>
          <w:color w:val="1F497D" w:themeColor="text2"/>
          <w:sz w:val="22"/>
          <w:szCs w:val="22"/>
          <w:lang w:val="ro-RO"/>
        </w:rPr>
        <w:t>etode de investigații clinice, paraclinice și de laborator pentru stabilirea diagnosticului în ortodonție. Examenul clinic și complimentar în ortodonție.Descrierea conținutului temei Selectarea metodelor de clinice paraclinice și de laborator în stabilirea diagnosticului. Analiza cazurilor clinice.</w:t>
      </w:r>
    </w:p>
    <w:p w:rsidR="00444106" w:rsidRPr="005750B1" w:rsidRDefault="00444106" w:rsidP="00B210DF">
      <w:pPr>
        <w:pStyle w:val="ListParagraph"/>
        <w:widowControl w:val="0"/>
        <w:numPr>
          <w:ilvl w:val="0"/>
          <w:numId w:val="35"/>
        </w:numPr>
        <w:ind w:left="0" w:firstLine="360"/>
        <w:jc w:val="both"/>
        <w:rPr>
          <w:color w:val="1F497D" w:themeColor="text2"/>
          <w:sz w:val="22"/>
          <w:szCs w:val="22"/>
          <w:lang w:val="ro-RO"/>
        </w:rPr>
      </w:pPr>
      <w:r w:rsidRPr="005750B1">
        <w:rPr>
          <w:b/>
          <w:caps/>
          <w:color w:val="1F497D" w:themeColor="text2"/>
          <w:sz w:val="22"/>
          <w:szCs w:val="22"/>
          <w:lang w:val="ro-RO"/>
        </w:rPr>
        <w:t xml:space="preserve">Denumirea temei. </w:t>
      </w:r>
      <w:r w:rsidRPr="005750B1">
        <w:rPr>
          <w:color w:val="1F497D" w:themeColor="text2"/>
          <w:sz w:val="22"/>
          <w:szCs w:val="22"/>
          <w:lang w:val="ro-RO"/>
        </w:rPr>
        <w:t>Malocluzie verticale. Ocluzia adîncă. Definiţie, etiologie, patogenie, aspecte clinice. Metode de diagnostic. Principii de tratament utilizate în sindromul  de ocluzie adîncă Descrierea conținutului temei Definiție de ocluzie verticală. Clasificările. Etiologie, clinica, diagnostic. Principii de tratament.</w:t>
      </w:r>
    </w:p>
    <w:p w:rsidR="00444106" w:rsidRPr="005750B1" w:rsidRDefault="00444106" w:rsidP="00B210DF">
      <w:pPr>
        <w:pStyle w:val="ListParagraph"/>
        <w:widowControl w:val="0"/>
        <w:numPr>
          <w:ilvl w:val="0"/>
          <w:numId w:val="35"/>
        </w:numPr>
        <w:ind w:left="180" w:firstLine="180"/>
        <w:jc w:val="both"/>
        <w:rPr>
          <w:color w:val="1F497D" w:themeColor="text2"/>
          <w:sz w:val="22"/>
          <w:szCs w:val="22"/>
          <w:lang w:val="ro-RO"/>
        </w:rPr>
      </w:pPr>
      <w:r w:rsidRPr="005750B1">
        <w:rPr>
          <w:b/>
          <w:caps/>
          <w:color w:val="1F497D" w:themeColor="text2"/>
          <w:sz w:val="22"/>
          <w:szCs w:val="22"/>
          <w:lang w:val="ro-RO"/>
        </w:rPr>
        <w:t xml:space="preserve">Denumirea temei. </w:t>
      </w:r>
      <w:r w:rsidRPr="005750B1">
        <w:rPr>
          <w:color w:val="1F497D" w:themeColor="text2"/>
          <w:sz w:val="22"/>
          <w:szCs w:val="22"/>
          <w:lang w:val="ro-RO"/>
        </w:rPr>
        <w:t xml:space="preserve">Inocluzia verticală. Ocluzie deschisă. Definiţie, etiologie, patogenie, principii de diagnostic și tratament.  Sindromul de inocluzie verticală. Descrierea conținutului temei Etiologie, diagnosticul, clinica, principii de tratament. </w:t>
      </w:r>
    </w:p>
    <w:p w:rsidR="00444106" w:rsidRPr="005750B1" w:rsidRDefault="00444106" w:rsidP="00B210DF">
      <w:pPr>
        <w:pStyle w:val="ListParagraph"/>
        <w:widowControl w:val="0"/>
        <w:numPr>
          <w:ilvl w:val="0"/>
          <w:numId w:val="35"/>
        </w:numPr>
        <w:ind w:left="0" w:firstLine="360"/>
        <w:jc w:val="both"/>
        <w:rPr>
          <w:color w:val="1F497D" w:themeColor="text2"/>
          <w:sz w:val="22"/>
          <w:szCs w:val="22"/>
          <w:lang w:val="ro-RO"/>
        </w:rPr>
      </w:pPr>
      <w:r w:rsidRPr="005750B1">
        <w:rPr>
          <w:b/>
          <w:caps/>
          <w:color w:val="1F497D" w:themeColor="text2"/>
          <w:sz w:val="22"/>
          <w:szCs w:val="22"/>
          <w:lang w:val="ro-RO"/>
        </w:rPr>
        <w:t xml:space="preserve">Denumirea temei. </w:t>
      </w:r>
      <w:r w:rsidRPr="005750B1">
        <w:rPr>
          <w:color w:val="1F497D" w:themeColor="text2"/>
          <w:sz w:val="22"/>
          <w:szCs w:val="22"/>
          <w:lang w:val="ro-RO"/>
        </w:rPr>
        <w:t>Malocluziile transversale. Definiţie, etiologie, patogenie, principii de diagnostic și tratament. Profilaxia.Descrierea conținutului temei Definiție de ocluzie verticală. Clasificările. Etiologie, clinica, diagnostic. Principii de tratament.</w:t>
      </w:r>
    </w:p>
    <w:p w:rsidR="00444106" w:rsidRPr="005750B1" w:rsidRDefault="00444106" w:rsidP="00B210DF">
      <w:pPr>
        <w:pStyle w:val="ListParagraph"/>
        <w:widowControl w:val="0"/>
        <w:numPr>
          <w:ilvl w:val="0"/>
          <w:numId w:val="35"/>
        </w:numPr>
        <w:ind w:left="0" w:firstLine="360"/>
        <w:jc w:val="both"/>
        <w:rPr>
          <w:color w:val="1F497D" w:themeColor="text2"/>
          <w:sz w:val="22"/>
          <w:szCs w:val="22"/>
          <w:lang w:val="ro-RO"/>
        </w:rPr>
      </w:pPr>
      <w:r w:rsidRPr="005750B1">
        <w:rPr>
          <w:b/>
          <w:caps/>
          <w:color w:val="1F497D" w:themeColor="text2"/>
          <w:sz w:val="22"/>
          <w:szCs w:val="22"/>
          <w:lang w:val="ro-RO"/>
        </w:rPr>
        <w:t xml:space="preserve">Denumirea temei. </w:t>
      </w:r>
      <w:r w:rsidRPr="005750B1">
        <w:rPr>
          <w:color w:val="1F497D" w:themeColor="text2"/>
          <w:sz w:val="22"/>
          <w:szCs w:val="22"/>
          <w:lang w:val="ro-RO"/>
        </w:rPr>
        <w:t>Aparate ortodontice fixe. Caracteristica generală. Avantaje, dezavantaje. Noţiuni generale despre metodele de tratament prin aparate fixe. Caracteristica elementelor de agregare şi accesorii ale aparatelor ortodontice fixe. Elementele active ale aparatelor ortodontice fixe. Descrierea conținutului temei Caracteristica generală ale aparatelor ortodontice fixe și mobile. Indicații de aplicare. Particularități de igienă orală.</w:t>
      </w:r>
    </w:p>
    <w:p w:rsidR="00AB3067" w:rsidRPr="002E41C1" w:rsidRDefault="00AB3067" w:rsidP="002E41C1">
      <w:pPr>
        <w:widowControl w:val="0"/>
        <w:spacing w:before="120"/>
        <w:rPr>
          <w:color w:val="1F497D" w:themeColor="text2"/>
          <w:sz w:val="22"/>
          <w:szCs w:val="22"/>
          <w:lang w:val="ro-RO"/>
        </w:rPr>
      </w:pPr>
      <w:r w:rsidRPr="002E41C1">
        <w:rPr>
          <w:b/>
          <w:caps/>
          <w:color w:val="1F497D" w:themeColor="text2"/>
          <w:sz w:val="22"/>
          <w:szCs w:val="22"/>
          <w:lang w:val="ro-RO"/>
        </w:rPr>
        <w:t>Descrierere Deprinderilor practice</w:t>
      </w:r>
    </w:p>
    <w:p w:rsidR="00365896" w:rsidRPr="00AB3067" w:rsidRDefault="00AB3067" w:rsidP="00365896">
      <w:pPr>
        <w:pStyle w:val="ListParagraph"/>
        <w:widowControl w:val="0"/>
        <w:ind w:left="360"/>
        <w:jc w:val="both"/>
        <w:rPr>
          <w:color w:val="1F497D" w:themeColor="text2"/>
          <w:sz w:val="22"/>
          <w:szCs w:val="22"/>
          <w:lang w:val="en-US"/>
        </w:rPr>
      </w:pPr>
      <w:r w:rsidRPr="002E41C1">
        <w:rPr>
          <w:color w:val="1F497D" w:themeColor="text2"/>
          <w:sz w:val="22"/>
          <w:szCs w:val="22"/>
          <w:lang w:val="en-US"/>
        </w:rPr>
        <w:t>să definească disciplina – Ortodonția;</w:t>
      </w:r>
    </w:p>
    <w:p w:rsidR="00AB3067" w:rsidRPr="00AB3067" w:rsidRDefault="00AB3067" w:rsidP="00365896">
      <w:pPr>
        <w:pStyle w:val="ListParagraph"/>
        <w:widowControl w:val="0"/>
        <w:ind w:left="360"/>
        <w:jc w:val="both"/>
        <w:rPr>
          <w:color w:val="1F497D" w:themeColor="text2"/>
          <w:sz w:val="22"/>
          <w:szCs w:val="22"/>
          <w:lang w:val="en-US"/>
        </w:rPr>
      </w:pPr>
      <w:r w:rsidRPr="00AB3067">
        <w:rPr>
          <w:color w:val="1F497D" w:themeColor="text2"/>
          <w:sz w:val="22"/>
          <w:szCs w:val="22"/>
          <w:lang w:val="en-US"/>
        </w:rPr>
        <w:t>să posede examenul clinic exobucal al pacientului ortodontic;</w:t>
      </w:r>
    </w:p>
    <w:p w:rsidR="00AB3067" w:rsidRPr="007E5292" w:rsidRDefault="00AB3067" w:rsidP="00365896">
      <w:pPr>
        <w:pStyle w:val="ListParagraph"/>
        <w:widowControl w:val="0"/>
        <w:ind w:left="360"/>
        <w:jc w:val="both"/>
        <w:rPr>
          <w:color w:val="1F497D" w:themeColor="text2"/>
          <w:sz w:val="22"/>
          <w:szCs w:val="22"/>
          <w:lang w:val="fr-FR"/>
        </w:rPr>
      </w:pPr>
      <w:r w:rsidRPr="007E5292">
        <w:rPr>
          <w:color w:val="1F497D" w:themeColor="text2"/>
          <w:sz w:val="22"/>
          <w:szCs w:val="22"/>
          <w:lang w:val="fr-FR"/>
        </w:rPr>
        <w:t>să posede examenul clinic endobucal în cele trei planuri de referință;</w:t>
      </w:r>
    </w:p>
    <w:p w:rsidR="00AB3067" w:rsidRPr="007E5292" w:rsidRDefault="00AB3067" w:rsidP="00365896">
      <w:pPr>
        <w:pStyle w:val="ListParagraph"/>
        <w:widowControl w:val="0"/>
        <w:ind w:left="360"/>
        <w:jc w:val="both"/>
        <w:rPr>
          <w:color w:val="1F497D" w:themeColor="text2"/>
          <w:sz w:val="22"/>
          <w:szCs w:val="22"/>
          <w:lang w:val="fr-FR"/>
        </w:rPr>
      </w:pPr>
      <w:r w:rsidRPr="007E5292">
        <w:rPr>
          <w:color w:val="1F497D" w:themeColor="text2"/>
          <w:sz w:val="22"/>
          <w:szCs w:val="22"/>
          <w:lang w:val="fr-FR"/>
        </w:rPr>
        <w:t xml:space="preserve">să posede examenul clinic endobucal în cele trei planuri de referință;  </w:t>
      </w:r>
    </w:p>
    <w:p w:rsidR="00AB3067" w:rsidRPr="007E5292" w:rsidRDefault="00AB3067" w:rsidP="00365896">
      <w:pPr>
        <w:pStyle w:val="ListParagraph"/>
        <w:widowControl w:val="0"/>
        <w:ind w:left="360"/>
        <w:jc w:val="both"/>
        <w:rPr>
          <w:color w:val="1F497D" w:themeColor="text2"/>
          <w:sz w:val="22"/>
          <w:szCs w:val="22"/>
          <w:lang w:val="fr-FR"/>
        </w:rPr>
      </w:pPr>
      <w:r w:rsidRPr="007E5292">
        <w:rPr>
          <w:color w:val="1F497D" w:themeColor="text2"/>
          <w:sz w:val="22"/>
          <w:szCs w:val="22"/>
          <w:lang w:val="fr-FR"/>
        </w:rPr>
        <w:lastRenderedPageBreak/>
        <w:t>să cunoască importanța teoretică a examenului</w:t>
      </w:r>
      <w:r w:rsidRPr="00AB3067">
        <w:rPr>
          <w:color w:val="1F497D" w:themeColor="text2"/>
          <w:sz w:val="22"/>
          <w:szCs w:val="22"/>
        </w:rPr>
        <w:sym w:font="Symbol" w:char="F0B7"/>
      </w:r>
      <w:r w:rsidRPr="007E5292">
        <w:rPr>
          <w:color w:val="1F497D" w:themeColor="text2"/>
          <w:sz w:val="22"/>
          <w:szCs w:val="22"/>
          <w:lang w:val="fr-FR"/>
        </w:rPr>
        <w:t xml:space="preserve"> fotostatic;  </w:t>
      </w:r>
    </w:p>
    <w:p w:rsidR="00AB3067" w:rsidRPr="00AB3067" w:rsidRDefault="00AB3067" w:rsidP="00365896">
      <w:pPr>
        <w:pStyle w:val="ListParagraph"/>
        <w:widowControl w:val="0"/>
        <w:ind w:left="360"/>
        <w:jc w:val="both"/>
        <w:rPr>
          <w:color w:val="1F497D" w:themeColor="text2"/>
          <w:sz w:val="22"/>
          <w:szCs w:val="22"/>
          <w:lang w:val="en-US"/>
        </w:rPr>
      </w:pPr>
      <w:r w:rsidRPr="00AB3067">
        <w:rPr>
          <w:color w:val="1F497D" w:themeColor="text2"/>
          <w:sz w:val="22"/>
          <w:szCs w:val="22"/>
          <w:lang w:val="en-US"/>
        </w:rPr>
        <w:t>să posede descrierea fotografiilor din examenul</w:t>
      </w:r>
      <w:r w:rsidRPr="00AB3067">
        <w:rPr>
          <w:color w:val="1F497D" w:themeColor="text2"/>
          <w:sz w:val="22"/>
          <w:szCs w:val="22"/>
        </w:rPr>
        <w:sym w:font="Symbol" w:char="F0B7"/>
      </w:r>
      <w:r w:rsidRPr="00AB3067">
        <w:rPr>
          <w:color w:val="1F497D" w:themeColor="text2"/>
          <w:sz w:val="22"/>
          <w:szCs w:val="22"/>
          <w:lang w:val="en-US"/>
        </w:rPr>
        <w:t xml:space="preserve"> fotostatic;</w:t>
      </w:r>
    </w:p>
    <w:p w:rsidR="00AB3067" w:rsidRPr="002E41C1" w:rsidRDefault="00AB3067" w:rsidP="002E41C1">
      <w:pPr>
        <w:widowControl w:val="0"/>
        <w:rPr>
          <w:color w:val="1F497D" w:themeColor="text2"/>
          <w:sz w:val="22"/>
          <w:szCs w:val="22"/>
          <w:lang w:val="ro-RO"/>
        </w:rPr>
      </w:pPr>
      <w:r w:rsidRPr="002E41C1">
        <w:rPr>
          <w:b/>
          <w:caps/>
          <w:color w:val="1F497D" w:themeColor="text2"/>
          <w:sz w:val="22"/>
          <w:szCs w:val="22"/>
          <w:lang w:val="ro-RO"/>
        </w:rPr>
        <w:t>Bibliografia recomandată</w:t>
      </w:r>
    </w:p>
    <w:p w:rsidR="00AB3067" w:rsidRPr="00520923" w:rsidRDefault="00AB3067" w:rsidP="00520923">
      <w:pPr>
        <w:widowControl w:val="0"/>
        <w:ind w:left="360"/>
        <w:rPr>
          <w:color w:val="1F497D" w:themeColor="text2"/>
          <w:sz w:val="22"/>
          <w:szCs w:val="22"/>
          <w:lang w:val="en-US"/>
        </w:rPr>
      </w:pPr>
      <w:r w:rsidRPr="007E5292">
        <w:rPr>
          <w:color w:val="1F497D" w:themeColor="text2"/>
          <w:sz w:val="22"/>
          <w:szCs w:val="22"/>
          <w:lang w:val="fr-FR"/>
        </w:rPr>
        <w:t xml:space="preserve">Stanciu D., Boboc L., Ortodonție practică. </w:t>
      </w:r>
      <w:r w:rsidRPr="00520923">
        <w:rPr>
          <w:color w:val="1F497D" w:themeColor="text2"/>
          <w:sz w:val="22"/>
          <w:szCs w:val="22"/>
          <w:lang w:val="en-US"/>
        </w:rPr>
        <w:t xml:space="preserve">Aparate ortodontice. Ed. Medicală, București, 2011. </w:t>
      </w:r>
    </w:p>
    <w:p w:rsidR="00AB3067" w:rsidRPr="007E5292" w:rsidRDefault="00AB3067" w:rsidP="00520923">
      <w:pPr>
        <w:widowControl w:val="0"/>
        <w:ind w:left="360"/>
        <w:rPr>
          <w:color w:val="1F497D" w:themeColor="text2"/>
          <w:sz w:val="22"/>
          <w:szCs w:val="22"/>
          <w:lang w:val="fr-FR"/>
        </w:rPr>
      </w:pPr>
      <w:r w:rsidRPr="007E5292">
        <w:rPr>
          <w:color w:val="1F497D" w:themeColor="text2"/>
          <w:sz w:val="22"/>
          <w:szCs w:val="22"/>
          <w:lang w:val="fr-FR"/>
        </w:rPr>
        <w:t xml:space="preserve">Aurel V. Fratu, Ortodonție - Diagnostic Clinica Tratament, Iași: Editura Vasiliana'98, 2002. </w:t>
      </w:r>
    </w:p>
    <w:p w:rsidR="00365896" w:rsidRPr="00DC376E" w:rsidRDefault="00365896" w:rsidP="00365896">
      <w:pPr>
        <w:spacing w:before="240" w:after="120"/>
        <w:jc w:val="center"/>
        <w:rPr>
          <w:b/>
          <w:color w:val="1F497D" w:themeColor="text2"/>
          <w:sz w:val="22"/>
          <w:szCs w:val="22"/>
          <w:lang w:val="ro-RO"/>
        </w:rPr>
      </w:pPr>
      <w:r w:rsidRPr="00DC376E">
        <w:rPr>
          <w:b/>
          <w:color w:val="1F497D" w:themeColor="text2"/>
          <w:sz w:val="22"/>
          <w:szCs w:val="22"/>
          <w:lang w:val="ro-RO"/>
        </w:rPr>
        <w:t>Modul conex: STOMATOLOGIE TERAPEUTICĂ</w:t>
      </w:r>
    </w:p>
    <w:p w:rsidR="00365896" w:rsidRPr="00DC376E"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Denumirea temei. M</w:t>
      </w:r>
      <w:r w:rsidRPr="00DC376E">
        <w:rPr>
          <w:color w:val="1F497D" w:themeColor="text2"/>
          <w:sz w:val="22"/>
          <w:szCs w:val="22"/>
          <w:lang w:val="ro-RO"/>
        </w:rPr>
        <w:t xml:space="preserve">etode de investigații clinice, paraclinice și de laborator pentru stabilirea diagnosticului în stomatologia terapeutică pentru adulți.Descrierea conținutului temei </w:t>
      </w:r>
      <w:r>
        <w:rPr>
          <w:color w:val="1F497D" w:themeColor="text2"/>
          <w:sz w:val="22"/>
          <w:szCs w:val="22"/>
          <w:lang w:val="ro-RO"/>
        </w:rPr>
        <w:t>Definiție de terape stomatologică. Metode contemporane de examinare în vederea stabilirii diagnosticului. Analiza bibliografiei contemporane. Particularități în asistența stomatologică terapeutică în Republica Moldova.</w:t>
      </w:r>
    </w:p>
    <w:p w:rsidR="00365896" w:rsidRPr="00DC376E"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 xml:space="preserve">Denumirea temei. </w:t>
      </w:r>
      <w:r w:rsidRPr="00DC376E">
        <w:rPr>
          <w:color w:val="1F497D" w:themeColor="text2"/>
          <w:sz w:val="22"/>
          <w:szCs w:val="22"/>
          <w:lang w:val="ro-RO"/>
        </w:rPr>
        <w:t>Examenul clinic și complimentar al pacienților cu afecțiuni dentare la adulți.Descrierea conținutului temei</w:t>
      </w:r>
      <w:r>
        <w:rPr>
          <w:color w:val="1F497D" w:themeColor="text2"/>
          <w:sz w:val="22"/>
          <w:szCs w:val="22"/>
          <w:lang w:val="ro-RO"/>
        </w:rPr>
        <w:t xml:space="preserve"> Afecțiunile dentare la adulți. Clasificări. Principii de tratament. Analiza bibliografiei contemporane cu privire la abordarea de tratament a afecțiunilor dentare.</w:t>
      </w:r>
    </w:p>
    <w:p w:rsidR="00365896" w:rsidRPr="00DC376E"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 xml:space="preserve">Denumirea temei. </w:t>
      </w:r>
      <w:r>
        <w:rPr>
          <w:color w:val="1F497D" w:themeColor="text2"/>
          <w:sz w:val="22"/>
          <w:szCs w:val="22"/>
          <w:lang w:val="ro-RO"/>
        </w:rPr>
        <w:t>A</w:t>
      </w:r>
      <w:r w:rsidRPr="00447A53">
        <w:rPr>
          <w:color w:val="1F497D" w:themeColor="text2"/>
          <w:sz w:val="22"/>
          <w:szCs w:val="22"/>
          <w:lang w:val="ro-RO"/>
        </w:rPr>
        <w:t>fecțiunile parodonțiului la adulți</w:t>
      </w:r>
      <w:r w:rsidRPr="00DC376E">
        <w:rPr>
          <w:color w:val="1F497D" w:themeColor="text2"/>
          <w:sz w:val="22"/>
          <w:szCs w:val="22"/>
          <w:lang w:val="ro-RO"/>
        </w:rPr>
        <w:t>Stabilirea diagnosticului bazat pe metode și tehnici moderne de investigație.Descrierea conținutului temei</w:t>
      </w:r>
      <w:r>
        <w:rPr>
          <w:color w:val="1F497D" w:themeColor="text2"/>
          <w:sz w:val="22"/>
          <w:szCs w:val="22"/>
          <w:lang w:val="ro-RO"/>
        </w:rPr>
        <w:t xml:space="preserve"> Aspecte contemporane de etiologie, patogenie, diagnostic și tratament ale afecțiunilor parodonțiului la adulți Clasificarea. Profilaxia. Remedii de igienă orală a pacienților cu afecțiuni ale parodonțiului.</w:t>
      </w:r>
    </w:p>
    <w:p w:rsidR="00365896" w:rsidRPr="00DC376E"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 xml:space="preserve">Denumirea temei. </w:t>
      </w:r>
      <w:r w:rsidRPr="00DC376E">
        <w:rPr>
          <w:color w:val="1F497D" w:themeColor="text2"/>
          <w:sz w:val="22"/>
          <w:szCs w:val="22"/>
          <w:lang w:val="ro-RO"/>
        </w:rPr>
        <w:t>Principii de tratament. Analiza bibliografiei cu privire la implementarea în practica medicală a datelor comtemporane despre tratamentul afecțiunilor stomatologice..Descrierea conținutului temei</w:t>
      </w:r>
      <w:r>
        <w:rPr>
          <w:color w:val="1F497D" w:themeColor="text2"/>
          <w:sz w:val="22"/>
          <w:szCs w:val="22"/>
          <w:lang w:val="ro-RO"/>
        </w:rPr>
        <w:t xml:space="preserve">. Principii de tratament contemporane în Republica Moldova. Date bibliografice despre istoria terapiei stomatologice în Republica Moldova. Savanții din Republica Moldova care au contribuit la dezvoltarea terapiei stomatologice. </w:t>
      </w:r>
    </w:p>
    <w:p w:rsidR="00365896" w:rsidRPr="00DC376E"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 xml:space="preserve">Denumirea temei. </w:t>
      </w:r>
      <w:r w:rsidRPr="00DC376E">
        <w:rPr>
          <w:color w:val="1F497D" w:themeColor="text2"/>
          <w:sz w:val="22"/>
          <w:szCs w:val="22"/>
          <w:lang w:val="ro-RO"/>
        </w:rPr>
        <w:t>Selectarea remediilor de igienă orală pentru pacienții adulți cu diferite forme de afecțiuni dentare Descrierea conținutului temei</w:t>
      </w:r>
      <w:r>
        <w:rPr>
          <w:color w:val="1F497D" w:themeColor="text2"/>
          <w:sz w:val="22"/>
          <w:szCs w:val="22"/>
          <w:lang w:val="ro-RO"/>
        </w:rPr>
        <w:t>. Clasificarea remediilor de igienă orală pentru adulți Indicații și contraindicații. Principii de igienă orală la adulți.</w:t>
      </w:r>
    </w:p>
    <w:p w:rsidR="00365896" w:rsidRDefault="00365896" w:rsidP="00B210DF">
      <w:pPr>
        <w:pStyle w:val="ListParagraph"/>
        <w:widowControl w:val="0"/>
        <w:numPr>
          <w:ilvl w:val="0"/>
          <w:numId w:val="9"/>
        </w:numPr>
        <w:ind w:left="0" w:firstLine="360"/>
        <w:jc w:val="both"/>
        <w:rPr>
          <w:color w:val="1F497D" w:themeColor="text2"/>
          <w:sz w:val="22"/>
          <w:szCs w:val="22"/>
          <w:lang w:val="ro-RO"/>
        </w:rPr>
      </w:pPr>
      <w:r w:rsidRPr="00DC376E">
        <w:rPr>
          <w:b/>
          <w:caps/>
          <w:color w:val="1F497D" w:themeColor="text2"/>
          <w:sz w:val="22"/>
          <w:szCs w:val="22"/>
          <w:lang w:val="ro-RO"/>
        </w:rPr>
        <w:t xml:space="preserve">Denumirea temei. </w:t>
      </w:r>
      <w:r w:rsidRPr="00DC376E">
        <w:rPr>
          <w:color w:val="1F497D" w:themeColor="text2"/>
          <w:sz w:val="22"/>
          <w:szCs w:val="22"/>
          <w:lang w:val="ro-RO"/>
        </w:rPr>
        <w:t>Aplicarea cunoștințelor acumulate la rezolvarea situațiilor clinice .Descrierea conținutului temei</w:t>
      </w:r>
      <w:r>
        <w:rPr>
          <w:color w:val="1F497D" w:themeColor="text2"/>
          <w:sz w:val="22"/>
          <w:szCs w:val="22"/>
          <w:lang w:val="ro-RO"/>
        </w:rPr>
        <w:t xml:space="preserve"> Analiza cazurilor clinice. Îndeplinirea dosarelor medicale ale paciențiilor cu afecțiuni dentare și paradentare la adulți </w:t>
      </w:r>
    </w:p>
    <w:p w:rsidR="002E41C1" w:rsidRDefault="002E41C1" w:rsidP="002E41C1">
      <w:pPr>
        <w:widowControl w:val="0"/>
        <w:spacing w:before="120"/>
        <w:rPr>
          <w:b/>
          <w:caps/>
          <w:color w:val="1F497D" w:themeColor="text2"/>
          <w:sz w:val="22"/>
          <w:szCs w:val="22"/>
          <w:lang w:val="ro-RO"/>
        </w:rPr>
      </w:pPr>
      <w:r w:rsidRPr="002E41C1">
        <w:rPr>
          <w:b/>
          <w:caps/>
          <w:color w:val="1F497D" w:themeColor="text2"/>
          <w:sz w:val="22"/>
          <w:szCs w:val="22"/>
          <w:lang w:val="ro-RO"/>
        </w:rPr>
        <w:t>Descrierere Deprinderilor practice</w:t>
      </w:r>
    </w:p>
    <w:p w:rsidR="002E41C1" w:rsidRDefault="002E41C1" w:rsidP="002E41C1">
      <w:pPr>
        <w:pStyle w:val="ListParagraph"/>
        <w:widowControl w:val="0"/>
        <w:ind w:left="360"/>
        <w:jc w:val="both"/>
        <w:rPr>
          <w:color w:val="1F497D" w:themeColor="text2"/>
          <w:sz w:val="22"/>
          <w:szCs w:val="22"/>
          <w:lang w:val="ro-RO"/>
        </w:rPr>
      </w:pPr>
      <w:r>
        <w:rPr>
          <w:color w:val="1F497D" w:themeColor="text2"/>
          <w:sz w:val="22"/>
          <w:szCs w:val="22"/>
          <w:lang w:val="ro-RO"/>
        </w:rPr>
        <w:t>a). s</w:t>
      </w:r>
      <w:r w:rsidRPr="002E41C1">
        <w:rPr>
          <w:color w:val="1F497D" w:themeColor="text2"/>
          <w:sz w:val="22"/>
          <w:szCs w:val="22"/>
          <w:lang w:val="ro-RO"/>
        </w:rPr>
        <w:t>ă</w:t>
      </w:r>
      <w:r>
        <w:rPr>
          <w:color w:val="1F497D" w:themeColor="text2"/>
          <w:sz w:val="22"/>
          <w:szCs w:val="22"/>
          <w:lang w:val="ro-RO"/>
        </w:rPr>
        <w:t xml:space="preserve"> efectuieze examenul primar al pacienților cu maladii ale sistemului dentar și dentoparodontal.</w:t>
      </w:r>
    </w:p>
    <w:p w:rsidR="002E41C1" w:rsidRDefault="002E41C1" w:rsidP="002E41C1">
      <w:pPr>
        <w:pStyle w:val="ListParagraph"/>
        <w:widowControl w:val="0"/>
        <w:ind w:left="360"/>
        <w:jc w:val="both"/>
        <w:rPr>
          <w:color w:val="1F497D" w:themeColor="text2"/>
          <w:sz w:val="22"/>
          <w:szCs w:val="22"/>
          <w:lang w:val="ro-RO"/>
        </w:rPr>
      </w:pPr>
      <w:r>
        <w:rPr>
          <w:color w:val="1F497D" w:themeColor="text2"/>
          <w:sz w:val="22"/>
          <w:szCs w:val="22"/>
          <w:lang w:val="ro-RO"/>
        </w:rPr>
        <w:t>b). să elaboreze planul de examinare în vederea stabilirii diagnosticului. Să elaboreze planul de tratament pentru pacientul cu maladii dentare și dentoparodontale</w:t>
      </w:r>
    </w:p>
    <w:p w:rsidR="002E41C1" w:rsidRDefault="002E41C1" w:rsidP="002E41C1">
      <w:pPr>
        <w:pStyle w:val="ListParagraph"/>
        <w:widowControl w:val="0"/>
        <w:ind w:left="360"/>
        <w:jc w:val="both"/>
        <w:rPr>
          <w:caps/>
          <w:color w:val="1F497D" w:themeColor="text2"/>
          <w:sz w:val="22"/>
          <w:szCs w:val="22"/>
          <w:lang w:val="ro-RO"/>
        </w:rPr>
      </w:pPr>
      <w:r>
        <w:rPr>
          <w:color w:val="1F497D" w:themeColor="text2"/>
          <w:sz w:val="22"/>
          <w:szCs w:val="22"/>
          <w:lang w:val="ro-RO"/>
        </w:rPr>
        <w:t>c). particularități de tratament și diagnostic la adulți și copii</w:t>
      </w:r>
    </w:p>
    <w:p w:rsidR="002E41C1" w:rsidRDefault="002E41C1" w:rsidP="002E41C1">
      <w:pPr>
        <w:widowControl w:val="0"/>
        <w:rPr>
          <w:b/>
          <w:caps/>
          <w:color w:val="1F497D" w:themeColor="text2"/>
          <w:sz w:val="22"/>
          <w:szCs w:val="22"/>
          <w:lang w:val="ro-RO"/>
        </w:rPr>
      </w:pPr>
      <w:r w:rsidRPr="002E41C1">
        <w:rPr>
          <w:b/>
          <w:caps/>
          <w:color w:val="1F497D" w:themeColor="text2"/>
          <w:sz w:val="22"/>
          <w:szCs w:val="22"/>
          <w:lang w:val="ro-RO"/>
        </w:rPr>
        <w:t>Bibliografia recomandată</w:t>
      </w:r>
    </w:p>
    <w:p w:rsidR="002E41C1" w:rsidRDefault="002E41C1" w:rsidP="00FA62BE">
      <w:pPr>
        <w:widowControl w:val="0"/>
        <w:ind w:left="360"/>
        <w:rPr>
          <w:color w:val="1F497D" w:themeColor="text2"/>
          <w:sz w:val="22"/>
          <w:szCs w:val="22"/>
          <w:lang w:val="ro-RO"/>
        </w:rPr>
      </w:pPr>
      <w:r>
        <w:rPr>
          <w:color w:val="1F497D" w:themeColor="text2"/>
          <w:sz w:val="22"/>
          <w:szCs w:val="22"/>
          <w:lang w:val="ro-RO"/>
        </w:rPr>
        <w:t>a). Borovschii E. S</w:t>
      </w:r>
      <w:r w:rsidRPr="002E41C1">
        <w:rPr>
          <w:color w:val="1F497D" w:themeColor="text2"/>
          <w:sz w:val="22"/>
          <w:szCs w:val="22"/>
          <w:lang w:val="ro-RO"/>
        </w:rPr>
        <w:t xml:space="preserve">tomatologia terapeutică </w:t>
      </w:r>
      <w:r>
        <w:rPr>
          <w:color w:val="1F497D" w:themeColor="text2"/>
          <w:sz w:val="22"/>
          <w:szCs w:val="22"/>
          <w:lang w:val="ro-RO"/>
        </w:rPr>
        <w:t>Chișinău ”LUMINA„ 1990.</w:t>
      </w:r>
    </w:p>
    <w:p w:rsidR="003A0ADA" w:rsidRDefault="002E41C1" w:rsidP="00FA62BE">
      <w:pPr>
        <w:widowControl w:val="0"/>
        <w:ind w:left="360"/>
        <w:rPr>
          <w:color w:val="1F497D" w:themeColor="text2"/>
          <w:sz w:val="22"/>
          <w:szCs w:val="22"/>
          <w:lang w:val="ro-RO"/>
        </w:rPr>
      </w:pPr>
      <w:r>
        <w:rPr>
          <w:color w:val="1F497D" w:themeColor="text2"/>
          <w:sz w:val="22"/>
          <w:szCs w:val="22"/>
          <w:lang w:val="ro-RO"/>
        </w:rPr>
        <w:t>b). Sergiu Ceban Tratamnetul complex în pacienților cu parodontită marginală cronică. Editura Almor-Plus, Chișinău 2012.</w:t>
      </w:r>
    </w:p>
    <w:p w:rsidR="00F919AB" w:rsidRDefault="00F919AB" w:rsidP="003A0ADA">
      <w:pPr>
        <w:pStyle w:val="ListParagraph"/>
        <w:widowControl w:val="0"/>
        <w:ind w:left="360"/>
        <w:jc w:val="center"/>
        <w:rPr>
          <w:b/>
          <w:color w:val="1F497D" w:themeColor="text2"/>
          <w:sz w:val="22"/>
          <w:szCs w:val="22"/>
          <w:lang w:val="ro-RO"/>
        </w:rPr>
      </w:pPr>
    </w:p>
    <w:p w:rsidR="003A0ADA" w:rsidRPr="00D30A39" w:rsidRDefault="003A0ADA" w:rsidP="003A0ADA">
      <w:pPr>
        <w:pStyle w:val="ListParagraph"/>
        <w:widowControl w:val="0"/>
        <w:ind w:left="360"/>
        <w:jc w:val="center"/>
        <w:rPr>
          <w:b/>
          <w:color w:val="1F497D" w:themeColor="text2"/>
          <w:sz w:val="22"/>
          <w:szCs w:val="22"/>
          <w:lang w:val="ro-RO"/>
        </w:rPr>
      </w:pPr>
      <w:r w:rsidRPr="00D30A39">
        <w:rPr>
          <w:b/>
          <w:color w:val="1F497D" w:themeColor="text2"/>
          <w:sz w:val="22"/>
          <w:szCs w:val="22"/>
          <w:lang w:val="ro-RO"/>
        </w:rPr>
        <w:t>Modul conex: CHIRURGIE DENTO-ALVEOLARĂ</w:t>
      </w:r>
    </w:p>
    <w:p w:rsidR="003A0ADA" w:rsidRPr="00D30A39" w:rsidRDefault="003A0ADA" w:rsidP="00B210DF">
      <w:pPr>
        <w:pStyle w:val="ListParagraph"/>
        <w:widowControl w:val="0"/>
        <w:numPr>
          <w:ilvl w:val="0"/>
          <w:numId w:val="36"/>
        </w:numPr>
        <w:tabs>
          <w:tab w:val="left" w:pos="0"/>
        </w:tabs>
        <w:ind w:left="90" w:firstLine="630"/>
        <w:jc w:val="both"/>
        <w:rPr>
          <w:color w:val="1F497D" w:themeColor="text2"/>
          <w:sz w:val="22"/>
          <w:szCs w:val="22"/>
          <w:lang w:val="ro-RO"/>
        </w:rPr>
      </w:pPr>
      <w:r w:rsidRPr="00D30A39">
        <w:rPr>
          <w:b/>
          <w:caps/>
          <w:color w:val="1F497D" w:themeColor="text2"/>
          <w:sz w:val="22"/>
          <w:szCs w:val="22"/>
          <w:lang w:val="ro-RO"/>
        </w:rPr>
        <w:t>Denumirea temei.</w:t>
      </w:r>
      <w:r w:rsidRPr="00D30A39">
        <w:rPr>
          <w:color w:val="1F497D" w:themeColor="text2"/>
          <w:sz w:val="22"/>
          <w:szCs w:val="22"/>
          <w:lang w:val="ro-RO"/>
        </w:rPr>
        <w:t>.</w:t>
      </w:r>
      <w:r>
        <w:rPr>
          <w:color w:val="1F497D" w:themeColor="text2"/>
          <w:sz w:val="22"/>
          <w:szCs w:val="22"/>
          <w:lang w:val="ro-RO"/>
        </w:rPr>
        <w:t xml:space="preserve"> Definiție de chirurgie dentoalveolară. Istoria dezvoltării chirurgiei dentoalveolare și maxilofaciale în Republica Moldova. Principii de asistență medicală a pacienților cu preobleme dentoalveolare și maxilofaciale. </w:t>
      </w:r>
      <w:r w:rsidRPr="00D30A39">
        <w:rPr>
          <w:color w:val="1F497D" w:themeColor="text2"/>
          <w:sz w:val="22"/>
          <w:szCs w:val="22"/>
          <w:lang w:val="ro-RO"/>
        </w:rPr>
        <w:t>Descrierea conținutului temei</w:t>
      </w:r>
      <w:r>
        <w:rPr>
          <w:color w:val="1F497D" w:themeColor="text2"/>
          <w:sz w:val="22"/>
          <w:szCs w:val="22"/>
          <w:lang w:val="ro-RO"/>
        </w:rPr>
        <w:t xml:space="preserve">. Chirurgia dentoalveolară și maxilofacială. Principii de organizare și asistență medicală. Savanți din Republica Moldova care au contribuit la stabilirea chirurgiei maxilofaciale și dentoalveolare. Principii de asistență chirurgical în condiții de spital și ambulator. </w:t>
      </w:r>
    </w:p>
    <w:p w:rsidR="003A0ADA" w:rsidRPr="00D30A39" w:rsidRDefault="003A0ADA" w:rsidP="00B210DF">
      <w:pPr>
        <w:pStyle w:val="ListParagraph"/>
        <w:widowControl w:val="0"/>
        <w:numPr>
          <w:ilvl w:val="0"/>
          <w:numId w:val="36"/>
        </w:numPr>
        <w:ind w:left="-90" w:firstLine="810"/>
        <w:jc w:val="both"/>
        <w:rPr>
          <w:color w:val="1F497D" w:themeColor="text2"/>
          <w:sz w:val="22"/>
          <w:szCs w:val="22"/>
          <w:lang w:val="ro-RO"/>
        </w:rPr>
      </w:pPr>
      <w:r w:rsidRPr="00D30A39">
        <w:rPr>
          <w:b/>
          <w:caps/>
          <w:color w:val="1F497D" w:themeColor="text2"/>
          <w:sz w:val="22"/>
          <w:szCs w:val="22"/>
          <w:lang w:val="ro-RO"/>
        </w:rPr>
        <w:t xml:space="preserve">Denumirea temei. </w:t>
      </w:r>
      <w:r>
        <w:rPr>
          <w:b/>
          <w:caps/>
          <w:color w:val="1F497D" w:themeColor="text2"/>
          <w:sz w:val="22"/>
          <w:szCs w:val="22"/>
          <w:lang w:val="ro-RO"/>
        </w:rPr>
        <w:t>M</w:t>
      </w:r>
      <w:r>
        <w:rPr>
          <w:color w:val="1F497D" w:themeColor="text2"/>
          <w:sz w:val="22"/>
          <w:szCs w:val="22"/>
          <w:lang w:val="ro-RO"/>
        </w:rPr>
        <w:t>etode</w:t>
      </w:r>
      <w:r w:rsidRPr="00D30A39">
        <w:rPr>
          <w:color w:val="1F497D" w:themeColor="text2"/>
          <w:sz w:val="22"/>
          <w:szCs w:val="22"/>
          <w:lang w:val="ro-RO"/>
        </w:rPr>
        <w:t xml:space="preserve"> de investigații clinice, paraclinice și de laborator pentru stabilirea diagnosticului în chirurgia dento-alveolară la adulți Stabilirea diagnosticului bazat p</w:t>
      </w:r>
      <w:r>
        <w:rPr>
          <w:color w:val="1F497D" w:themeColor="text2"/>
          <w:sz w:val="22"/>
          <w:szCs w:val="22"/>
          <w:lang w:val="ro-RO"/>
        </w:rPr>
        <w:t>e metode și tehnici moderne de  i</w:t>
      </w:r>
      <w:r w:rsidRPr="00D30A39">
        <w:rPr>
          <w:color w:val="1F497D" w:themeColor="text2"/>
          <w:sz w:val="22"/>
          <w:szCs w:val="22"/>
          <w:lang w:val="ro-RO"/>
        </w:rPr>
        <w:t>nvestigație la adulți</w:t>
      </w:r>
      <w:r>
        <w:rPr>
          <w:color w:val="1F497D" w:themeColor="text2"/>
          <w:sz w:val="22"/>
          <w:szCs w:val="22"/>
          <w:lang w:val="ro-RO"/>
        </w:rPr>
        <w:t xml:space="preserve"> în situații de urgențe (infecții,).</w:t>
      </w:r>
      <w:r w:rsidRPr="00D30A39">
        <w:rPr>
          <w:color w:val="1F497D" w:themeColor="text2"/>
          <w:sz w:val="22"/>
          <w:szCs w:val="22"/>
          <w:lang w:val="ro-RO"/>
        </w:rPr>
        <w:t>.Descrierea conținutului temei</w:t>
      </w:r>
      <w:r>
        <w:rPr>
          <w:color w:val="1F497D" w:themeColor="text2"/>
          <w:sz w:val="22"/>
          <w:szCs w:val="22"/>
          <w:lang w:val="ro-RO"/>
        </w:rPr>
        <w:t>. Etiologie și patogenia infecțiilor și traumatismelor la adulți. Principii de tratament ambulator și de staționar. Indicații de tratament în condiții de spital și ambulator.Examenul pacienților cu comorbități.</w:t>
      </w:r>
    </w:p>
    <w:p w:rsidR="003A0ADA" w:rsidRPr="00D30A39" w:rsidRDefault="003A0ADA" w:rsidP="00B210DF">
      <w:pPr>
        <w:pStyle w:val="ListParagraph"/>
        <w:widowControl w:val="0"/>
        <w:numPr>
          <w:ilvl w:val="0"/>
          <w:numId w:val="36"/>
        </w:numPr>
        <w:ind w:left="-90" w:firstLine="810"/>
        <w:jc w:val="both"/>
        <w:rPr>
          <w:color w:val="1F497D" w:themeColor="text2"/>
          <w:sz w:val="22"/>
          <w:szCs w:val="22"/>
          <w:lang w:val="ro-RO"/>
        </w:rPr>
      </w:pPr>
      <w:r w:rsidRPr="00D30A39">
        <w:rPr>
          <w:b/>
          <w:caps/>
          <w:color w:val="1F497D" w:themeColor="text2"/>
          <w:sz w:val="22"/>
          <w:szCs w:val="22"/>
          <w:lang w:val="ro-RO"/>
        </w:rPr>
        <w:t xml:space="preserve">Denumirea temei. </w:t>
      </w:r>
      <w:r w:rsidRPr="00D30A39">
        <w:rPr>
          <w:color w:val="1F497D" w:themeColor="text2"/>
          <w:sz w:val="22"/>
          <w:szCs w:val="22"/>
          <w:lang w:val="ro-RO"/>
        </w:rPr>
        <w:t>Stabilirea diagnosticului bazat p</w:t>
      </w:r>
      <w:r>
        <w:rPr>
          <w:color w:val="1F497D" w:themeColor="text2"/>
          <w:sz w:val="22"/>
          <w:szCs w:val="22"/>
          <w:lang w:val="ro-RO"/>
        </w:rPr>
        <w:t>e metode și tehnici moderne de  i</w:t>
      </w:r>
      <w:r w:rsidRPr="00D30A39">
        <w:rPr>
          <w:color w:val="1F497D" w:themeColor="text2"/>
          <w:sz w:val="22"/>
          <w:szCs w:val="22"/>
          <w:lang w:val="ro-RO"/>
        </w:rPr>
        <w:t>nvestigație la adulți</w:t>
      </w:r>
      <w:r>
        <w:rPr>
          <w:color w:val="1F497D" w:themeColor="text2"/>
          <w:sz w:val="22"/>
          <w:szCs w:val="22"/>
          <w:lang w:val="ro-RO"/>
        </w:rPr>
        <w:t xml:space="preserve"> în situații de urgențe (infecții,).</w:t>
      </w:r>
      <w:r w:rsidRPr="00D30A39">
        <w:rPr>
          <w:color w:val="1F497D" w:themeColor="text2"/>
          <w:sz w:val="22"/>
          <w:szCs w:val="22"/>
          <w:lang w:val="ro-RO"/>
        </w:rPr>
        <w:t xml:space="preserve">.Implementarea în practica medicală a datelor </w:t>
      </w:r>
      <w:r w:rsidRPr="00D30A39">
        <w:rPr>
          <w:color w:val="1F497D" w:themeColor="text2"/>
          <w:sz w:val="22"/>
          <w:szCs w:val="22"/>
          <w:lang w:val="ro-RO"/>
        </w:rPr>
        <w:lastRenderedPageBreak/>
        <w:t xml:space="preserve">comtemporane despre tratamentul chirurgical al </w:t>
      </w:r>
      <w:r>
        <w:rPr>
          <w:color w:val="1F497D" w:themeColor="text2"/>
          <w:sz w:val="22"/>
          <w:szCs w:val="22"/>
          <w:lang w:val="ro-RO"/>
        </w:rPr>
        <w:t>infecțiilor odontogene</w:t>
      </w:r>
      <w:r w:rsidRPr="00D30A39">
        <w:rPr>
          <w:color w:val="1F497D" w:themeColor="text2"/>
          <w:sz w:val="22"/>
          <w:szCs w:val="22"/>
          <w:lang w:val="ro-RO"/>
        </w:rPr>
        <w:t xml:space="preserve"> la adulți Descrierea conținutului temei</w:t>
      </w:r>
      <w:r>
        <w:rPr>
          <w:color w:val="1F497D" w:themeColor="text2"/>
          <w:sz w:val="22"/>
          <w:szCs w:val="22"/>
          <w:lang w:val="ro-RO"/>
        </w:rPr>
        <w:t>. Etiologie și patogenia infecțiilor și traumatismelor la adulți. Principii de tratament ambulator și de staționar. Indicații de tratament în condiții de spital și ambulator.</w:t>
      </w:r>
    </w:p>
    <w:p w:rsidR="003A0ADA" w:rsidRPr="00D30A39" w:rsidRDefault="003A0ADA" w:rsidP="00B210DF">
      <w:pPr>
        <w:pStyle w:val="ListParagraph"/>
        <w:widowControl w:val="0"/>
        <w:numPr>
          <w:ilvl w:val="0"/>
          <w:numId w:val="36"/>
        </w:numPr>
        <w:ind w:left="0" w:firstLine="720"/>
        <w:jc w:val="both"/>
        <w:rPr>
          <w:color w:val="1F497D" w:themeColor="text2"/>
          <w:sz w:val="22"/>
          <w:szCs w:val="22"/>
          <w:lang w:val="ro-RO"/>
        </w:rPr>
      </w:pPr>
      <w:r w:rsidRPr="00D30A39">
        <w:rPr>
          <w:b/>
          <w:caps/>
          <w:color w:val="1F497D" w:themeColor="text2"/>
          <w:sz w:val="22"/>
          <w:szCs w:val="22"/>
          <w:lang w:val="ro-RO"/>
        </w:rPr>
        <w:t>Denumirea temei</w:t>
      </w:r>
      <w:r w:rsidRPr="00D30A39">
        <w:rPr>
          <w:color w:val="1F497D" w:themeColor="text2"/>
          <w:sz w:val="22"/>
          <w:szCs w:val="22"/>
          <w:lang w:val="ro-RO"/>
        </w:rPr>
        <w:t xml:space="preserve"> Stabilirea diagnosticului bazat p</w:t>
      </w:r>
      <w:r>
        <w:rPr>
          <w:color w:val="1F497D" w:themeColor="text2"/>
          <w:sz w:val="22"/>
          <w:szCs w:val="22"/>
          <w:lang w:val="ro-RO"/>
        </w:rPr>
        <w:t>e metode și tehnici moderne de  i</w:t>
      </w:r>
      <w:r w:rsidRPr="00D30A39">
        <w:rPr>
          <w:color w:val="1F497D" w:themeColor="text2"/>
          <w:sz w:val="22"/>
          <w:szCs w:val="22"/>
          <w:lang w:val="ro-RO"/>
        </w:rPr>
        <w:t>nvestigație la adulți</w:t>
      </w:r>
      <w:r>
        <w:rPr>
          <w:color w:val="1F497D" w:themeColor="text2"/>
          <w:sz w:val="22"/>
          <w:szCs w:val="22"/>
          <w:lang w:val="ro-RO"/>
        </w:rPr>
        <w:t xml:space="preserve"> în situații de urgențe (traumatisme). </w:t>
      </w:r>
      <w:r w:rsidRPr="00D30A39">
        <w:rPr>
          <w:color w:val="1F497D" w:themeColor="text2"/>
          <w:sz w:val="22"/>
          <w:szCs w:val="22"/>
          <w:lang w:val="ro-RO"/>
        </w:rPr>
        <w:t xml:space="preserve">Implementarea în practica medicală a datelor comtemporane despre tratamentul chirurgical al </w:t>
      </w:r>
      <w:r>
        <w:rPr>
          <w:color w:val="1F497D" w:themeColor="text2"/>
          <w:sz w:val="22"/>
          <w:szCs w:val="22"/>
          <w:lang w:val="ro-RO"/>
        </w:rPr>
        <w:t>traumatismelor dentoalveolare</w:t>
      </w:r>
      <w:r w:rsidRPr="00D30A39">
        <w:rPr>
          <w:color w:val="1F497D" w:themeColor="text2"/>
          <w:sz w:val="22"/>
          <w:szCs w:val="22"/>
          <w:lang w:val="ro-RO"/>
        </w:rPr>
        <w:t xml:space="preserve"> la adulți.Descrierea conținutului temei</w:t>
      </w:r>
      <w:r>
        <w:rPr>
          <w:color w:val="1F497D" w:themeColor="text2"/>
          <w:sz w:val="22"/>
          <w:szCs w:val="22"/>
          <w:lang w:val="ro-RO"/>
        </w:rPr>
        <w:t>.. Etiologia traumatismelor la adulți. Principii de diagnostic, tratament. Traumatism asociat la adulți.</w:t>
      </w:r>
    </w:p>
    <w:p w:rsidR="003A0ADA" w:rsidRPr="00D30A39" w:rsidRDefault="003A0ADA" w:rsidP="00B210DF">
      <w:pPr>
        <w:pStyle w:val="ListParagraph"/>
        <w:widowControl w:val="0"/>
        <w:numPr>
          <w:ilvl w:val="0"/>
          <w:numId w:val="36"/>
        </w:numPr>
        <w:ind w:left="0" w:firstLine="720"/>
        <w:jc w:val="both"/>
        <w:rPr>
          <w:color w:val="1F497D" w:themeColor="text2"/>
          <w:sz w:val="22"/>
          <w:szCs w:val="22"/>
          <w:lang w:val="ro-RO"/>
        </w:rPr>
      </w:pPr>
      <w:r w:rsidRPr="00D30A39">
        <w:rPr>
          <w:b/>
          <w:caps/>
          <w:color w:val="1F497D" w:themeColor="text2"/>
          <w:sz w:val="22"/>
          <w:szCs w:val="22"/>
          <w:lang w:val="ro-RO"/>
        </w:rPr>
        <w:t xml:space="preserve">Denumirea temei. </w:t>
      </w:r>
      <w:r w:rsidRPr="00D30A39">
        <w:rPr>
          <w:color w:val="1F497D" w:themeColor="text2"/>
          <w:sz w:val="22"/>
          <w:szCs w:val="22"/>
          <w:lang w:val="ro-RO"/>
        </w:rPr>
        <w:t xml:space="preserve">Analiza și argumentarea prescrierii preparatelor la pacient după lista de indicații sub egida profesorului Rezolvarea cazurilor de urgență în secția </w:t>
      </w:r>
      <w:r>
        <w:rPr>
          <w:color w:val="1F497D" w:themeColor="text2"/>
          <w:sz w:val="22"/>
          <w:szCs w:val="22"/>
          <w:lang w:val="ro-RO"/>
        </w:rPr>
        <w:t>de chirurgie oro-maxilo-facială</w:t>
      </w:r>
      <w:r w:rsidRPr="00D30A39">
        <w:rPr>
          <w:b/>
          <w:caps/>
          <w:color w:val="1F497D" w:themeColor="text2"/>
          <w:sz w:val="22"/>
          <w:szCs w:val="22"/>
          <w:lang w:val="ro-RO"/>
        </w:rPr>
        <w:t>.</w:t>
      </w:r>
      <w:r w:rsidRPr="00D30A39">
        <w:rPr>
          <w:color w:val="1F497D" w:themeColor="text2"/>
          <w:sz w:val="22"/>
          <w:szCs w:val="22"/>
          <w:lang w:val="ro-RO"/>
        </w:rPr>
        <w:t>Descrierea conținutului temei</w:t>
      </w:r>
      <w:r>
        <w:rPr>
          <w:color w:val="1F497D" w:themeColor="text2"/>
          <w:sz w:val="22"/>
          <w:szCs w:val="22"/>
          <w:lang w:val="ro-RO"/>
        </w:rPr>
        <w:t xml:space="preserve"> Analiza cazurilor pacienților cu urgențe stomatologice la pacienții cu comorbități.Îndeplinirea dosarelor medicale la pacienții cu comorbități.</w:t>
      </w:r>
    </w:p>
    <w:p w:rsidR="003A0ADA" w:rsidRDefault="003A0ADA" w:rsidP="00B210DF">
      <w:pPr>
        <w:pStyle w:val="ListParagraph"/>
        <w:widowControl w:val="0"/>
        <w:numPr>
          <w:ilvl w:val="0"/>
          <w:numId w:val="36"/>
        </w:numPr>
        <w:ind w:left="0" w:firstLine="720"/>
        <w:jc w:val="both"/>
        <w:rPr>
          <w:color w:val="1F497D" w:themeColor="text2"/>
          <w:sz w:val="22"/>
          <w:szCs w:val="22"/>
          <w:lang w:val="ro-RO"/>
        </w:rPr>
      </w:pPr>
      <w:r w:rsidRPr="00D30A39">
        <w:rPr>
          <w:b/>
          <w:caps/>
          <w:color w:val="1F497D" w:themeColor="text2"/>
          <w:sz w:val="22"/>
          <w:szCs w:val="22"/>
          <w:lang w:val="ro-RO"/>
        </w:rPr>
        <w:t xml:space="preserve">Denumirea temei. </w:t>
      </w:r>
      <w:r w:rsidRPr="00D30A39">
        <w:rPr>
          <w:color w:val="1F497D" w:themeColor="text2"/>
          <w:sz w:val="22"/>
          <w:szCs w:val="22"/>
          <w:lang w:val="ro-RO"/>
        </w:rPr>
        <w:t>Promovarea modului sănătos de viață la pacienții din diferite zone geografice spitalizați în secția de chirurgie oro-maxilo-facială. Igienă orală pentru pacienții cu diferite patologii spitalizați în secția de chirurgie oro-maxilo-facială.Descrierea conținutului temei</w:t>
      </w:r>
      <w:r>
        <w:rPr>
          <w:color w:val="1F497D" w:themeColor="text2"/>
          <w:sz w:val="22"/>
          <w:szCs w:val="22"/>
          <w:lang w:val="ro-RO"/>
        </w:rPr>
        <w:t xml:space="preserve"> Principii de igienă orală la pacienții cu patologii dentoalveolare în perioada postchirurgicală imediată și la distanță.</w:t>
      </w:r>
    </w:p>
    <w:p w:rsidR="00F919AB" w:rsidRPr="00D30A39" w:rsidRDefault="00F919AB" w:rsidP="00F919AB">
      <w:pPr>
        <w:pStyle w:val="ListParagraph"/>
        <w:widowControl w:val="0"/>
        <w:jc w:val="both"/>
        <w:rPr>
          <w:color w:val="1F497D" w:themeColor="text2"/>
          <w:sz w:val="22"/>
          <w:szCs w:val="22"/>
          <w:lang w:val="ro-RO"/>
        </w:rPr>
      </w:pPr>
    </w:p>
    <w:p w:rsidR="00F919AB" w:rsidRDefault="00F919AB" w:rsidP="00F919AB">
      <w:pPr>
        <w:widowControl w:val="0"/>
        <w:spacing w:before="120"/>
        <w:rPr>
          <w:b/>
          <w:caps/>
          <w:color w:val="1F497D" w:themeColor="text2"/>
          <w:sz w:val="22"/>
          <w:szCs w:val="22"/>
          <w:lang w:val="ro-RO"/>
        </w:rPr>
      </w:pPr>
      <w:r w:rsidRPr="002E41C1">
        <w:rPr>
          <w:b/>
          <w:caps/>
          <w:color w:val="1F497D" w:themeColor="text2"/>
          <w:sz w:val="22"/>
          <w:szCs w:val="22"/>
          <w:lang w:val="ro-RO"/>
        </w:rPr>
        <w:t>Descrierere Deprinderilor practice</w:t>
      </w:r>
    </w:p>
    <w:p w:rsidR="00FA62BE" w:rsidRPr="00FA62BE" w:rsidRDefault="00FA62BE" w:rsidP="00FB19E6">
      <w:pPr>
        <w:widowControl w:val="0"/>
        <w:ind w:left="720"/>
        <w:rPr>
          <w:color w:val="1F497D" w:themeColor="text2"/>
          <w:sz w:val="22"/>
          <w:szCs w:val="22"/>
          <w:lang w:val="ro-RO"/>
        </w:rPr>
      </w:pPr>
      <w:r>
        <w:rPr>
          <w:color w:val="1F497D" w:themeColor="text2"/>
          <w:sz w:val="22"/>
          <w:szCs w:val="22"/>
          <w:lang w:val="ro-RO"/>
        </w:rPr>
        <w:t xml:space="preserve">a). </w:t>
      </w:r>
      <w:r w:rsidRPr="00FA62BE">
        <w:rPr>
          <w:color w:val="1F497D" w:themeColor="text2"/>
          <w:sz w:val="22"/>
          <w:szCs w:val="22"/>
          <w:lang w:val="ro-RO"/>
        </w:rPr>
        <w:t>să cunoască și să înțeleag</w:t>
      </w:r>
      <w:r>
        <w:rPr>
          <w:color w:val="1F497D" w:themeColor="text2"/>
          <w:sz w:val="22"/>
          <w:szCs w:val="22"/>
          <w:lang w:val="ro-RO"/>
        </w:rPr>
        <w:t>ă noțiunea și rolul prevenției;</w:t>
      </w:r>
    </w:p>
    <w:p w:rsidR="00FA62BE" w:rsidRPr="007E5292" w:rsidRDefault="00FA62BE" w:rsidP="00FB19E6">
      <w:pPr>
        <w:widowControl w:val="0"/>
        <w:ind w:left="720"/>
        <w:rPr>
          <w:color w:val="1F497D" w:themeColor="text2"/>
          <w:sz w:val="22"/>
          <w:szCs w:val="22"/>
          <w:lang w:val="ro-RO"/>
        </w:rPr>
      </w:pPr>
      <w:r w:rsidRPr="007E5292">
        <w:rPr>
          <w:color w:val="1F497D" w:themeColor="text2"/>
          <w:sz w:val="22"/>
          <w:szCs w:val="22"/>
          <w:lang w:val="ro-RO"/>
        </w:rPr>
        <w:t xml:space="preserve">b). să cunoască tipurile prevenției și nivelurile aplicării acestora;  </w:t>
      </w:r>
    </w:p>
    <w:p w:rsidR="00F919AB" w:rsidRPr="007E5292" w:rsidRDefault="00FA62BE" w:rsidP="00FB19E6">
      <w:pPr>
        <w:widowControl w:val="0"/>
        <w:ind w:left="720"/>
        <w:rPr>
          <w:color w:val="1F497D" w:themeColor="text2"/>
          <w:sz w:val="22"/>
          <w:szCs w:val="22"/>
          <w:lang w:val="fr-FR"/>
        </w:rPr>
      </w:pPr>
      <w:r w:rsidRPr="007E5292">
        <w:rPr>
          <w:color w:val="1F497D" w:themeColor="text2"/>
          <w:sz w:val="22"/>
          <w:szCs w:val="22"/>
          <w:lang w:val="fr-FR"/>
        </w:rPr>
        <w:t>c). să cunoască modalitatea de implementare la nivel de individ, grup, populație a prevenției;</w:t>
      </w:r>
    </w:p>
    <w:p w:rsidR="00FA62BE" w:rsidRPr="007E5292" w:rsidRDefault="00FA62BE" w:rsidP="00FB19E6">
      <w:pPr>
        <w:widowControl w:val="0"/>
        <w:ind w:left="720"/>
        <w:rPr>
          <w:color w:val="1F497D" w:themeColor="text2"/>
          <w:sz w:val="22"/>
          <w:szCs w:val="22"/>
          <w:lang w:val="fr-FR"/>
        </w:rPr>
      </w:pPr>
      <w:r w:rsidRPr="007E5292">
        <w:rPr>
          <w:color w:val="1F497D" w:themeColor="text2"/>
          <w:sz w:val="22"/>
          <w:szCs w:val="22"/>
          <w:lang w:val="fr-FR"/>
        </w:rPr>
        <w:t>d). să cunoască scopul esențial al examenului clinic și etapele acestuia;</w:t>
      </w:r>
    </w:p>
    <w:p w:rsidR="00FA62BE" w:rsidRPr="007E5292" w:rsidRDefault="00FA62BE" w:rsidP="00FB19E6">
      <w:pPr>
        <w:widowControl w:val="0"/>
        <w:ind w:left="720"/>
        <w:rPr>
          <w:color w:val="1F497D" w:themeColor="text2"/>
          <w:sz w:val="22"/>
          <w:szCs w:val="22"/>
          <w:lang w:val="fr-FR"/>
        </w:rPr>
      </w:pPr>
      <w:r w:rsidRPr="007E5292">
        <w:rPr>
          <w:color w:val="1F497D" w:themeColor="text2"/>
          <w:sz w:val="22"/>
          <w:szCs w:val="22"/>
          <w:lang w:val="fr-FR"/>
        </w:rPr>
        <w:t xml:space="preserve">e). să poată efectua evaluarea instrumentarului pentru examenul obiectiv al pacientului;  </w:t>
      </w:r>
    </w:p>
    <w:p w:rsidR="00FA62BE" w:rsidRPr="007E5292" w:rsidRDefault="00FA62BE" w:rsidP="00FB19E6">
      <w:pPr>
        <w:widowControl w:val="0"/>
        <w:ind w:left="720"/>
        <w:rPr>
          <w:b/>
          <w:caps/>
          <w:color w:val="1F497D" w:themeColor="text2"/>
          <w:sz w:val="22"/>
          <w:szCs w:val="22"/>
          <w:lang w:val="fr-FR"/>
        </w:rPr>
      </w:pPr>
      <w:r w:rsidRPr="007E5292">
        <w:rPr>
          <w:color w:val="1F497D" w:themeColor="text2"/>
          <w:sz w:val="22"/>
          <w:szCs w:val="22"/>
          <w:lang w:val="fr-FR"/>
        </w:rPr>
        <w:t>f). să poată efectua examenul stării generale a bolnavului</w:t>
      </w:r>
      <w:r w:rsidRPr="007E5292">
        <w:rPr>
          <w:lang w:val="fr-FR"/>
        </w:rPr>
        <w:t>.</w:t>
      </w:r>
    </w:p>
    <w:p w:rsidR="00F919AB" w:rsidRDefault="00F919AB" w:rsidP="00F919AB">
      <w:pPr>
        <w:widowControl w:val="0"/>
        <w:rPr>
          <w:b/>
          <w:caps/>
          <w:color w:val="1F497D" w:themeColor="text2"/>
          <w:sz w:val="22"/>
          <w:szCs w:val="22"/>
          <w:lang w:val="ro-RO"/>
        </w:rPr>
      </w:pPr>
      <w:r w:rsidRPr="002E41C1">
        <w:rPr>
          <w:b/>
          <w:caps/>
          <w:color w:val="1F497D" w:themeColor="text2"/>
          <w:sz w:val="22"/>
          <w:szCs w:val="22"/>
          <w:lang w:val="ro-RO"/>
        </w:rPr>
        <w:t>Bibliografia recomandată</w:t>
      </w:r>
    </w:p>
    <w:p w:rsidR="00FA62BE" w:rsidRPr="00FA62BE" w:rsidRDefault="00FA62BE" w:rsidP="00FB19E6">
      <w:pPr>
        <w:widowControl w:val="0"/>
        <w:ind w:left="720"/>
        <w:rPr>
          <w:color w:val="1F497D" w:themeColor="text2"/>
          <w:sz w:val="22"/>
          <w:szCs w:val="22"/>
          <w:lang w:val="ro-RO"/>
        </w:rPr>
      </w:pPr>
      <w:r w:rsidRPr="00FA62BE">
        <w:rPr>
          <w:color w:val="1F497D" w:themeColor="text2"/>
          <w:sz w:val="22"/>
          <w:szCs w:val="22"/>
          <w:lang w:val="ro-RO"/>
        </w:rPr>
        <w:t xml:space="preserve">a). C. Burlibașa Chirurgie orală și maxilofacială. București 1999. 3. </w:t>
      </w:r>
    </w:p>
    <w:p w:rsidR="00FA62BE" w:rsidRPr="00FA62BE" w:rsidRDefault="00FA62BE" w:rsidP="00FB19E6">
      <w:pPr>
        <w:widowControl w:val="0"/>
        <w:ind w:left="720"/>
        <w:rPr>
          <w:color w:val="1F497D" w:themeColor="text2"/>
          <w:sz w:val="22"/>
          <w:szCs w:val="22"/>
          <w:lang w:val="ro-RO"/>
        </w:rPr>
      </w:pPr>
      <w:r w:rsidRPr="00FA62BE">
        <w:rPr>
          <w:color w:val="1F497D" w:themeColor="text2"/>
          <w:sz w:val="22"/>
          <w:szCs w:val="22"/>
          <w:lang w:val="ro-RO"/>
        </w:rPr>
        <w:t>c). G. Timoșca C. Burlibașa Chirurgie buco-maxilo-facială Chișinău 1992. 4. Ю. И. Бернадский Основы челюстно-ли</w:t>
      </w:r>
      <w:r w:rsidRPr="00FA62BE">
        <w:rPr>
          <w:color w:val="1F497D" w:themeColor="text2"/>
          <w:sz w:val="22"/>
          <w:szCs w:val="22"/>
        </w:rPr>
        <w:t xml:space="preserve">цевой хирургии и хирургической стоматологии. Витебск 1998. 5. </w:t>
      </w:r>
    </w:p>
    <w:p w:rsidR="003A0ADA" w:rsidRPr="00D30A39" w:rsidRDefault="00FA62BE" w:rsidP="00915169">
      <w:pPr>
        <w:widowControl w:val="0"/>
        <w:ind w:left="720"/>
        <w:rPr>
          <w:color w:val="1F497D" w:themeColor="text2"/>
          <w:sz w:val="22"/>
          <w:szCs w:val="22"/>
          <w:lang w:val="ro-RO"/>
        </w:rPr>
      </w:pPr>
      <w:r w:rsidRPr="00FA62BE">
        <w:rPr>
          <w:color w:val="1F497D" w:themeColor="text2"/>
          <w:sz w:val="22"/>
          <w:szCs w:val="22"/>
          <w:lang w:val="ro-RO"/>
        </w:rPr>
        <w:t xml:space="preserve">e). </w:t>
      </w:r>
      <w:r w:rsidRPr="00FA62BE">
        <w:rPr>
          <w:color w:val="1F497D" w:themeColor="text2"/>
          <w:sz w:val="22"/>
          <w:szCs w:val="22"/>
        </w:rPr>
        <w:t>А. А. Тимофев руководство по челюстно лицевой и хирургической стоматологии Том 1 Киев 1997 стр. 63-150.</w:t>
      </w:r>
    </w:p>
    <w:p w:rsidR="004F4355" w:rsidRPr="00E45A93" w:rsidRDefault="004F4355" w:rsidP="00B210DF">
      <w:pPr>
        <w:widowControl w:val="0"/>
        <w:numPr>
          <w:ilvl w:val="0"/>
          <w:numId w:val="28"/>
        </w:numPr>
        <w:spacing w:before="240" w:after="120"/>
        <w:ind w:left="851" w:hanging="426"/>
        <w:rPr>
          <w:b/>
          <w:i/>
          <w:caps/>
          <w:sz w:val="26"/>
          <w:u w:val="single"/>
          <w:lang w:val="fr-FR"/>
        </w:rPr>
      </w:pPr>
      <w:r w:rsidRPr="00E45A93">
        <w:rPr>
          <w:b/>
          <w:i/>
          <w:caps/>
          <w:sz w:val="26"/>
          <w:u w:val="single"/>
          <w:lang w:val="fr-FR"/>
        </w:rPr>
        <w:t>Programul stagiului practic</w:t>
      </w:r>
    </w:p>
    <w:p w:rsidR="004F4355" w:rsidRPr="00E45A93" w:rsidRDefault="004F4355" w:rsidP="00E45A93">
      <w:pPr>
        <w:spacing w:before="240" w:after="120"/>
        <w:jc w:val="center"/>
        <w:rPr>
          <w:b/>
          <w:bCs/>
          <w:sz w:val="26"/>
          <w:lang w:val="ro-RO"/>
        </w:rPr>
      </w:pPr>
      <w:r w:rsidRPr="00E45A93">
        <w:rPr>
          <w:b/>
          <w:bCs/>
          <w:sz w:val="26"/>
          <w:lang w:val="ro-RO"/>
        </w:rPr>
        <w:t xml:space="preserve">Anul </w:t>
      </w:r>
      <w:r w:rsidR="00915169">
        <w:rPr>
          <w:b/>
          <w:bCs/>
          <w:sz w:val="26"/>
          <w:lang w:val="ro-RO"/>
        </w:rPr>
        <w:t>I</w:t>
      </w:r>
    </w:p>
    <w:p w:rsidR="004F4355" w:rsidRPr="00E45A93" w:rsidRDefault="004F4355" w:rsidP="00E45A93">
      <w:pPr>
        <w:pStyle w:val="BodyTextIndent"/>
        <w:tabs>
          <w:tab w:val="left" w:pos="0"/>
        </w:tabs>
        <w:spacing w:before="240"/>
        <w:ind w:firstLine="0"/>
        <w:jc w:val="center"/>
        <w:rPr>
          <w:b/>
          <w:caps/>
          <w:sz w:val="26"/>
          <w:szCs w:val="28"/>
        </w:rPr>
      </w:pPr>
      <w:r w:rsidRPr="00E45A93">
        <w:rPr>
          <w:b/>
          <w:caps/>
          <w:sz w:val="26"/>
          <w:szCs w:val="28"/>
        </w:rPr>
        <w:t>Denumirea stgiului practic</w:t>
      </w:r>
      <w:r w:rsidR="00FE1BB6">
        <w:rPr>
          <w:b/>
          <w:caps/>
          <w:sz w:val="26"/>
          <w:szCs w:val="28"/>
        </w:rPr>
        <w:t xml:space="preserve">stomatologie pediatrică </w:t>
      </w:r>
      <w:r w:rsidR="000D1DB2" w:rsidRPr="00E45A93">
        <w:rPr>
          <w:b/>
          <w:i/>
          <w:sz w:val="26"/>
          <w:szCs w:val="28"/>
        </w:rPr>
        <w:t>(durata– 00 săptămâni)</w:t>
      </w:r>
    </w:p>
    <w:p w:rsidR="004F4355" w:rsidRPr="00E45A93" w:rsidRDefault="004F4355" w:rsidP="00E45A93">
      <w:pPr>
        <w:pStyle w:val="ListParagraph"/>
        <w:widowControl w:val="0"/>
        <w:spacing w:before="120"/>
        <w:ind w:left="0" w:firstLine="720"/>
        <w:rPr>
          <w:sz w:val="22"/>
          <w:szCs w:val="22"/>
          <w:lang w:val="ro-RO"/>
        </w:rPr>
      </w:pPr>
      <w:r w:rsidRPr="00E45A93">
        <w:rPr>
          <w:sz w:val="22"/>
          <w:szCs w:val="22"/>
          <w:lang w:val="ro-RO"/>
        </w:rPr>
        <w:t xml:space="preserve">Descrierea </w:t>
      </w:r>
      <w:r w:rsidR="004B746E" w:rsidRPr="00E45A93">
        <w:rPr>
          <w:sz w:val="22"/>
          <w:szCs w:val="22"/>
          <w:lang w:val="ro-RO"/>
        </w:rPr>
        <w:t xml:space="preserve">locației îndeplinirii stagiului practic, a </w:t>
      </w:r>
      <w:r w:rsidRPr="00E45A93">
        <w:rPr>
          <w:sz w:val="22"/>
          <w:szCs w:val="22"/>
          <w:lang w:val="ro-RO"/>
        </w:rPr>
        <w:t>conținutului</w:t>
      </w:r>
      <w:r w:rsidR="004B746E" w:rsidRPr="00E45A93">
        <w:rPr>
          <w:sz w:val="22"/>
          <w:szCs w:val="22"/>
          <w:lang w:val="ro-RO"/>
        </w:rPr>
        <w:t xml:space="preserve"> lui, volumul competențelor conform anului de studiu, raportul final al stagiului practic raional (cu indicarea volumului de asistență medicală executată)</w:t>
      </w:r>
    </w:p>
    <w:p w:rsidR="00D50BF4" w:rsidRPr="007E5292" w:rsidRDefault="00D50BF4" w:rsidP="00E45A93">
      <w:pPr>
        <w:spacing w:before="240" w:after="120"/>
        <w:jc w:val="center"/>
        <w:rPr>
          <w:b/>
          <w:bCs/>
          <w:sz w:val="26"/>
          <w:lang w:val="ro-RO"/>
        </w:rPr>
      </w:pPr>
      <w:r w:rsidRPr="00E45A93">
        <w:rPr>
          <w:b/>
          <w:bCs/>
          <w:sz w:val="26"/>
          <w:lang w:val="ro-RO"/>
        </w:rPr>
        <w:t>Anul I</w:t>
      </w:r>
      <w:r w:rsidR="00915169">
        <w:rPr>
          <w:b/>
          <w:bCs/>
          <w:sz w:val="26"/>
          <w:lang w:val="ro-RO"/>
        </w:rPr>
        <w:t>I</w:t>
      </w:r>
    </w:p>
    <w:p w:rsidR="00D50BF4" w:rsidRPr="00E45A93" w:rsidRDefault="00D50BF4" w:rsidP="00E45A93">
      <w:pPr>
        <w:pStyle w:val="BodyTextIndent"/>
        <w:tabs>
          <w:tab w:val="left" w:pos="0"/>
        </w:tabs>
        <w:spacing w:before="240"/>
        <w:ind w:firstLine="0"/>
        <w:jc w:val="center"/>
        <w:rPr>
          <w:b/>
          <w:caps/>
          <w:sz w:val="26"/>
          <w:szCs w:val="28"/>
        </w:rPr>
      </w:pPr>
      <w:r w:rsidRPr="00E45A93">
        <w:rPr>
          <w:b/>
          <w:caps/>
          <w:sz w:val="26"/>
          <w:szCs w:val="28"/>
        </w:rPr>
        <w:t>Denumirea st</w:t>
      </w:r>
      <w:r w:rsidR="003E72D6">
        <w:rPr>
          <w:b/>
          <w:caps/>
          <w:sz w:val="26"/>
          <w:szCs w:val="28"/>
        </w:rPr>
        <w:t>A</w:t>
      </w:r>
      <w:r w:rsidRPr="00E45A93">
        <w:rPr>
          <w:b/>
          <w:caps/>
          <w:sz w:val="26"/>
          <w:szCs w:val="28"/>
        </w:rPr>
        <w:t xml:space="preserve">giului practic </w:t>
      </w:r>
      <w:r w:rsidR="00FE1BB6">
        <w:rPr>
          <w:b/>
          <w:caps/>
          <w:sz w:val="26"/>
          <w:szCs w:val="28"/>
        </w:rPr>
        <w:t xml:space="preserve">stomatologie pediatrică </w:t>
      </w:r>
      <w:r w:rsidRPr="00E45A93">
        <w:rPr>
          <w:b/>
          <w:i/>
          <w:sz w:val="26"/>
          <w:szCs w:val="28"/>
        </w:rPr>
        <w:t>(durata – 00 săptămâni)</w:t>
      </w:r>
    </w:p>
    <w:p w:rsidR="00CA00D6" w:rsidRPr="00E45A93" w:rsidRDefault="00CA00D6" w:rsidP="00E45A93">
      <w:pPr>
        <w:pStyle w:val="ListParagraph"/>
        <w:widowControl w:val="0"/>
        <w:spacing w:before="120"/>
        <w:ind w:left="0" w:firstLine="720"/>
        <w:rPr>
          <w:sz w:val="22"/>
          <w:szCs w:val="22"/>
          <w:lang w:val="ro-RO"/>
        </w:rPr>
      </w:pPr>
      <w:r w:rsidRPr="00E45A93">
        <w:rPr>
          <w:sz w:val="22"/>
          <w:szCs w:val="22"/>
          <w:lang w:val="ro-RO"/>
        </w:rPr>
        <w:t>Descrierea locației îndeplinirii stagiului practic, a conținutului lui, volumul competențelor conform anului de studiu, raportul final al stagiului practic raional (cu indicarea volumului de asistență medicală executată)</w:t>
      </w:r>
    </w:p>
    <w:p w:rsidR="00EA1927" w:rsidRPr="00E45A93" w:rsidRDefault="003E72D6" w:rsidP="00B210DF">
      <w:pPr>
        <w:widowControl w:val="0"/>
        <w:numPr>
          <w:ilvl w:val="0"/>
          <w:numId w:val="28"/>
        </w:numPr>
        <w:spacing w:before="240" w:after="120"/>
        <w:ind w:left="851" w:hanging="426"/>
        <w:rPr>
          <w:b/>
          <w:i/>
          <w:caps/>
          <w:sz w:val="26"/>
          <w:u w:val="single"/>
          <w:lang w:val="fr-FR"/>
        </w:rPr>
      </w:pPr>
      <w:r>
        <w:rPr>
          <w:b/>
          <w:i/>
          <w:caps/>
          <w:sz w:val="26"/>
          <w:u w:val="single"/>
          <w:lang w:val="fr-FR"/>
        </w:rPr>
        <w:t xml:space="preserve">VOLUMUL DE </w:t>
      </w:r>
      <w:r w:rsidR="00EA1927" w:rsidRPr="00E45A93">
        <w:rPr>
          <w:b/>
          <w:i/>
          <w:caps/>
          <w:sz w:val="26"/>
          <w:u w:val="single"/>
          <w:lang w:val="fr-FR"/>
        </w:rPr>
        <w:t>ASISTENȚĂ MEDICALĂ</w:t>
      </w:r>
      <w:r w:rsidR="0065477C" w:rsidRPr="00E45A93">
        <w:rPr>
          <w:b/>
          <w:i/>
          <w:caps/>
          <w:sz w:val="26"/>
          <w:u w:val="single"/>
          <w:lang w:val="fr-FR"/>
        </w:rPr>
        <w:t>/farmaceutic</w:t>
      </w:r>
      <w:r w:rsidR="009D11D0" w:rsidRPr="00E45A93">
        <w:rPr>
          <w:b/>
          <w:i/>
          <w:caps/>
          <w:sz w:val="26"/>
          <w:u w:val="single"/>
          <w:lang w:val="fr-FR"/>
        </w:rPr>
        <w:t>Ă</w:t>
      </w:r>
      <w:r w:rsidR="0065477C" w:rsidRPr="00E45A93">
        <w:rPr>
          <w:b/>
          <w:i/>
          <w:caps/>
          <w:sz w:val="26"/>
          <w:u w:val="single"/>
          <w:lang w:val="fr-FR"/>
        </w:rPr>
        <w:t>/ stomatologic</w:t>
      </w:r>
      <w:r w:rsidR="009D11D0" w:rsidRPr="00E45A93">
        <w:rPr>
          <w:b/>
          <w:i/>
          <w:caps/>
          <w:sz w:val="26"/>
          <w:u w:val="single"/>
          <w:lang w:val="fr-FR"/>
        </w:rPr>
        <w:t>Ă</w:t>
      </w:r>
      <w:r w:rsidR="00EA1927" w:rsidRPr="00E45A93">
        <w:rPr>
          <w:b/>
          <w:caps/>
          <w:sz w:val="26"/>
          <w:lang w:val="fr-FR"/>
        </w:rPr>
        <w:t>(VAM</w:t>
      </w:r>
      <w:r w:rsidR="0065477C" w:rsidRPr="00E45A93">
        <w:rPr>
          <w:b/>
          <w:caps/>
          <w:sz w:val="26"/>
          <w:lang w:val="fr-FR"/>
        </w:rPr>
        <w:t>/VAF/VAS</w:t>
      </w:r>
      <w:r w:rsidR="00EA1927" w:rsidRPr="00E45A93">
        <w:rPr>
          <w:b/>
          <w:caps/>
          <w:sz w:val="26"/>
          <w:lang w:val="fr-FR"/>
        </w:rPr>
        <w:t>)</w:t>
      </w:r>
    </w:p>
    <w:p w:rsidR="00D50BF4" w:rsidRPr="00E45A93" w:rsidRDefault="00D50BF4" w:rsidP="00E45A93">
      <w:pPr>
        <w:pStyle w:val="ListParagraph"/>
        <w:widowControl w:val="0"/>
        <w:spacing w:before="120"/>
        <w:ind w:left="0" w:firstLine="720"/>
        <w:rPr>
          <w:sz w:val="22"/>
          <w:szCs w:val="22"/>
          <w:lang w:val="ro-RO"/>
        </w:rPr>
      </w:pPr>
      <w:r w:rsidRPr="00E45A93">
        <w:rPr>
          <w:sz w:val="22"/>
          <w:szCs w:val="22"/>
          <w:lang w:val="ro-RO"/>
        </w:rPr>
        <w:lastRenderedPageBreak/>
        <w:t xml:space="preserve">Descrierea </w:t>
      </w:r>
      <w:r w:rsidR="004B746E" w:rsidRPr="00E45A93">
        <w:rPr>
          <w:sz w:val="22"/>
          <w:szCs w:val="22"/>
          <w:lang w:val="ro-RO"/>
        </w:rPr>
        <w:t xml:space="preserve">deprinderii practice, a </w:t>
      </w:r>
      <w:r w:rsidRPr="00E45A93">
        <w:rPr>
          <w:sz w:val="22"/>
          <w:szCs w:val="22"/>
          <w:lang w:val="ro-RO"/>
        </w:rPr>
        <w:t>volumul</w:t>
      </w:r>
      <w:r w:rsidR="004B746E" w:rsidRPr="00E45A93">
        <w:rPr>
          <w:sz w:val="22"/>
          <w:szCs w:val="22"/>
          <w:lang w:val="ro-RO"/>
        </w:rPr>
        <w:t xml:space="preserve"> și a nivelului de însușire (A/E/I) </w:t>
      </w:r>
    </w:p>
    <w:p w:rsidR="004B746E" w:rsidRPr="00E45A93" w:rsidRDefault="004B746E" w:rsidP="00E45A93">
      <w:pPr>
        <w:tabs>
          <w:tab w:val="left" w:pos="1134"/>
        </w:tabs>
        <w:ind w:left="709" w:hanging="709"/>
        <w:rPr>
          <w:sz w:val="22"/>
          <w:lang w:val="en-US"/>
        </w:rPr>
      </w:pPr>
      <w:r w:rsidRPr="00E45A93">
        <w:rPr>
          <w:b/>
          <w:i/>
          <w:sz w:val="22"/>
          <w:lang w:val="en-US"/>
        </w:rPr>
        <w:t>Notă:</w:t>
      </w:r>
    </w:p>
    <w:p w:rsidR="004B746E" w:rsidRPr="00E45A93" w:rsidRDefault="004B746E" w:rsidP="00E45A93">
      <w:pPr>
        <w:tabs>
          <w:tab w:val="left" w:pos="1134"/>
        </w:tabs>
        <w:ind w:left="709" w:hanging="709"/>
        <w:rPr>
          <w:sz w:val="22"/>
          <w:lang w:val="en-US"/>
        </w:rPr>
      </w:pPr>
      <w:r w:rsidRPr="00E45A93">
        <w:rPr>
          <w:sz w:val="22"/>
          <w:lang w:val="en-US"/>
        </w:rPr>
        <w:t>E – efectuarea de sinestătător a deprinderilor practice;</w:t>
      </w:r>
    </w:p>
    <w:p w:rsidR="004B746E" w:rsidRPr="00E45A93" w:rsidRDefault="004B746E" w:rsidP="00E45A93">
      <w:pPr>
        <w:tabs>
          <w:tab w:val="left" w:pos="1134"/>
        </w:tabs>
        <w:ind w:left="709" w:hanging="709"/>
        <w:rPr>
          <w:sz w:val="22"/>
          <w:lang w:val="en-US"/>
        </w:rPr>
      </w:pPr>
      <w:r w:rsidRPr="00E45A93">
        <w:rPr>
          <w:sz w:val="22"/>
          <w:lang w:val="en-US"/>
        </w:rPr>
        <w:t>A – asistarea şi consultarea cu medicul în problema dată;</w:t>
      </w:r>
    </w:p>
    <w:p w:rsidR="004B746E" w:rsidRPr="00E45A93" w:rsidRDefault="004B746E" w:rsidP="00E45A93">
      <w:pPr>
        <w:tabs>
          <w:tab w:val="left" w:pos="1134"/>
        </w:tabs>
        <w:ind w:left="709" w:hanging="709"/>
        <w:rPr>
          <w:sz w:val="22"/>
        </w:rPr>
      </w:pPr>
      <w:r w:rsidRPr="00E45A93">
        <w:rPr>
          <w:sz w:val="22"/>
        </w:rPr>
        <w:t>I  – interpretarea problemei date.</w:t>
      </w:r>
    </w:p>
    <w:p w:rsidR="00FE3EF3" w:rsidRPr="00083AFA" w:rsidRDefault="00D449A4" w:rsidP="00B210DF">
      <w:pPr>
        <w:pStyle w:val="ListParagraph"/>
        <w:widowControl w:val="0"/>
        <w:numPr>
          <w:ilvl w:val="0"/>
          <w:numId w:val="10"/>
        </w:numPr>
        <w:spacing w:before="240" w:after="120" w:line="276" w:lineRule="auto"/>
        <w:ind w:left="426" w:hanging="425"/>
        <w:rPr>
          <w:b/>
          <w:caps/>
          <w:color w:val="1F497D" w:themeColor="text2"/>
          <w:sz w:val="28"/>
          <w:szCs w:val="28"/>
          <w:u w:val="single"/>
          <w:lang w:val="ro-RO"/>
        </w:rPr>
      </w:pPr>
      <w:r w:rsidRPr="00083AFA">
        <w:rPr>
          <w:b/>
          <w:caps/>
          <w:color w:val="1F497D" w:themeColor="text2"/>
          <w:sz w:val="28"/>
          <w:szCs w:val="28"/>
          <w:u w:val="single"/>
          <w:lang w:val="ro-RO"/>
        </w:rPr>
        <w:t xml:space="preserve">Metode de predare </w:t>
      </w:r>
      <w:r w:rsidR="00272BEF" w:rsidRPr="00083AFA">
        <w:rPr>
          <w:b/>
          <w:caps/>
          <w:color w:val="1F497D" w:themeColor="text2"/>
          <w:sz w:val="28"/>
          <w:szCs w:val="28"/>
          <w:u w:val="single"/>
          <w:lang w:val="ro-RO"/>
        </w:rPr>
        <w:t>ș</w:t>
      </w:r>
      <w:r w:rsidR="00FE3EF3" w:rsidRPr="00083AFA">
        <w:rPr>
          <w:b/>
          <w:caps/>
          <w:color w:val="1F497D" w:themeColor="text2"/>
          <w:sz w:val="28"/>
          <w:szCs w:val="28"/>
          <w:u w:val="single"/>
          <w:lang w:val="ro-RO"/>
        </w:rPr>
        <w:t xml:space="preserve">i </w:t>
      </w:r>
      <w:r w:rsidR="00D50BF4" w:rsidRPr="00083AFA">
        <w:rPr>
          <w:b/>
          <w:caps/>
          <w:color w:val="1F497D" w:themeColor="text2"/>
          <w:sz w:val="28"/>
          <w:szCs w:val="28"/>
          <w:u w:val="single"/>
          <w:lang w:val="ro-RO"/>
        </w:rPr>
        <w:t xml:space="preserve">instruire </w:t>
      </w:r>
      <w:r w:rsidR="00FE3EF3" w:rsidRPr="00083AFA">
        <w:rPr>
          <w:b/>
          <w:caps/>
          <w:color w:val="1F497D" w:themeColor="text2"/>
          <w:sz w:val="28"/>
          <w:szCs w:val="28"/>
          <w:u w:val="single"/>
          <w:lang w:val="ro-RO"/>
        </w:rPr>
        <w:t xml:space="preserve"> utilizate</w:t>
      </w:r>
    </w:p>
    <w:p w:rsidR="00D50BF4" w:rsidRPr="00083AFA" w:rsidRDefault="00D50BF4" w:rsidP="00E45A93">
      <w:pPr>
        <w:pStyle w:val="ListParagraph"/>
        <w:widowControl w:val="0"/>
        <w:spacing w:before="120"/>
        <w:ind w:left="0" w:firstLine="720"/>
        <w:rPr>
          <w:color w:val="1F497D" w:themeColor="text2"/>
          <w:sz w:val="22"/>
          <w:szCs w:val="22"/>
          <w:lang w:val="ro-RO"/>
        </w:rPr>
      </w:pPr>
      <w:r w:rsidRPr="00083AFA">
        <w:rPr>
          <w:color w:val="1F497D" w:themeColor="text2"/>
          <w:sz w:val="22"/>
          <w:szCs w:val="22"/>
          <w:lang w:val="ro-RO"/>
        </w:rPr>
        <w:t>Enumerarea metodelor (la curs, lucrări practice, seminare, deprinderi</w:t>
      </w:r>
      <w:r w:rsidR="009D11D0" w:rsidRPr="00083AFA">
        <w:rPr>
          <w:color w:val="1F497D" w:themeColor="text2"/>
          <w:sz w:val="22"/>
          <w:szCs w:val="22"/>
          <w:lang w:val="ro-RO"/>
        </w:rPr>
        <w:t xml:space="preserve"> practice</w:t>
      </w:r>
      <w:r w:rsidRPr="00083AFA">
        <w:rPr>
          <w:color w:val="1F497D" w:themeColor="text2"/>
          <w:sz w:val="22"/>
          <w:szCs w:val="22"/>
          <w:lang w:val="ro-RO"/>
        </w:rPr>
        <w:t>, prezentări de cazuri clinice, activitate clinică, etc.)</w:t>
      </w:r>
      <w:r w:rsidR="004B746E" w:rsidRPr="00083AFA">
        <w:rPr>
          <w:color w:val="1F497D" w:themeColor="text2"/>
          <w:sz w:val="22"/>
          <w:szCs w:val="22"/>
          <w:lang w:val="ro-RO"/>
        </w:rPr>
        <w:t>. Îndeplinirea caietelor de stagiu practic al medicului rezident.</w:t>
      </w:r>
    </w:p>
    <w:p w:rsidR="00FE1BB6" w:rsidRPr="007E5292" w:rsidRDefault="00FE1BB6" w:rsidP="00CB7A8D">
      <w:pPr>
        <w:pStyle w:val="ListParagraph"/>
        <w:widowControl w:val="0"/>
        <w:ind w:left="0" w:firstLine="720"/>
        <w:jc w:val="both"/>
        <w:rPr>
          <w:color w:val="1F497D" w:themeColor="text2"/>
          <w:sz w:val="22"/>
          <w:szCs w:val="22"/>
          <w:lang w:val="fr-FR"/>
        </w:rPr>
      </w:pPr>
      <w:r w:rsidRPr="007E5292">
        <w:rPr>
          <w:color w:val="1F497D" w:themeColor="text2"/>
          <w:sz w:val="22"/>
          <w:szCs w:val="22"/>
          <w:lang w:val="ro-RO"/>
        </w:rPr>
        <w:t xml:space="preserve">La predarea disciplinei Stomatologie Pediatrice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lucrărilor practice sunt utilizate forme de activitate individuală, frontală, în grup, simularea de situaţii, probleme situaţionale. Pentru însușirea mai profundă a materialului, se folosesc diferite sisteme semiotice (limbaj științific, limbaj grafic și computerizat) și materiale didactice (tabele, scheme, microfotografii, folii transparente, algoritme). </w:t>
      </w:r>
      <w:r w:rsidRPr="007E5292">
        <w:rPr>
          <w:color w:val="1F497D" w:themeColor="text2"/>
          <w:sz w:val="22"/>
          <w:szCs w:val="22"/>
          <w:lang w:val="fr-FR"/>
        </w:rPr>
        <w:t>În cadrul lecțiilor și activităților extracuriculare sunt folosite Tehnologii Informaționale de Comunicare – prezentări PowerPoint. Lecţiile practice sunt preconizate: - La patul pacientului cu examinarea şi discutarea bolnavilor tematici, interpretarea investigaţiilor de laborator şi paraclinice, argumentarea diagnosticului şi diagnosticul diferenţial, indicaţia tratamentului cu argumentarea lui, discuţia profilaxiei bolii şi expertiza vitalităţii. - Implicarea beneficiarilor în prezentarea de cazuri clinice cu diverse patologii complicate, boli rare. - Lecţia practică decurge în formă de discuţie în maneră interactivă, prin abordarea strategiei didactice centrate pe învăţare activă şi interactivă: centrată pe beneficiar, comunicare multidirecţională, cu formare de aptitudini, cu predominarea componentei formative. - Pe parcursul disciplinei Pediatria studentul face o gardă în clinică şi la unitatea primiri urgenţe, unde împreună cu medicul de gardă face vizita pacienţilor gravi, acordă ajutor medical de urgenţă, îşi perfectează abilităţile practice.</w:t>
      </w:r>
    </w:p>
    <w:p w:rsidR="00CE7095" w:rsidRPr="00083AFA" w:rsidRDefault="00CE7095" w:rsidP="00CB7A8D">
      <w:pPr>
        <w:pStyle w:val="ListParagraph"/>
        <w:widowControl w:val="0"/>
        <w:ind w:left="0" w:firstLine="720"/>
        <w:jc w:val="both"/>
        <w:rPr>
          <w:color w:val="1F497D" w:themeColor="text2"/>
          <w:sz w:val="22"/>
          <w:szCs w:val="22"/>
          <w:lang w:val="en-US"/>
        </w:rPr>
      </w:pPr>
      <w:r w:rsidRPr="007E5292">
        <w:rPr>
          <w:color w:val="1F497D" w:themeColor="text2"/>
          <w:sz w:val="22"/>
          <w:szCs w:val="22"/>
          <w:lang w:val="fr-FR"/>
        </w:rPr>
        <w:t>Metode de învățare recomandate  Observația - Identificarea particularităţilor clinice şi paraclinice caracteristice bolilor la copii.</w:t>
      </w:r>
      <w:r w:rsidRPr="00083AFA">
        <w:rPr>
          <w:color w:val="1F497D" w:themeColor="text2"/>
          <w:sz w:val="22"/>
          <w:szCs w:val="22"/>
        </w:rPr>
        <w:sym w:font="Symbol" w:char="F0B7"/>
      </w:r>
      <w:r w:rsidRPr="00083AFA">
        <w:rPr>
          <w:color w:val="1F497D" w:themeColor="text2"/>
          <w:sz w:val="22"/>
          <w:szCs w:val="22"/>
          <w:lang w:val="en-US"/>
        </w:rPr>
        <w:t>Analiza - Evidențierea elementelor esențiale. Studierea fiecărui element ca parte componentă a</w:t>
      </w:r>
      <w:r w:rsidRPr="00083AFA">
        <w:rPr>
          <w:color w:val="1F497D" w:themeColor="text2"/>
          <w:sz w:val="22"/>
          <w:szCs w:val="22"/>
        </w:rPr>
        <w:sym w:font="Symbol" w:char="F0B7"/>
      </w:r>
      <w:r w:rsidRPr="00083AFA">
        <w:rPr>
          <w:color w:val="1F497D" w:themeColor="text2"/>
          <w:sz w:val="22"/>
          <w:szCs w:val="22"/>
          <w:lang w:val="en-US"/>
        </w:rPr>
        <w:t xml:space="preserve"> întregului. Selectarea informației necesare. CD 8.5.1 CURRICULUM DISCIPLINĂ Redacția: 06 Data: 20.09.2017 Pag. 23/24  Clasificarea - Determinarea criteriilor în baza cărora trebuie făcută clasificarea. Repartizarea</w:t>
      </w:r>
      <w:r w:rsidRPr="00083AFA">
        <w:rPr>
          <w:color w:val="1F497D" w:themeColor="text2"/>
          <w:sz w:val="22"/>
          <w:szCs w:val="22"/>
        </w:rPr>
        <w:sym w:font="Symbol" w:char="F0B7"/>
      </w:r>
      <w:r w:rsidRPr="00083AFA">
        <w:rPr>
          <w:color w:val="1F497D" w:themeColor="text2"/>
          <w:sz w:val="22"/>
          <w:szCs w:val="22"/>
          <w:lang w:val="en-US"/>
        </w:rPr>
        <w:t xml:space="preserve"> maladiilor pe grupe după criteriile stabilite.  Strategii/tehnologii didactice aplicate (specifice disciplinei):</w:t>
      </w:r>
      <w:r w:rsidRPr="00083AFA">
        <w:rPr>
          <w:color w:val="1F497D" w:themeColor="text2"/>
          <w:sz w:val="22"/>
          <w:szCs w:val="22"/>
        </w:rPr>
        <w:sym w:font="Symbol" w:char="F0B7"/>
      </w:r>
      <w:r w:rsidRPr="00083AFA">
        <w:rPr>
          <w:color w:val="1F497D" w:themeColor="text2"/>
          <w:sz w:val="22"/>
          <w:szCs w:val="22"/>
          <w:lang w:val="en-US"/>
        </w:rPr>
        <w:t xml:space="preserve"> Prelegerea interactivă, expunerea, problematizarea, conversaţia, dezbaterea, studiu individual, lucru cu manualul şi textul ştiinţific, rezolvarea problemelor de situaţie, activităţi de simulare, practici pe manechin, „Brainstorming”, „Masa rotunda”; „Interviul de grup”; „Studiul de caz”.</w:t>
      </w:r>
    </w:p>
    <w:p w:rsidR="00BA6152" w:rsidRPr="00083AFA" w:rsidRDefault="00BA6152" w:rsidP="00B210DF">
      <w:pPr>
        <w:pStyle w:val="ListParagraph"/>
        <w:widowControl w:val="0"/>
        <w:numPr>
          <w:ilvl w:val="0"/>
          <w:numId w:val="10"/>
        </w:numPr>
        <w:spacing w:before="240" w:after="120" w:line="276" w:lineRule="auto"/>
        <w:ind w:left="426" w:hanging="425"/>
        <w:rPr>
          <w:b/>
          <w:caps/>
          <w:color w:val="1F497D" w:themeColor="text2"/>
          <w:sz w:val="28"/>
          <w:szCs w:val="28"/>
          <w:u w:val="single"/>
          <w:lang w:val="ro-RO"/>
        </w:rPr>
      </w:pPr>
      <w:r w:rsidRPr="00083AFA">
        <w:rPr>
          <w:b/>
          <w:caps/>
          <w:color w:val="1F497D" w:themeColor="text2"/>
          <w:sz w:val="28"/>
          <w:szCs w:val="28"/>
          <w:u w:val="single"/>
          <w:lang w:val="ro-RO"/>
        </w:rPr>
        <w:t>Metode de evaluare</w:t>
      </w:r>
    </w:p>
    <w:p w:rsidR="00CE7095" w:rsidRPr="007E5292" w:rsidRDefault="00CE7095" w:rsidP="00CB7A8D">
      <w:pPr>
        <w:pStyle w:val="ListParagraph"/>
        <w:widowControl w:val="0"/>
        <w:ind w:left="0"/>
        <w:jc w:val="both"/>
        <w:rPr>
          <w:b/>
          <w:caps/>
          <w:color w:val="1F497D" w:themeColor="text2"/>
          <w:sz w:val="22"/>
          <w:szCs w:val="22"/>
          <w:u w:val="single"/>
          <w:lang w:val="fr-FR"/>
        </w:rPr>
      </w:pPr>
      <w:r w:rsidRPr="007E5292">
        <w:rPr>
          <w:color w:val="1F497D" w:themeColor="text2"/>
          <w:sz w:val="22"/>
          <w:szCs w:val="22"/>
          <w:lang w:val="fr-FR"/>
        </w:rPr>
        <w:t>Metode de evaluare (inclusiv cu indicarea modalității de calcul a notei finale).  Curentă: control frontal sau/și individual prin</w:t>
      </w:r>
      <w:r w:rsidRPr="00083AFA">
        <w:rPr>
          <w:color w:val="1F497D" w:themeColor="text2"/>
          <w:sz w:val="22"/>
          <w:szCs w:val="22"/>
        </w:rPr>
        <w:sym w:font="Symbol" w:char="F0B7"/>
      </w:r>
      <w:r w:rsidRPr="007E5292">
        <w:rPr>
          <w:color w:val="1F497D" w:themeColor="text2"/>
          <w:sz w:val="22"/>
          <w:szCs w:val="22"/>
          <w:lang w:val="fr-FR"/>
        </w:rPr>
        <w:t xml:space="preserve">  Seminarii cu verificarea cunoştinţelor teoretice şi competenţelor practice prin interviu oral,</w:t>
      </w:r>
      <w:r w:rsidRPr="00083AFA">
        <w:rPr>
          <w:color w:val="1F497D" w:themeColor="text2"/>
          <w:sz w:val="22"/>
          <w:szCs w:val="22"/>
        </w:rPr>
        <w:sym w:font="Symbol" w:char="F0B7"/>
      </w:r>
      <w:r w:rsidRPr="007E5292">
        <w:rPr>
          <w:color w:val="1F497D" w:themeColor="text2"/>
          <w:sz w:val="22"/>
          <w:szCs w:val="22"/>
          <w:lang w:val="fr-FR"/>
        </w:rPr>
        <w:t xml:space="preserve">  test-grilă cu răspunsuri simple și multiple (pre-test, post-test),</w:t>
      </w:r>
      <w:r w:rsidRPr="00083AFA">
        <w:rPr>
          <w:color w:val="1F497D" w:themeColor="text2"/>
          <w:sz w:val="22"/>
          <w:szCs w:val="22"/>
        </w:rPr>
        <w:sym w:font="Symbol" w:char="F0B7"/>
      </w:r>
      <w:r w:rsidRPr="007E5292">
        <w:rPr>
          <w:color w:val="1F497D" w:themeColor="text2"/>
          <w:sz w:val="22"/>
          <w:szCs w:val="22"/>
          <w:lang w:val="fr-FR"/>
        </w:rPr>
        <w:t xml:space="preserve">  rezolvarea problemelor/exercițiilor,</w:t>
      </w:r>
      <w:r w:rsidRPr="00083AFA">
        <w:rPr>
          <w:color w:val="1F497D" w:themeColor="text2"/>
          <w:sz w:val="22"/>
          <w:szCs w:val="22"/>
        </w:rPr>
        <w:sym w:font="Symbol" w:char="F0B7"/>
      </w:r>
      <w:r w:rsidRPr="007E5292">
        <w:rPr>
          <w:color w:val="1F497D" w:themeColor="text2"/>
          <w:sz w:val="22"/>
          <w:szCs w:val="22"/>
          <w:lang w:val="fr-FR"/>
        </w:rPr>
        <w:t xml:space="preserve">  prezentari de caz şi activitate la patul pacientului,</w:t>
      </w:r>
      <w:r w:rsidRPr="00083AFA">
        <w:rPr>
          <w:color w:val="1F497D" w:themeColor="text2"/>
          <w:sz w:val="22"/>
          <w:szCs w:val="22"/>
        </w:rPr>
        <w:sym w:font="Symbol" w:char="F0B7"/>
      </w:r>
      <w:r w:rsidRPr="007E5292">
        <w:rPr>
          <w:color w:val="1F497D" w:themeColor="text2"/>
          <w:sz w:val="22"/>
          <w:szCs w:val="22"/>
          <w:lang w:val="fr-FR"/>
        </w:rPr>
        <w:t xml:space="preserve">  demonstrație practică,</w:t>
      </w:r>
      <w:r w:rsidRPr="00083AFA">
        <w:rPr>
          <w:color w:val="1F497D" w:themeColor="text2"/>
          <w:sz w:val="22"/>
          <w:szCs w:val="22"/>
        </w:rPr>
        <w:sym w:font="Symbol" w:char="F0B7"/>
      </w:r>
      <w:r w:rsidRPr="007E5292">
        <w:rPr>
          <w:color w:val="1F497D" w:themeColor="text2"/>
          <w:sz w:val="22"/>
          <w:szCs w:val="22"/>
          <w:lang w:val="fr-FR"/>
        </w:rPr>
        <w:t xml:space="preserve">  realizarea unor jocuri de rol la subiectele discutate,</w:t>
      </w:r>
      <w:r w:rsidRPr="00083AFA">
        <w:rPr>
          <w:color w:val="1F497D" w:themeColor="text2"/>
          <w:sz w:val="22"/>
          <w:szCs w:val="22"/>
        </w:rPr>
        <w:sym w:font="Symbol" w:char="F0B7"/>
      </w:r>
      <w:r w:rsidRPr="007E5292">
        <w:rPr>
          <w:color w:val="1F497D" w:themeColor="text2"/>
          <w:sz w:val="22"/>
          <w:szCs w:val="22"/>
          <w:lang w:val="fr-FR"/>
        </w:rPr>
        <w:t xml:space="preserve">  lucrări de control/colocvii,</w:t>
      </w:r>
      <w:r w:rsidRPr="00083AFA">
        <w:rPr>
          <w:color w:val="1F497D" w:themeColor="text2"/>
          <w:sz w:val="22"/>
          <w:szCs w:val="22"/>
        </w:rPr>
        <w:sym w:font="Symbol" w:char="F0B7"/>
      </w:r>
      <w:r w:rsidRPr="007E5292">
        <w:rPr>
          <w:color w:val="1F497D" w:themeColor="text2"/>
          <w:sz w:val="22"/>
          <w:szCs w:val="22"/>
          <w:lang w:val="fr-FR"/>
        </w:rPr>
        <w:t xml:space="preserve">  perfectarea documentaţiei medicale - foaia de observaţie în pediatrie.</w:t>
      </w:r>
      <w:r w:rsidRPr="00083AFA">
        <w:rPr>
          <w:color w:val="1F497D" w:themeColor="text2"/>
          <w:sz w:val="22"/>
          <w:szCs w:val="22"/>
        </w:rPr>
        <w:sym w:font="Symbol" w:char="F0B7"/>
      </w:r>
      <w:r w:rsidRPr="00083AFA">
        <w:rPr>
          <w:color w:val="1F497D" w:themeColor="text2"/>
          <w:sz w:val="22"/>
          <w:szCs w:val="22"/>
          <w:lang w:val="en-US"/>
        </w:rPr>
        <w:t xml:space="preserve">Finală: examen. Examenul la Pediatrie (evaluarea sumară) este unul combinat, alcătuit din atestarea competenţelor practice (pacient real), proba test-grilă (varianta „Test Editor” USMF „Nicolae Testemiţanu”) şi proba orală. </w:t>
      </w:r>
      <w:r w:rsidRPr="007E5292">
        <w:rPr>
          <w:color w:val="1F497D" w:themeColor="text2"/>
          <w:sz w:val="22"/>
          <w:szCs w:val="22"/>
          <w:lang w:val="fr-FR"/>
        </w:rPr>
        <w:t xml:space="preserve">La examenul de promovare la disciplina Pediatrie nu sunt admişi studenţii cu media anuală sub nota 5, precum şi studenţii care nu au recuperat absenţele de la lucrările practice. Proba practică se efectuează pe pacienți reali. Fiecare student timp de 30 min. examinează un pacient cu diverse maladii, ulterior prezntă examinatorilor anamnesticul, efectuează examenul obiectiv complet, stabileşte diagnosticul prezumptiv, alcătueşte planul de investigaţii, stabilește diagnosticul final, indică tratament pacientului dat. Proba se notează cu note de la 10 până la 0. Proba test-grilă constă din variante a câte 100 teste fiecare din toate temele cursului de Pediatrie, dintre care 40 de teste sunt compliment simplu, 60 de teste compliment multiplu. Studentul are la dispoziţie 2 ore astronomice pentru a răspunde la teste. Proba se notează cu note de la 10 până la 0. Proba orală se efectuează prin oferirea fiecărui student a câte 1 bilet de examenare care conţine 5 subiecte. Proba se </w:t>
      </w:r>
      <w:r w:rsidRPr="007E5292">
        <w:rPr>
          <w:color w:val="1F497D" w:themeColor="text2"/>
          <w:sz w:val="22"/>
          <w:szCs w:val="22"/>
          <w:lang w:val="fr-FR"/>
        </w:rPr>
        <w:lastRenderedPageBreak/>
        <w:t>notează cu note de la 10 până la 0. Subiectele pentru examene (testele, lista competenţelor practice, întrebările) se aprobă la şedinţa departamentului şi se aduc la cunoştinţa studenţilor cu cel puţin o lună până la sesiune. Pentru ca examenul să fie considerat promovat, studentul trebuie să obţină la fiecare probă minimum nota 5, altfel examenul nu este valid. Toate examenele se desfăşoară în prezenţa a cel puţin două cadre didactice. Nota finală se va alcătui din nota medie anuală (coeficientul 0.3), proba practică (coeficientul 0.2), test-grilă (coeficientul 0.2), proba orală (coeficientul 0.3). Notele tuturor etapelor de examinare finală vor fi exprimate în numere conform scalei de notare (conform tabelului), iar nota finală obținută va fi exprimată în număr cu două zecimale, care va fi trecută în carnetul de note. Examenul este promovat cu nota minimă 5, maximă 10. Modali</w:t>
      </w:r>
    </w:p>
    <w:p w:rsidR="0011763C" w:rsidRPr="00083AFA" w:rsidRDefault="0011763C" w:rsidP="00E45A93">
      <w:pPr>
        <w:pStyle w:val="ListParagraph"/>
        <w:widowControl w:val="0"/>
        <w:spacing w:before="120"/>
        <w:ind w:left="0" w:firstLine="720"/>
        <w:rPr>
          <w:rStyle w:val="FontStyle45"/>
          <w:bCs/>
          <w:color w:val="1F497D" w:themeColor="text2"/>
          <w:sz w:val="24"/>
          <w:szCs w:val="28"/>
          <w:lang w:val="ro-RO" w:eastAsia="ro-RO"/>
        </w:rPr>
      </w:pPr>
      <w:r w:rsidRPr="00083AFA">
        <w:rPr>
          <w:rStyle w:val="FontStyle45"/>
          <w:bCs/>
          <w:color w:val="1F497D" w:themeColor="text2"/>
          <w:sz w:val="24"/>
          <w:szCs w:val="28"/>
          <w:lang w:val="ro-RO" w:eastAsia="ro-RO"/>
        </w:rPr>
        <w:t xml:space="preserve">EXAMENUL DE </w:t>
      </w:r>
      <w:r w:rsidRPr="00083AFA">
        <w:rPr>
          <w:rStyle w:val="FontStyle45"/>
          <w:bCs/>
          <w:caps/>
          <w:color w:val="1F497D" w:themeColor="text2"/>
          <w:sz w:val="24"/>
          <w:szCs w:val="28"/>
          <w:lang w:val="ro-RO" w:eastAsia="ro-RO"/>
        </w:rPr>
        <w:t>absovire</w:t>
      </w:r>
      <w:r w:rsidRPr="00083AFA">
        <w:rPr>
          <w:rStyle w:val="FontStyle45"/>
          <w:bCs/>
          <w:color w:val="1F497D" w:themeColor="text2"/>
          <w:sz w:val="24"/>
          <w:szCs w:val="28"/>
          <w:lang w:val="ro-RO" w:eastAsia="ro-RO"/>
        </w:rPr>
        <w:t xml:space="preserve"> se desfășoară conform Regulamentului.</w:t>
      </w:r>
    </w:p>
    <w:p w:rsidR="00CE7095" w:rsidRPr="00780512" w:rsidRDefault="00CE7095" w:rsidP="00CE7095">
      <w:pPr>
        <w:pStyle w:val="ListParagraph"/>
        <w:widowControl w:val="0"/>
        <w:spacing w:before="120"/>
        <w:ind w:left="0" w:firstLine="720"/>
        <w:jc w:val="both"/>
        <w:rPr>
          <w:rStyle w:val="FontStyle45"/>
          <w:bCs/>
          <w:color w:val="1F497D" w:themeColor="text2"/>
          <w:sz w:val="22"/>
          <w:szCs w:val="22"/>
          <w:lang w:val="en-US" w:eastAsia="ro-RO"/>
        </w:rPr>
      </w:pPr>
      <w:r w:rsidRPr="00083AFA">
        <w:rPr>
          <w:color w:val="1F497D" w:themeColor="text2"/>
          <w:sz w:val="22"/>
          <w:szCs w:val="22"/>
          <w:lang w:val="en-US"/>
        </w:rPr>
        <w:t xml:space="preserve">Finală: examen. Examenul la </w:t>
      </w:r>
      <w:r w:rsidR="00CB7A8D" w:rsidRPr="00083AFA">
        <w:rPr>
          <w:color w:val="1F497D" w:themeColor="text2"/>
          <w:sz w:val="22"/>
          <w:szCs w:val="22"/>
          <w:lang w:val="en-US"/>
        </w:rPr>
        <w:t>Stomatologie Pediatrică</w:t>
      </w:r>
      <w:r w:rsidRPr="00083AFA">
        <w:rPr>
          <w:color w:val="1F497D" w:themeColor="text2"/>
          <w:sz w:val="22"/>
          <w:szCs w:val="22"/>
          <w:lang w:val="en-US"/>
        </w:rPr>
        <w:t xml:space="preserve"> (evaluarea sumară) este unul combinat, alcătuit din atestarea competenţelor practice (pacient real), proba test-grilă (varianta „Test Editor” USMF „Nicolae Testemiţanu”) şi proba orală. </w:t>
      </w:r>
      <w:r w:rsidRPr="007E5292">
        <w:rPr>
          <w:color w:val="1F497D" w:themeColor="text2"/>
          <w:sz w:val="22"/>
          <w:szCs w:val="22"/>
          <w:lang w:val="fr-FR"/>
        </w:rPr>
        <w:t xml:space="preserve">La examenul de promovare la disciplina </w:t>
      </w:r>
      <w:r w:rsidR="00CB7A8D" w:rsidRPr="007E5292">
        <w:rPr>
          <w:color w:val="1F497D" w:themeColor="text2"/>
          <w:sz w:val="22"/>
          <w:szCs w:val="22"/>
          <w:lang w:val="fr-FR"/>
        </w:rPr>
        <w:t>Stomatologie Pediatrică</w:t>
      </w:r>
      <w:r w:rsidRPr="007E5292">
        <w:rPr>
          <w:color w:val="1F497D" w:themeColor="text2"/>
          <w:sz w:val="22"/>
          <w:szCs w:val="22"/>
          <w:lang w:val="fr-FR"/>
        </w:rPr>
        <w:t xml:space="preserve"> nu sunt admişi studenţii cu media anuală sub nota 5, precum şi studenţii care nu au recuperat absenţele de la lucrările practice. Proba practică se efectuează pe pacienți reali. Fiecare </w:t>
      </w:r>
      <w:r w:rsidR="00CB7A8D" w:rsidRPr="007E5292">
        <w:rPr>
          <w:color w:val="1F497D" w:themeColor="text2"/>
          <w:sz w:val="22"/>
          <w:szCs w:val="22"/>
          <w:lang w:val="fr-FR"/>
        </w:rPr>
        <w:t>rezident</w:t>
      </w:r>
      <w:r w:rsidRPr="007E5292">
        <w:rPr>
          <w:color w:val="1F497D" w:themeColor="text2"/>
          <w:sz w:val="22"/>
          <w:szCs w:val="22"/>
          <w:lang w:val="fr-FR"/>
        </w:rPr>
        <w:t xml:space="preserve"> timp de 30 min. examinează un pacient cu diverse maladii, ulterior prezntă examinatorilor anamnesticul, efectuează examenul obiectiv complet, stabileşte diagnosticul prezumptiv, alcătueşte planul de investigaţii, stabilește diagnosticul final, indică tratament pacientului dat. Proba se notează cu note de la 10 până la 0. Proba test-grilă constă din variante a câte 100 teste fiecare din toate temele cursului de Pediatrie, dintre care 40 de teste sunt compliment simplu, 60 de teste compliment multiplu. Studentul are la dispoziţie 2 ore astronomice pentru a răspunde la teste. Proba se notează cu note de la 10 până la 0. Proba orală se efectuează prin oferirea fiecărui student a câte 1 bilet de examenare care conţine 5 subiecte. Proba se notează cu note de la 10 până la 0. Subiectele pentru examene (testele, lista competenţelor practice, întrebările) se aprobă la şedinţa </w:t>
      </w:r>
      <w:r w:rsidR="00CB7A8D" w:rsidRPr="007E5292">
        <w:rPr>
          <w:color w:val="1F497D" w:themeColor="text2"/>
          <w:sz w:val="22"/>
          <w:szCs w:val="22"/>
          <w:lang w:val="fr-FR"/>
        </w:rPr>
        <w:t>catedrei</w:t>
      </w:r>
      <w:r w:rsidRPr="007E5292">
        <w:rPr>
          <w:color w:val="1F497D" w:themeColor="text2"/>
          <w:sz w:val="22"/>
          <w:szCs w:val="22"/>
          <w:lang w:val="fr-FR"/>
        </w:rPr>
        <w:t xml:space="preserve"> şi se aduc la cunoştinţa </w:t>
      </w:r>
      <w:r w:rsidR="00CB7A8D" w:rsidRPr="007E5292">
        <w:rPr>
          <w:color w:val="1F497D" w:themeColor="text2"/>
          <w:sz w:val="22"/>
          <w:szCs w:val="22"/>
          <w:lang w:val="fr-FR"/>
        </w:rPr>
        <w:t>rezidențil</w:t>
      </w:r>
      <w:r w:rsidRPr="007E5292">
        <w:rPr>
          <w:color w:val="1F497D" w:themeColor="text2"/>
          <w:sz w:val="22"/>
          <w:szCs w:val="22"/>
          <w:lang w:val="fr-FR"/>
        </w:rPr>
        <w:t xml:space="preserve">or cu cel puţin o lună până la sesiune. Pentru ca examenul să fie considerat promovat, </w:t>
      </w:r>
      <w:r w:rsidR="00CB7A8D" w:rsidRPr="007E5292">
        <w:rPr>
          <w:color w:val="1F497D" w:themeColor="text2"/>
          <w:sz w:val="22"/>
          <w:szCs w:val="22"/>
          <w:lang w:val="fr-FR"/>
        </w:rPr>
        <w:t>rezidentul</w:t>
      </w:r>
      <w:r w:rsidRPr="007E5292">
        <w:rPr>
          <w:color w:val="1F497D" w:themeColor="text2"/>
          <w:sz w:val="22"/>
          <w:szCs w:val="22"/>
          <w:lang w:val="fr-FR"/>
        </w:rPr>
        <w:t xml:space="preserve"> trebuie să obţină la fiecare probă minimum nota 5, altfel examenul nu este valid. Toate examenele se desfăşoară în prezenţa a cel puţin două cadre didactice. Nota finală se va alcătui din nota medie anuală (coeficientul 0.3), proba practică (coeficientul 0.2), test-grilă (coeficientul 0.2), proba orală (coeficientul 0.3). Notele tuturor etapelor de examinare finală vor fi exprimate în numere conform scalei de notare (conform tabelului), iar nota finală obținută va fi exprimată în număr cu două zecimale, care va fi trecută în carnetul de note. </w:t>
      </w:r>
      <w:r w:rsidRPr="00083AFA">
        <w:rPr>
          <w:color w:val="1F497D" w:themeColor="text2"/>
          <w:sz w:val="22"/>
          <w:szCs w:val="22"/>
        </w:rPr>
        <w:t>Examenul este promovat cu nota minimă 5, maximă 10.</w:t>
      </w:r>
    </w:p>
    <w:p w:rsidR="005D4753" w:rsidRPr="00E45A93" w:rsidRDefault="00BA6152" w:rsidP="00B210DF">
      <w:pPr>
        <w:pStyle w:val="ListParagraph"/>
        <w:widowControl w:val="0"/>
        <w:numPr>
          <w:ilvl w:val="0"/>
          <w:numId w:val="10"/>
        </w:numPr>
        <w:spacing w:before="240" w:after="120" w:line="276" w:lineRule="auto"/>
        <w:ind w:left="426" w:hanging="425"/>
        <w:rPr>
          <w:b/>
          <w:caps/>
          <w:sz w:val="28"/>
          <w:szCs w:val="28"/>
          <w:u w:val="single"/>
          <w:lang w:val="ro-RO"/>
        </w:rPr>
      </w:pPr>
      <w:r w:rsidRPr="00E45A93">
        <w:rPr>
          <w:b/>
          <w:caps/>
          <w:sz w:val="28"/>
          <w:szCs w:val="28"/>
          <w:u w:val="single"/>
          <w:lang w:val="ro-RO"/>
        </w:rPr>
        <w:t>Limba de predare</w:t>
      </w:r>
      <w:r w:rsidR="00F60D1E" w:rsidRPr="00E45A93">
        <w:rPr>
          <w:b/>
          <w:caps/>
          <w:sz w:val="28"/>
          <w:szCs w:val="28"/>
          <w:u w:val="single"/>
          <w:lang w:val="ro-RO"/>
        </w:rPr>
        <w:t xml:space="preserve">: </w:t>
      </w:r>
    </w:p>
    <w:p w:rsidR="00C211CA" w:rsidRDefault="0011763C" w:rsidP="00C211CA">
      <w:pPr>
        <w:pStyle w:val="ListParagraph"/>
        <w:widowControl w:val="0"/>
        <w:spacing w:before="120"/>
        <w:ind w:left="0" w:firstLine="720"/>
        <w:rPr>
          <w:sz w:val="22"/>
          <w:szCs w:val="22"/>
          <w:lang w:val="ro-RO"/>
        </w:rPr>
      </w:pPr>
      <w:r w:rsidRPr="00E45A93">
        <w:rPr>
          <w:sz w:val="22"/>
          <w:szCs w:val="22"/>
          <w:lang w:val="ro-RO"/>
        </w:rPr>
        <w:t>Rom</w:t>
      </w:r>
      <w:r w:rsidR="003E72D6">
        <w:rPr>
          <w:sz w:val="22"/>
          <w:szCs w:val="22"/>
          <w:lang w:val="ro-RO"/>
        </w:rPr>
        <w:t>â</w:t>
      </w:r>
      <w:r w:rsidRPr="00E45A93">
        <w:rPr>
          <w:sz w:val="22"/>
          <w:szCs w:val="22"/>
          <w:lang w:val="ro-RO"/>
        </w:rPr>
        <w:t>nă</w:t>
      </w:r>
    </w:p>
    <w:p w:rsidR="005D4753" w:rsidRPr="00E45A93" w:rsidRDefault="005D4753" w:rsidP="00C211CA">
      <w:pPr>
        <w:pStyle w:val="ListParagraph"/>
        <w:widowControl w:val="0"/>
        <w:spacing w:before="120"/>
        <w:ind w:left="0" w:firstLine="720"/>
        <w:rPr>
          <w:b/>
          <w:caps/>
          <w:sz w:val="28"/>
          <w:szCs w:val="28"/>
          <w:u w:val="single"/>
          <w:lang w:val="ro-RO"/>
        </w:rPr>
      </w:pPr>
      <w:r w:rsidRPr="00E45A93">
        <w:rPr>
          <w:b/>
          <w:caps/>
          <w:sz w:val="28"/>
          <w:szCs w:val="28"/>
          <w:u w:val="single"/>
          <w:lang w:val="ro-RO"/>
        </w:rPr>
        <w:t>Bibliografia recomandată</w:t>
      </w:r>
      <w:r w:rsidR="00EA1927" w:rsidRPr="00E45A93">
        <w:rPr>
          <w:b/>
          <w:caps/>
          <w:sz w:val="28"/>
          <w:szCs w:val="28"/>
          <w:u w:val="single"/>
          <w:lang w:val="ro-RO"/>
        </w:rPr>
        <w:t xml:space="preserve"> LA SPECIALITATE</w:t>
      </w:r>
      <w:r w:rsidRPr="00E45A93">
        <w:rPr>
          <w:b/>
          <w:caps/>
          <w:sz w:val="28"/>
          <w:szCs w:val="28"/>
          <w:u w:val="single"/>
          <w:lang w:val="ro-RO"/>
        </w:rPr>
        <w:t>:</w:t>
      </w:r>
    </w:p>
    <w:p w:rsidR="005D4753" w:rsidRPr="00E45A93" w:rsidRDefault="005D4753" w:rsidP="00E45A93">
      <w:pPr>
        <w:spacing w:before="120" w:line="276" w:lineRule="auto"/>
        <w:ind w:firstLine="539"/>
        <w:rPr>
          <w:i/>
          <w:sz w:val="26"/>
          <w:szCs w:val="28"/>
          <w:lang w:val="ro-RO"/>
        </w:rPr>
      </w:pPr>
      <w:r w:rsidRPr="00E45A93">
        <w:rPr>
          <w:i/>
          <w:sz w:val="26"/>
          <w:szCs w:val="28"/>
          <w:lang w:val="ro-RO"/>
        </w:rPr>
        <w:t>A. Obligatorie:</w:t>
      </w:r>
    </w:p>
    <w:p w:rsidR="00C06D5D" w:rsidRPr="00753B6A" w:rsidRDefault="00780512" w:rsidP="00E45A93">
      <w:pPr>
        <w:numPr>
          <w:ilvl w:val="0"/>
          <w:numId w:val="1"/>
        </w:numPr>
        <w:spacing w:after="60"/>
        <w:ind w:left="567" w:hanging="425"/>
        <w:jc w:val="both"/>
        <w:rPr>
          <w:szCs w:val="28"/>
          <w:lang w:val="ro-RO"/>
        </w:rPr>
      </w:pPr>
      <w:r w:rsidRPr="00753B6A">
        <w:rPr>
          <w:szCs w:val="28"/>
          <w:lang w:val="ro-RO"/>
        </w:rPr>
        <w:t>Railean S. Anomalii congenitale cranio-maxilo-faciale la copii – abordare multidisciplinară. Chișinău: Medicina, 2020, 268 p.</w:t>
      </w:r>
    </w:p>
    <w:p w:rsidR="00CA00D6" w:rsidRPr="00753B6A" w:rsidRDefault="004D69F2" w:rsidP="00E45A93">
      <w:pPr>
        <w:numPr>
          <w:ilvl w:val="0"/>
          <w:numId w:val="1"/>
        </w:numPr>
        <w:spacing w:after="60"/>
        <w:ind w:left="567" w:hanging="425"/>
        <w:jc w:val="both"/>
        <w:rPr>
          <w:szCs w:val="28"/>
          <w:lang w:val="ro-RO"/>
        </w:rPr>
      </w:pPr>
      <w:r w:rsidRPr="00753B6A">
        <w:rPr>
          <w:szCs w:val="28"/>
          <w:lang w:val="ro-RO"/>
        </w:rPr>
        <w:t xml:space="preserve">Виноградова Т.Ф. Диспансеризация детей у стоматолога. </w:t>
      </w:r>
      <w:r w:rsidRPr="00753B6A">
        <w:rPr>
          <w:szCs w:val="28"/>
        </w:rPr>
        <w:t>Москва: Медицина, 1988, 256 с.</w:t>
      </w:r>
    </w:p>
    <w:p w:rsidR="004D69F2" w:rsidRPr="00753B6A" w:rsidRDefault="004D69F2" w:rsidP="004D69F2">
      <w:pPr>
        <w:numPr>
          <w:ilvl w:val="0"/>
          <w:numId w:val="1"/>
        </w:numPr>
        <w:spacing w:after="60"/>
        <w:ind w:left="567" w:hanging="425"/>
        <w:jc w:val="both"/>
        <w:rPr>
          <w:szCs w:val="28"/>
          <w:lang w:val="ro-RO"/>
        </w:rPr>
      </w:pPr>
      <w:r w:rsidRPr="00753B6A">
        <w:rPr>
          <w:szCs w:val="28"/>
          <w:lang w:val="ro-RO"/>
        </w:rPr>
        <w:t>Arathi Rao. Principles and Practice of PEDODONTICS. 3 rd edition, London, 2012</w:t>
      </w:r>
      <w:r w:rsidR="00753B6A">
        <w:rPr>
          <w:szCs w:val="28"/>
          <w:lang w:val="ro-RO"/>
        </w:rPr>
        <w:t>,</w:t>
      </w:r>
      <w:r w:rsidRPr="00753B6A">
        <w:rPr>
          <w:szCs w:val="28"/>
          <w:lang w:val="ro-RO"/>
        </w:rPr>
        <w:t xml:space="preserve"> 508p.</w:t>
      </w:r>
    </w:p>
    <w:p w:rsidR="004D69F2" w:rsidRPr="00753B6A" w:rsidRDefault="004D69F2" w:rsidP="004D69F2">
      <w:pPr>
        <w:numPr>
          <w:ilvl w:val="0"/>
          <w:numId w:val="1"/>
        </w:numPr>
        <w:spacing w:after="60"/>
        <w:ind w:left="567" w:hanging="425"/>
        <w:jc w:val="both"/>
        <w:rPr>
          <w:szCs w:val="28"/>
          <w:lang w:val="ro-RO"/>
        </w:rPr>
      </w:pPr>
      <w:r w:rsidRPr="00753B6A">
        <w:rPr>
          <w:szCs w:val="28"/>
          <w:lang w:val="ro-RO"/>
        </w:rPr>
        <w:t>Goran Koch, Sven Poulsen, Ivar Espelid, Dorte Haubek. Pediatric Dentistry. A clinicalapproach. 3 rd edition, 2017.</w:t>
      </w:r>
    </w:p>
    <w:p w:rsidR="004D69F2" w:rsidRPr="00753B6A" w:rsidRDefault="004D69F2" w:rsidP="00753B6A">
      <w:pPr>
        <w:numPr>
          <w:ilvl w:val="0"/>
          <w:numId w:val="1"/>
        </w:numPr>
        <w:spacing w:after="60"/>
        <w:ind w:left="567" w:hanging="425"/>
        <w:jc w:val="both"/>
        <w:rPr>
          <w:szCs w:val="28"/>
          <w:lang w:val="ro-RO"/>
        </w:rPr>
      </w:pPr>
      <w:r w:rsidRPr="00753B6A">
        <w:rPr>
          <w:szCs w:val="28"/>
          <w:lang w:val="ro-RO"/>
        </w:rPr>
        <w:t>Степанов Г.В., Чигарина С.Е., Багдасарова О.А., Постников М.А., Попов С.А.,Попов Н.В., Ульянова П.Г. Стоматологическая диспенсаризация. Самара</w:t>
      </w:r>
      <w:r w:rsidR="00753B6A">
        <w:rPr>
          <w:szCs w:val="28"/>
          <w:lang w:val="ro-RO"/>
        </w:rPr>
        <w:t xml:space="preserve">, </w:t>
      </w:r>
      <w:r w:rsidRPr="00753B6A">
        <w:rPr>
          <w:szCs w:val="28"/>
          <w:lang w:val="ro-RO"/>
        </w:rPr>
        <w:t xml:space="preserve"> 2019</w:t>
      </w:r>
      <w:r w:rsidR="00753B6A">
        <w:rPr>
          <w:szCs w:val="28"/>
          <w:lang w:val="ro-RO"/>
        </w:rPr>
        <w:t>,</w:t>
      </w:r>
      <w:r w:rsidRPr="00753B6A">
        <w:rPr>
          <w:szCs w:val="28"/>
          <w:lang w:val="ro-RO"/>
        </w:rPr>
        <w:t xml:space="preserve"> 199стр.</w:t>
      </w:r>
    </w:p>
    <w:p w:rsidR="007C01CC" w:rsidRDefault="004D69F2" w:rsidP="007C01CC">
      <w:pPr>
        <w:numPr>
          <w:ilvl w:val="0"/>
          <w:numId w:val="1"/>
        </w:numPr>
        <w:spacing w:after="60"/>
        <w:ind w:left="567" w:hanging="425"/>
        <w:jc w:val="both"/>
        <w:rPr>
          <w:szCs w:val="28"/>
          <w:lang w:val="ro-RO"/>
        </w:rPr>
      </w:pPr>
      <w:r w:rsidRPr="00753B6A">
        <w:rPr>
          <w:szCs w:val="28"/>
          <w:lang w:val="ro-RO"/>
        </w:rPr>
        <w:t>Топольницкого О.З.</w:t>
      </w:r>
      <w:r w:rsidR="00753B6A">
        <w:rPr>
          <w:szCs w:val="28"/>
          <w:lang w:val="ro-RO"/>
        </w:rPr>
        <w:t>,</w:t>
      </w:r>
      <w:r w:rsidRPr="00753B6A">
        <w:rPr>
          <w:szCs w:val="28"/>
          <w:lang w:val="ro-RO"/>
        </w:rPr>
        <w:t xml:space="preserve"> Гургенадзе А.П. Детская челюстно-лицевая хирургия. Руководство к практическим занятиям</w:t>
      </w:r>
      <w:r w:rsidR="00753B6A">
        <w:rPr>
          <w:szCs w:val="28"/>
          <w:lang w:val="ro-RO"/>
        </w:rPr>
        <w:t>.</w:t>
      </w:r>
      <w:r w:rsidRPr="00753B6A">
        <w:rPr>
          <w:szCs w:val="28"/>
          <w:lang w:val="ro-RO"/>
        </w:rPr>
        <w:t xml:space="preserve"> Москва</w:t>
      </w:r>
      <w:r w:rsidR="00753B6A">
        <w:rPr>
          <w:szCs w:val="28"/>
          <w:lang w:val="ro-RO"/>
        </w:rPr>
        <w:t>,</w:t>
      </w:r>
      <w:r w:rsidRPr="00753B6A">
        <w:rPr>
          <w:szCs w:val="28"/>
          <w:lang w:val="ro-RO"/>
        </w:rPr>
        <w:t xml:space="preserve"> 2020</w:t>
      </w:r>
      <w:r w:rsidR="00753B6A">
        <w:rPr>
          <w:szCs w:val="28"/>
          <w:lang w:val="ro-RO"/>
        </w:rPr>
        <w:t>,</w:t>
      </w:r>
      <w:r w:rsidRPr="00753B6A">
        <w:rPr>
          <w:szCs w:val="28"/>
          <w:lang w:val="ro-RO"/>
        </w:rPr>
        <w:t xml:space="preserve"> 167 стр.</w:t>
      </w:r>
    </w:p>
    <w:p w:rsidR="007C01CC" w:rsidRDefault="007C01CC" w:rsidP="007C01CC">
      <w:pPr>
        <w:numPr>
          <w:ilvl w:val="0"/>
          <w:numId w:val="1"/>
        </w:numPr>
        <w:spacing w:after="60"/>
        <w:ind w:left="567" w:hanging="425"/>
        <w:jc w:val="both"/>
        <w:rPr>
          <w:szCs w:val="28"/>
          <w:lang w:val="ro-RO"/>
        </w:rPr>
      </w:pPr>
      <w:r w:rsidRPr="007C01CC">
        <w:rPr>
          <w:lang w:val="en-US"/>
        </w:rPr>
        <w:t>Godoroja P., Matasa C., Granciuc Gh., Orthodontics (Limba engleza, rusa) Chi</w:t>
      </w:r>
      <w:r w:rsidRPr="007C01CC">
        <w:rPr>
          <w:lang w:val="ro-RO"/>
        </w:rPr>
        <w:t>ș</w:t>
      </w:r>
      <w:r w:rsidRPr="007C01CC">
        <w:rPr>
          <w:lang w:val="en-US"/>
        </w:rPr>
        <w:t xml:space="preserve">inău, Medicina, 2007, 370 p. </w:t>
      </w:r>
    </w:p>
    <w:p w:rsidR="007C01CC" w:rsidRDefault="007C01CC" w:rsidP="007C01CC">
      <w:pPr>
        <w:numPr>
          <w:ilvl w:val="0"/>
          <w:numId w:val="1"/>
        </w:numPr>
        <w:spacing w:after="60"/>
        <w:ind w:left="567" w:hanging="425"/>
        <w:jc w:val="both"/>
        <w:rPr>
          <w:szCs w:val="28"/>
          <w:lang w:val="ro-RO"/>
        </w:rPr>
      </w:pPr>
      <w:r w:rsidRPr="007C01CC">
        <w:rPr>
          <w:lang w:val="ro-RO"/>
        </w:rPr>
        <w:t xml:space="preserve">Godoroja P., Matasa C., Granciuc Gh., Ortodonție. Chișinău. Medicina. 2010, 244 p. </w:t>
      </w:r>
    </w:p>
    <w:p w:rsidR="007C01CC" w:rsidRPr="007C01CC" w:rsidRDefault="007C01CC" w:rsidP="007C01CC">
      <w:pPr>
        <w:numPr>
          <w:ilvl w:val="0"/>
          <w:numId w:val="1"/>
        </w:numPr>
        <w:spacing w:after="60"/>
        <w:ind w:left="567" w:hanging="425"/>
        <w:jc w:val="both"/>
        <w:rPr>
          <w:szCs w:val="28"/>
          <w:lang w:val="ro-RO"/>
        </w:rPr>
      </w:pPr>
      <w:r w:rsidRPr="007C01CC">
        <w:rPr>
          <w:lang w:val="ro-RO"/>
        </w:rPr>
        <w:lastRenderedPageBreak/>
        <w:t>Хорошилкина Ф.Я., Гранчук Г.Н., Постолаки И.И. Ортодонтическое и ортопедическое лечение аномалий прикуса обусловленных врожд</w:t>
      </w:r>
      <w:r w:rsidRPr="00DB0701">
        <w:t>енным несращением в челюстно-лицевой области. Кишинев, 1989, 144 стр.</w:t>
      </w:r>
    </w:p>
    <w:p w:rsidR="00C06D5D" w:rsidRPr="00E45A93" w:rsidRDefault="00C06D5D" w:rsidP="00E45A93">
      <w:pPr>
        <w:spacing w:after="60"/>
        <w:ind w:left="567"/>
        <w:jc w:val="both"/>
        <w:rPr>
          <w:i/>
          <w:sz w:val="26"/>
          <w:szCs w:val="28"/>
          <w:lang w:val="ro-RO"/>
        </w:rPr>
      </w:pPr>
    </w:p>
    <w:p w:rsidR="005D4753" w:rsidRPr="00E45A93" w:rsidRDefault="00C06D5D" w:rsidP="00E45A93">
      <w:pPr>
        <w:spacing w:before="120" w:line="276" w:lineRule="auto"/>
        <w:ind w:firstLine="539"/>
        <w:rPr>
          <w:i/>
          <w:sz w:val="26"/>
          <w:szCs w:val="28"/>
          <w:lang w:val="ro-RO"/>
        </w:rPr>
      </w:pPr>
      <w:r w:rsidRPr="00E45A93">
        <w:rPr>
          <w:i/>
          <w:sz w:val="26"/>
          <w:szCs w:val="28"/>
          <w:lang w:val="ro-RO"/>
        </w:rPr>
        <w:t xml:space="preserve">B. </w:t>
      </w:r>
      <w:r w:rsidR="005D4753" w:rsidRPr="00E45A93">
        <w:rPr>
          <w:i/>
          <w:sz w:val="26"/>
          <w:szCs w:val="28"/>
          <w:lang w:val="ro-RO"/>
        </w:rPr>
        <w:t>Suplimentară:</w:t>
      </w:r>
    </w:p>
    <w:p w:rsidR="00CA00D6" w:rsidRPr="00E45A93" w:rsidRDefault="00CA00D6" w:rsidP="000419EF">
      <w:pPr>
        <w:numPr>
          <w:ilvl w:val="0"/>
          <w:numId w:val="2"/>
        </w:numPr>
        <w:spacing w:after="60"/>
        <w:ind w:left="567"/>
        <w:jc w:val="both"/>
        <w:rPr>
          <w:sz w:val="26"/>
          <w:szCs w:val="28"/>
          <w:lang w:val="ro-RO"/>
        </w:rPr>
      </w:pPr>
    </w:p>
    <w:p w:rsidR="00CA00D6" w:rsidRPr="00E45A93" w:rsidRDefault="00CA00D6" w:rsidP="000419EF">
      <w:pPr>
        <w:numPr>
          <w:ilvl w:val="0"/>
          <w:numId w:val="2"/>
        </w:numPr>
        <w:spacing w:after="60"/>
        <w:ind w:left="567"/>
        <w:jc w:val="both"/>
        <w:rPr>
          <w:sz w:val="26"/>
          <w:szCs w:val="28"/>
          <w:lang w:val="ro-RO"/>
        </w:rPr>
      </w:pPr>
    </w:p>
    <w:p w:rsidR="0011763C" w:rsidRPr="00E45A93" w:rsidRDefault="0011763C" w:rsidP="00E45A93">
      <w:pPr>
        <w:jc w:val="both"/>
        <w:rPr>
          <w:i/>
          <w:lang w:val="ro-RO"/>
        </w:rPr>
      </w:pPr>
    </w:p>
    <w:p w:rsidR="004B746E" w:rsidRPr="00E45A93" w:rsidRDefault="0011763C" w:rsidP="00B210DF">
      <w:pPr>
        <w:pStyle w:val="ListParagraph"/>
        <w:numPr>
          <w:ilvl w:val="0"/>
          <w:numId w:val="11"/>
        </w:numPr>
        <w:jc w:val="both"/>
        <w:rPr>
          <w:i/>
          <w:lang w:val="ro-RO"/>
        </w:rPr>
      </w:pPr>
      <w:r w:rsidRPr="00E45A93">
        <w:rPr>
          <w:i/>
          <w:lang w:val="ro-RO"/>
        </w:rPr>
        <w:t xml:space="preserve">Îndeplinirea zilnică a caietului de stagiu </w:t>
      </w:r>
      <w:r w:rsidR="004B746E" w:rsidRPr="00E45A93">
        <w:rPr>
          <w:i/>
          <w:lang w:val="ro-RO"/>
        </w:rPr>
        <w:t xml:space="preserve">al medicului rezident </w:t>
      </w:r>
      <w:r w:rsidRPr="00E45A93">
        <w:rPr>
          <w:i/>
          <w:lang w:val="ro-RO"/>
        </w:rPr>
        <w:t xml:space="preserve">este obligatoriu pentru susținerea examenelor </w:t>
      </w:r>
      <w:r w:rsidR="004B746E" w:rsidRPr="00E45A93">
        <w:rPr>
          <w:i/>
          <w:lang w:val="ro-RO"/>
        </w:rPr>
        <w:t xml:space="preserve">de promovare </w:t>
      </w:r>
      <w:r w:rsidRPr="00E45A93">
        <w:rPr>
          <w:i/>
          <w:lang w:val="ro-RO"/>
        </w:rPr>
        <w:t xml:space="preserve">pe parcursul studiilor. </w:t>
      </w:r>
    </w:p>
    <w:p w:rsidR="00CA00D6" w:rsidRPr="00E45A93" w:rsidRDefault="0011763C" w:rsidP="00B210DF">
      <w:pPr>
        <w:pStyle w:val="ListParagraph"/>
        <w:numPr>
          <w:ilvl w:val="0"/>
          <w:numId w:val="11"/>
        </w:numPr>
        <w:jc w:val="both"/>
        <w:rPr>
          <w:i/>
          <w:lang w:val="ro-RO"/>
        </w:rPr>
      </w:pPr>
      <w:r w:rsidRPr="00E45A93">
        <w:rPr>
          <w:i/>
          <w:lang w:val="ro-RO"/>
        </w:rPr>
        <w:t xml:space="preserve">În caz de nerealizare a baremului </w:t>
      </w:r>
      <w:r w:rsidR="004B746E" w:rsidRPr="00E45A93">
        <w:rPr>
          <w:i/>
          <w:lang w:val="ro-RO"/>
        </w:rPr>
        <w:t xml:space="preserve">indicat în caietul de stagiu </w:t>
      </w:r>
      <w:r w:rsidRPr="00E45A93">
        <w:rPr>
          <w:i/>
          <w:lang w:val="ro-RO"/>
        </w:rPr>
        <w:t xml:space="preserve">rezidentul poate fi exclus de la examenul </w:t>
      </w:r>
      <w:r w:rsidR="004B746E" w:rsidRPr="00E45A93">
        <w:rPr>
          <w:i/>
          <w:lang w:val="ro-RO"/>
        </w:rPr>
        <w:t>de absolvire</w:t>
      </w:r>
      <w:r w:rsidRPr="00E45A93">
        <w:rPr>
          <w:i/>
          <w:lang w:val="ro-RO"/>
        </w:rPr>
        <w:t xml:space="preserve"> de medic</w:t>
      </w:r>
      <w:r w:rsidR="009D11D0" w:rsidRPr="00E45A93">
        <w:rPr>
          <w:i/>
          <w:lang w:val="ro-RO"/>
        </w:rPr>
        <w:t>/ farmacist</w:t>
      </w:r>
      <w:r w:rsidRPr="00E45A93">
        <w:rPr>
          <w:i/>
          <w:lang w:val="ro-RO"/>
        </w:rPr>
        <w:t xml:space="preserve"> specialist. </w:t>
      </w:r>
    </w:p>
    <w:p w:rsidR="0011763C" w:rsidRPr="00E45A93" w:rsidRDefault="0011763C" w:rsidP="00B210DF">
      <w:pPr>
        <w:pStyle w:val="ListParagraph"/>
        <w:numPr>
          <w:ilvl w:val="0"/>
          <w:numId w:val="11"/>
        </w:numPr>
        <w:jc w:val="both"/>
        <w:rPr>
          <w:i/>
          <w:lang w:val="ro-RO"/>
        </w:rPr>
      </w:pPr>
      <w:r w:rsidRPr="00E45A93">
        <w:rPr>
          <w:i/>
          <w:lang w:val="ro-RO"/>
        </w:rPr>
        <w:t>Nerespectarea acestui program determină retragerea medicului</w:t>
      </w:r>
      <w:r w:rsidR="009D11D0" w:rsidRPr="00E45A93">
        <w:rPr>
          <w:i/>
          <w:lang w:val="ro-RO"/>
        </w:rPr>
        <w:t>/farmacistului</w:t>
      </w:r>
      <w:r w:rsidRPr="00E45A93">
        <w:rPr>
          <w:i/>
          <w:lang w:val="ro-RO"/>
        </w:rPr>
        <w:t xml:space="preserve"> rezident din instituția medico-sanitară respectivă, cât </w:t>
      </w:r>
      <w:r w:rsidR="00CA00D6" w:rsidRPr="00E45A93">
        <w:rPr>
          <w:i/>
          <w:lang w:val="ro-RO"/>
        </w:rPr>
        <w:t xml:space="preserve">exmatricularea de lastudii de </w:t>
      </w:r>
      <w:r w:rsidRPr="00E45A93">
        <w:rPr>
          <w:i/>
          <w:lang w:val="ro-RO"/>
        </w:rPr>
        <w:t>rezidențiat.</w:t>
      </w:r>
    </w:p>
    <w:p w:rsidR="005D4753" w:rsidRPr="00FB5158" w:rsidRDefault="005D4753" w:rsidP="00E45A93">
      <w:pPr>
        <w:pStyle w:val="Style1"/>
        <w:widowControl/>
        <w:spacing w:line="276" w:lineRule="auto"/>
        <w:jc w:val="both"/>
        <w:rPr>
          <w:b/>
          <w:bCs/>
          <w:sz w:val="28"/>
          <w:szCs w:val="28"/>
          <w:lang w:val="ro-RO" w:eastAsia="ro-RO"/>
        </w:rPr>
      </w:pPr>
    </w:p>
    <w:sectPr w:rsidR="005D4753" w:rsidRPr="00FB5158" w:rsidSect="005166CD">
      <w:headerReference w:type="default" r:id="rId9"/>
      <w:headerReference w:type="first" r:id="rId10"/>
      <w:pgSz w:w="11906" w:h="16838" w:code="9"/>
      <w:pgMar w:top="851" w:right="737" w:bottom="851" w:left="136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EE" w:rsidRDefault="00103BEE">
      <w:r>
        <w:separator/>
      </w:r>
    </w:p>
  </w:endnote>
  <w:endnote w:type="continuationSeparator" w:id="1">
    <w:p w:rsidR="00103BEE" w:rsidRDefault="00103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EE" w:rsidRDefault="00103BEE">
      <w:r>
        <w:separator/>
      </w:r>
    </w:p>
  </w:footnote>
  <w:footnote w:type="continuationSeparator" w:id="1">
    <w:p w:rsidR="00103BEE" w:rsidRDefault="00103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0" w:type="dxa"/>
      <w:tblLayout w:type="fixed"/>
      <w:tblCellMar>
        <w:left w:w="70" w:type="dxa"/>
        <w:right w:w="70" w:type="dxa"/>
      </w:tblCellMar>
      <w:tblLook w:val="0000"/>
    </w:tblPr>
    <w:tblGrid>
      <w:gridCol w:w="1343"/>
      <w:gridCol w:w="5745"/>
      <w:gridCol w:w="1343"/>
      <w:gridCol w:w="1492"/>
    </w:tblGrid>
    <w:tr w:rsidR="00103BEE" w:rsidRPr="00710634" w:rsidTr="005166CD">
      <w:trPr>
        <w:cantSplit/>
        <w:trHeight w:val="414"/>
        <w:tblHeader/>
      </w:trPr>
      <w:tc>
        <w:tcPr>
          <w:tcW w:w="1343" w:type="dxa"/>
          <w:vMerge w:val="restart"/>
          <w:tcBorders>
            <w:top w:val="single" w:sz="4" w:space="0" w:color="auto"/>
            <w:left w:val="single" w:sz="4" w:space="0" w:color="auto"/>
          </w:tcBorders>
        </w:tcPr>
        <w:p w:rsidR="00103BEE" w:rsidRPr="00541BD3" w:rsidRDefault="00103BEE" w:rsidP="00777F3D">
          <w:pPr>
            <w:pStyle w:val="Header"/>
            <w:ind w:left="830"/>
            <w:rPr>
              <w:rFonts w:ascii="Arial" w:hAnsi="Arial" w:cs="Arial"/>
            </w:rPr>
          </w:pPr>
          <w:r w:rsidRPr="001A4BBD">
            <w:rPr>
              <w:noProof/>
            </w:rPr>
            <w:pict>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Pr>
              <w:noProof/>
              <w:lang w:val="en-US" w:eastAsia="en-US"/>
            </w:rPr>
            <w:drawing>
              <wp:anchor distT="0" distB="0" distL="114300" distR="114300" simplePos="0" relativeHeight="251656192" behindDoc="0" locked="0" layoutInCell="1" allowOverlap="1">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74133"/>
                        </a:xfrm>
                        <a:prstGeom prst="rect">
                          <a:avLst/>
                        </a:prstGeom>
                        <a:noFill/>
                        <a:ln>
                          <a:noFill/>
                        </a:ln>
                      </pic:spPr>
                    </pic:pic>
                  </a:graphicData>
                </a:graphic>
              </wp:anchor>
            </w:drawing>
          </w:r>
          <w:r w:rsidRPr="001A4BBD">
            <w:rPr>
              <w:noProof/>
            </w:rPr>
          </w:r>
          <w:r w:rsidRPr="001A4BBD">
            <w:rPr>
              <w:noProof/>
            </w:rPr>
            <w:pict>
              <v:group id="Полотно 4" o:sp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rsidR="00103BEE" w:rsidRPr="00CA74E7" w:rsidRDefault="00103BEE" w:rsidP="00777F3D">
          <w:pPr>
            <w:pStyle w:val="Header"/>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103BEE" w:rsidRPr="00CA74E7" w:rsidRDefault="00103BEE" w:rsidP="00777F3D">
          <w:pPr>
            <w:rPr>
              <w:rStyle w:val="PageNumber"/>
              <w:sz w:val="26"/>
              <w:szCs w:val="26"/>
              <w:lang w:val="ro-RO"/>
            </w:rPr>
          </w:pPr>
          <w:r w:rsidRPr="00CA74E7">
            <w:rPr>
              <w:rStyle w:val="PageNumber"/>
              <w:sz w:val="26"/>
              <w:szCs w:val="26"/>
            </w:rPr>
            <w:t>R</w:t>
          </w:r>
          <w:r w:rsidRPr="00CA74E7">
            <w:rPr>
              <w:rStyle w:val="PageNumber"/>
              <w:sz w:val="26"/>
              <w:szCs w:val="26"/>
              <w:lang w:val="en-US"/>
            </w:rPr>
            <w:t>edac</w:t>
          </w:r>
          <w:r w:rsidRPr="00CA74E7">
            <w:rPr>
              <w:rStyle w:val="PageNumber"/>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103BEE" w:rsidRPr="00CA74E7" w:rsidRDefault="005569A2" w:rsidP="00FB47F4">
          <w:pPr>
            <w:pStyle w:val="PaginaIntestazione"/>
            <w:jc w:val="left"/>
            <w:rPr>
              <w:rStyle w:val="PageNumber"/>
              <w:b/>
              <w:sz w:val="26"/>
              <w:szCs w:val="26"/>
            </w:rPr>
          </w:pPr>
          <w:r>
            <w:rPr>
              <w:rStyle w:val="PageNumber"/>
              <w:b/>
              <w:sz w:val="26"/>
              <w:szCs w:val="26"/>
            </w:rPr>
            <w:t>09</w:t>
          </w:r>
        </w:p>
      </w:tc>
    </w:tr>
    <w:tr w:rsidR="00103BEE" w:rsidRPr="00710634" w:rsidTr="005166CD">
      <w:trPr>
        <w:cantSplit/>
        <w:trHeight w:val="382"/>
        <w:tblHeader/>
      </w:trPr>
      <w:tc>
        <w:tcPr>
          <w:tcW w:w="1343" w:type="dxa"/>
          <w:vMerge/>
          <w:tcBorders>
            <w:left w:val="single" w:sz="4" w:space="0" w:color="auto"/>
          </w:tcBorders>
        </w:tcPr>
        <w:p w:rsidR="00103BEE" w:rsidRPr="00D544E2" w:rsidRDefault="00103BEE" w:rsidP="00777F3D">
          <w:pPr>
            <w:pStyle w:val="Header"/>
            <w:ind w:left="830"/>
            <w:rPr>
              <w:sz w:val="16"/>
              <w:szCs w:val="16"/>
              <w:lang w:val="ro-RO"/>
            </w:rPr>
          </w:pPr>
        </w:p>
      </w:tc>
      <w:tc>
        <w:tcPr>
          <w:tcW w:w="5745" w:type="dxa"/>
          <w:vMerge/>
          <w:tcBorders>
            <w:left w:val="single" w:sz="4" w:space="0" w:color="auto"/>
          </w:tcBorders>
          <w:vAlign w:val="center"/>
        </w:tcPr>
        <w:p w:rsidR="00103BEE" w:rsidRPr="00CA74E7" w:rsidRDefault="00103BEE" w:rsidP="00777F3D">
          <w:pPr>
            <w:pStyle w:val="Header"/>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103BEE" w:rsidRPr="00CA74E7" w:rsidRDefault="00103BEE" w:rsidP="00777F3D">
          <w:pPr>
            <w:rPr>
              <w:rStyle w:val="PageNumber"/>
              <w:sz w:val="26"/>
              <w:szCs w:val="26"/>
            </w:rPr>
          </w:pPr>
          <w:r w:rsidRPr="00CA74E7">
            <w:rPr>
              <w:rStyle w:val="PageNumber"/>
              <w:sz w:val="26"/>
              <w:szCs w:val="26"/>
            </w:rPr>
            <w:t>D</w:t>
          </w:r>
          <w:r w:rsidRPr="00CA74E7">
            <w:rPr>
              <w:rStyle w:val="PageNumber"/>
              <w:sz w:val="26"/>
              <w:szCs w:val="26"/>
              <w:lang w:val="ro-RO"/>
            </w:rPr>
            <w:t>ata</w:t>
          </w:r>
          <w:r w:rsidRPr="00CA74E7">
            <w:rPr>
              <w:rStyle w:val="PageNumber"/>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103BEE" w:rsidRPr="00CA74E7" w:rsidRDefault="005569A2" w:rsidP="00777F3D">
          <w:pPr>
            <w:pStyle w:val="PaginaIntestazione"/>
            <w:jc w:val="left"/>
            <w:rPr>
              <w:rStyle w:val="PageNumber"/>
              <w:b/>
              <w:sz w:val="26"/>
              <w:szCs w:val="26"/>
            </w:rPr>
          </w:pPr>
          <w:r>
            <w:rPr>
              <w:rStyle w:val="PageNumber"/>
              <w:b/>
              <w:sz w:val="26"/>
              <w:szCs w:val="26"/>
            </w:rPr>
            <w:t>08.09.2021</w:t>
          </w:r>
        </w:p>
      </w:tc>
    </w:tr>
    <w:tr w:rsidR="00103BEE" w:rsidRPr="00710634" w:rsidTr="005166CD">
      <w:trPr>
        <w:cantSplit/>
        <w:trHeight w:val="179"/>
        <w:tblHeader/>
      </w:trPr>
      <w:tc>
        <w:tcPr>
          <w:tcW w:w="1343" w:type="dxa"/>
          <w:vMerge/>
          <w:tcBorders>
            <w:left w:val="single" w:sz="4" w:space="0" w:color="auto"/>
            <w:bottom w:val="single" w:sz="4" w:space="0" w:color="auto"/>
          </w:tcBorders>
        </w:tcPr>
        <w:p w:rsidR="00103BEE" w:rsidRPr="00D544E2" w:rsidRDefault="00103BEE" w:rsidP="00777F3D">
          <w:pPr>
            <w:pStyle w:val="Header"/>
            <w:ind w:left="830"/>
            <w:rPr>
              <w:sz w:val="16"/>
              <w:szCs w:val="16"/>
              <w:lang w:val="ro-RO"/>
            </w:rPr>
          </w:pPr>
        </w:p>
      </w:tc>
      <w:tc>
        <w:tcPr>
          <w:tcW w:w="5745" w:type="dxa"/>
          <w:vMerge/>
          <w:tcBorders>
            <w:left w:val="single" w:sz="4" w:space="0" w:color="auto"/>
            <w:bottom w:val="single" w:sz="4" w:space="0" w:color="auto"/>
          </w:tcBorders>
          <w:vAlign w:val="center"/>
        </w:tcPr>
        <w:p w:rsidR="00103BEE" w:rsidRPr="00CA74E7" w:rsidRDefault="00103BEE" w:rsidP="00777F3D">
          <w:pPr>
            <w:pStyle w:val="Header"/>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03BEE" w:rsidRPr="00CA74E7" w:rsidRDefault="00103BEE" w:rsidP="00777F3D">
          <w:pPr>
            <w:jc w:val="center"/>
            <w:rPr>
              <w:rStyle w:val="PageNumber"/>
              <w:sz w:val="26"/>
              <w:szCs w:val="26"/>
            </w:rPr>
          </w:pPr>
          <w:r w:rsidRPr="00CA74E7">
            <w:rPr>
              <w:rStyle w:val="PageNumber"/>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4A5D5B">
            <w:rPr>
              <w:b/>
              <w:bCs/>
              <w:noProof/>
              <w:sz w:val="26"/>
              <w:szCs w:val="26"/>
            </w:rPr>
            <w:t>7</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4A5D5B">
            <w:rPr>
              <w:b/>
              <w:bCs/>
              <w:noProof/>
              <w:sz w:val="26"/>
              <w:szCs w:val="26"/>
            </w:rPr>
            <w:t>49</w:t>
          </w:r>
          <w:r w:rsidRPr="00CA74E7">
            <w:rPr>
              <w:b/>
              <w:bCs/>
              <w:sz w:val="26"/>
              <w:szCs w:val="26"/>
            </w:rPr>
            <w:fldChar w:fldCharType="end"/>
          </w:r>
        </w:p>
      </w:tc>
    </w:tr>
  </w:tbl>
  <w:p w:rsidR="00103BEE" w:rsidRPr="00777F3D" w:rsidRDefault="00103BEE">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103BEE" w:rsidRPr="00710634" w:rsidTr="00272BEF">
      <w:trPr>
        <w:cantSplit/>
        <w:trHeight w:val="414"/>
        <w:tblHeader/>
      </w:trPr>
      <w:tc>
        <w:tcPr>
          <w:tcW w:w="1560" w:type="dxa"/>
          <w:vMerge w:val="restart"/>
          <w:tcBorders>
            <w:top w:val="single" w:sz="4" w:space="0" w:color="auto"/>
            <w:left w:val="single" w:sz="4" w:space="0" w:color="auto"/>
          </w:tcBorders>
        </w:tcPr>
        <w:p w:rsidR="00103BEE" w:rsidRPr="00541BD3" w:rsidRDefault="00103BEE" w:rsidP="00777F3D">
          <w:pPr>
            <w:pStyle w:val="Header"/>
            <w:ind w:left="830"/>
            <w:rPr>
              <w:rFonts w:ascii="Arial" w:hAnsi="Arial" w:cs="Arial"/>
            </w:rPr>
          </w:pPr>
          <w:r>
            <w:rPr>
              <w:noProof/>
              <w:lang w:val="en-US" w:eastAsia="en-US"/>
            </w:rPr>
            <w:drawing>
              <wp:anchor distT="0" distB="0" distL="114300" distR="114300" simplePos="0" relativeHeight="251655168"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Pr="001A4BBD">
            <w:rPr>
              <w:noProof/>
            </w:rPr>
          </w:r>
          <w:r w:rsidRPr="001A4BBD">
            <w:rPr>
              <w:noProof/>
            </w:rPr>
            <w:pict>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103BEE" w:rsidRPr="00736A4C" w:rsidRDefault="00103BEE" w:rsidP="00777F3D">
          <w:pPr>
            <w:pStyle w:val="Header"/>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103BEE" w:rsidRPr="00736A4C" w:rsidRDefault="00103BEE" w:rsidP="00777F3D">
          <w:pPr>
            <w:rPr>
              <w:rStyle w:val="PageNumber"/>
              <w:lang w:val="ro-RO"/>
            </w:rPr>
          </w:pPr>
          <w:r w:rsidRPr="00736A4C">
            <w:rPr>
              <w:rStyle w:val="PageNumber"/>
            </w:rPr>
            <w:t>R</w:t>
          </w:r>
          <w:r w:rsidRPr="00736A4C">
            <w:rPr>
              <w:rStyle w:val="PageNumber"/>
              <w:lang w:val="en-US"/>
            </w:rPr>
            <w:t>edac</w:t>
          </w:r>
          <w:r w:rsidRPr="00736A4C">
            <w:rPr>
              <w:rStyle w:val="PageNumber"/>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103BEE" w:rsidRPr="00736A4C" w:rsidRDefault="00103BEE" w:rsidP="00777F3D">
          <w:pPr>
            <w:pStyle w:val="PaginaIntestazione"/>
            <w:jc w:val="left"/>
            <w:rPr>
              <w:rStyle w:val="PageNumber"/>
              <w:b/>
              <w:sz w:val="24"/>
              <w:szCs w:val="24"/>
            </w:rPr>
          </w:pPr>
          <w:r w:rsidRPr="00736A4C">
            <w:rPr>
              <w:rStyle w:val="PageNumber"/>
              <w:b/>
              <w:sz w:val="24"/>
              <w:szCs w:val="24"/>
            </w:rPr>
            <w:t>0</w:t>
          </w:r>
          <w:r>
            <w:rPr>
              <w:rStyle w:val="PageNumber"/>
              <w:b/>
              <w:sz w:val="24"/>
              <w:szCs w:val="24"/>
            </w:rPr>
            <w:t>6</w:t>
          </w:r>
        </w:p>
      </w:tc>
    </w:tr>
    <w:tr w:rsidR="00103BEE" w:rsidRPr="00710634" w:rsidTr="00272BEF">
      <w:trPr>
        <w:cantSplit/>
        <w:trHeight w:val="382"/>
        <w:tblHeader/>
      </w:trPr>
      <w:tc>
        <w:tcPr>
          <w:tcW w:w="1560" w:type="dxa"/>
          <w:vMerge/>
          <w:tcBorders>
            <w:left w:val="single" w:sz="4" w:space="0" w:color="auto"/>
          </w:tcBorders>
        </w:tcPr>
        <w:p w:rsidR="00103BEE" w:rsidRPr="00D544E2" w:rsidRDefault="00103BEE" w:rsidP="00777F3D">
          <w:pPr>
            <w:pStyle w:val="Header"/>
            <w:ind w:left="830"/>
            <w:rPr>
              <w:sz w:val="16"/>
              <w:szCs w:val="16"/>
              <w:lang w:val="ro-RO"/>
            </w:rPr>
          </w:pPr>
        </w:p>
      </w:tc>
      <w:tc>
        <w:tcPr>
          <w:tcW w:w="5632" w:type="dxa"/>
          <w:vMerge/>
          <w:tcBorders>
            <w:left w:val="single" w:sz="4" w:space="0" w:color="auto"/>
          </w:tcBorders>
          <w:vAlign w:val="center"/>
        </w:tcPr>
        <w:p w:rsidR="00103BEE" w:rsidRPr="00736A4C" w:rsidRDefault="00103BEE" w:rsidP="00777F3D">
          <w:pPr>
            <w:pStyle w:val="Header"/>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103BEE" w:rsidRPr="00736A4C" w:rsidRDefault="00103BEE" w:rsidP="00777F3D">
          <w:pPr>
            <w:rPr>
              <w:rStyle w:val="PageNumber"/>
            </w:rPr>
          </w:pPr>
          <w:r w:rsidRPr="00736A4C">
            <w:rPr>
              <w:rStyle w:val="PageNumber"/>
            </w:rPr>
            <w:t>D</w:t>
          </w:r>
          <w:r w:rsidRPr="00736A4C">
            <w:rPr>
              <w:rStyle w:val="PageNumber"/>
              <w:lang w:val="ro-RO"/>
            </w:rPr>
            <w:t>ata</w:t>
          </w:r>
          <w:r w:rsidRPr="00736A4C">
            <w:rPr>
              <w:rStyle w:val="PageNumber"/>
            </w:rPr>
            <w:t>:</w:t>
          </w:r>
        </w:p>
      </w:tc>
      <w:tc>
        <w:tcPr>
          <w:tcW w:w="1276" w:type="dxa"/>
          <w:tcBorders>
            <w:top w:val="single" w:sz="4" w:space="0" w:color="auto"/>
            <w:left w:val="single" w:sz="4" w:space="0" w:color="auto"/>
            <w:bottom w:val="single" w:sz="4" w:space="0" w:color="auto"/>
            <w:right w:val="single" w:sz="4" w:space="0" w:color="auto"/>
          </w:tcBorders>
          <w:vAlign w:val="center"/>
        </w:tcPr>
        <w:p w:rsidR="00103BEE" w:rsidRPr="00736A4C" w:rsidRDefault="00103BEE" w:rsidP="00777F3D">
          <w:pPr>
            <w:pStyle w:val="PaginaIntestazione"/>
            <w:jc w:val="left"/>
            <w:rPr>
              <w:rStyle w:val="PageNumber"/>
              <w:b/>
              <w:sz w:val="24"/>
              <w:szCs w:val="24"/>
            </w:rPr>
          </w:pPr>
          <w:r w:rsidRPr="00736A4C">
            <w:rPr>
              <w:rStyle w:val="PageNumber"/>
              <w:b/>
              <w:sz w:val="24"/>
              <w:szCs w:val="24"/>
            </w:rPr>
            <w:t>2</w:t>
          </w:r>
          <w:r>
            <w:rPr>
              <w:rStyle w:val="PageNumber"/>
              <w:b/>
              <w:sz w:val="24"/>
              <w:szCs w:val="24"/>
            </w:rPr>
            <w:t>0.09</w:t>
          </w:r>
          <w:r w:rsidRPr="00736A4C">
            <w:rPr>
              <w:rStyle w:val="PageNumber"/>
              <w:b/>
              <w:sz w:val="24"/>
              <w:szCs w:val="24"/>
            </w:rPr>
            <w:t>.2017</w:t>
          </w:r>
        </w:p>
      </w:tc>
    </w:tr>
    <w:tr w:rsidR="00103BEE" w:rsidRPr="00710634" w:rsidTr="00272BEF">
      <w:trPr>
        <w:cantSplit/>
        <w:trHeight w:val="676"/>
        <w:tblHeader/>
      </w:trPr>
      <w:tc>
        <w:tcPr>
          <w:tcW w:w="1560" w:type="dxa"/>
          <w:vMerge/>
          <w:tcBorders>
            <w:left w:val="single" w:sz="4" w:space="0" w:color="auto"/>
            <w:bottom w:val="single" w:sz="4" w:space="0" w:color="auto"/>
          </w:tcBorders>
        </w:tcPr>
        <w:p w:rsidR="00103BEE" w:rsidRPr="00D544E2" w:rsidRDefault="00103BEE" w:rsidP="00777F3D">
          <w:pPr>
            <w:pStyle w:val="Header"/>
            <w:ind w:left="830"/>
            <w:rPr>
              <w:sz w:val="16"/>
              <w:szCs w:val="16"/>
              <w:lang w:val="ro-RO"/>
            </w:rPr>
          </w:pPr>
        </w:p>
      </w:tc>
      <w:tc>
        <w:tcPr>
          <w:tcW w:w="5632" w:type="dxa"/>
          <w:vMerge/>
          <w:tcBorders>
            <w:left w:val="single" w:sz="4" w:space="0" w:color="auto"/>
            <w:bottom w:val="single" w:sz="4" w:space="0" w:color="auto"/>
          </w:tcBorders>
          <w:vAlign w:val="center"/>
        </w:tcPr>
        <w:p w:rsidR="00103BEE" w:rsidRPr="00736A4C" w:rsidRDefault="00103BEE" w:rsidP="00777F3D">
          <w:pPr>
            <w:pStyle w:val="Header"/>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103BEE" w:rsidRPr="00736A4C" w:rsidRDefault="00103BEE" w:rsidP="00777F3D">
          <w:pPr>
            <w:jc w:val="center"/>
            <w:rPr>
              <w:rStyle w:val="PageNumber"/>
            </w:rPr>
          </w:pPr>
          <w:r w:rsidRPr="00736A4C">
            <w:rPr>
              <w:rStyle w:val="PageNumber"/>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49</w:t>
          </w:r>
          <w:r>
            <w:rPr>
              <w:b/>
              <w:bCs/>
            </w:rPr>
            <w:fldChar w:fldCharType="end"/>
          </w:r>
        </w:p>
      </w:tc>
    </w:tr>
  </w:tbl>
  <w:p w:rsidR="00103BEE" w:rsidRPr="00777F3D" w:rsidRDefault="00103BEE" w:rsidP="00777F3D">
    <w:pPr>
      <w:pStyle w:val="Header"/>
    </w:pPr>
    <w:r w:rsidRPr="001A4BBD">
      <w:rPr>
        <w:noProof/>
      </w:rPr>
      <w:pict>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DE7"/>
    <w:multiLevelType w:val="hybridMultilevel"/>
    <w:tmpl w:val="DB56FB86"/>
    <w:lvl w:ilvl="0" w:tplc="24BA54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81BBC"/>
    <w:multiLevelType w:val="hybridMultilevel"/>
    <w:tmpl w:val="AEDCA708"/>
    <w:lvl w:ilvl="0" w:tplc="9E964FB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6B33085"/>
    <w:multiLevelType w:val="hybridMultilevel"/>
    <w:tmpl w:val="15501392"/>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7FE3A46"/>
    <w:multiLevelType w:val="hybridMultilevel"/>
    <w:tmpl w:val="5CF0F5E6"/>
    <w:lvl w:ilvl="0" w:tplc="3FE8F3E0">
      <w:start w:val="1"/>
      <w:numFmt w:val="decimal"/>
      <w:lvlText w:val="%1."/>
      <w:lvlJc w:val="left"/>
      <w:pPr>
        <w:ind w:left="924" w:hanging="390"/>
      </w:pPr>
      <w:rPr>
        <w:rFonts w:hint="default"/>
        <w:b/>
        <w:color w:val="000000"/>
        <w:sz w:val="24"/>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4">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5">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5D123E"/>
    <w:multiLevelType w:val="hybridMultilevel"/>
    <w:tmpl w:val="2408D11C"/>
    <w:lvl w:ilvl="0" w:tplc="637E3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5A5B74"/>
    <w:multiLevelType w:val="hybridMultilevel"/>
    <w:tmpl w:val="FF8A01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9A61A4"/>
    <w:multiLevelType w:val="hybridMultilevel"/>
    <w:tmpl w:val="4B986F84"/>
    <w:lvl w:ilvl="0" w:tplc="690ED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8A2318"/>
    <w:multiLevelType w:val="hybridMultilevel"/>
    <w:tmpl w:val="039E03D0"/>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A7BFB"/>
    <w:multiLevelType w:val="hybridMultilevel"/>
    <w:tmpl w:val="0C0A5E3A"/>
    <w:lvl w:ilvl="0" w:tplc="5E44AB72">
      <w:start w:val="1"/>
      <w:numFmt w:val="upperRoman"/>
      <w:lvlText w:val="%1."/>
      <w:lvlJc w:val="left"/>
      <w:pPr>
        <w:ind w:left="1287" w:hanging="720"/>
      </w:pPr>
      <w:rPr>
        <w:rFonts w:hint="default"/>
        <w:sz w:val="26"/>
        <w:u w:val="none"/>
      </w:rPr>
    </w:lvl>
    <w:lvl w:ilvl="1" w:tplc="74763E38">
      <w:numFmt w:val="bullet"/>
      <w:lvlText w:val="-"/>
      <w:lvlJc w:val="left"/>
      <w:pPr>
        <w:ind w:left="1767" w:hanging="480"/>
      </w:pPr>
      <w:rPr>
        <w:rFonts w:ascii="Times New Roman" w:eastAsia="Times New Roman" w:hAnsi="Times New Roman" w:cs="Times New Roman"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1C92387F"/>
    <w:multiLevelType w:val="hybridMultilevel"/>
    <w:tmpl w:val="5CC2D1AC"/>
    <w:lvl w:ilvl="0" w:tplc="4DF89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072D52"/>
    <w:multiLevelType w:val="hybridMultilevel"/>
    <w:tmpl w:val="95ECF8B8"/>
    <w:lvl w:ilvl="0" w:tplc="387EB64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nsid w:val="221542FB"/>
    <w:multiLevelType w:val="hybridMultilevel"/>
    <w:tmpl w:val="D43A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F6F7A"/>
    <w:multiLevelType w:val="hybridMultilevel"/>
    <w:tmpl w:val="E3FA92EC"/>
    <w:lvl w:ilvl="0" w:tplc="74763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C2A23"/>
    <w:multiLevelType w:val="hybridMultilevel"/>
    <w:tmpl w:val="CCBC079E"/>
    <w:lvl w:ilvl="0" w:tplc="68087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E647722"/>
    <w:multiLevelType w:val="hybridMultilevel"/>
    <w:tmpl w:val="1ADE0EE6"/>
    <w:lvl w:ilvl="0" w:tplc="F0B61C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0">
    <w:nsid w:val="39773685"/>
    <w:multiLevelType w:val="hybridMultilevel"/>
    <w:tmpl w:val="7FEC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A52CE"/>
    <w:multiLevelType w:val="hybridMultilevel"/>
    <w:tmpl w:val="EB06D6D0"/>
    <w:lvl w:ilvl="0" w:tplc="A44A1A0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2F1C73"/>
    <w:multiLevelType w:val="hybridMultilevel"/>
    <w:tmpl w:val="5A8895B2"/>
    <w:lvl w:ilvl="0" w:tplc="7F8CBD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16A3E98"/>
    <w:multiLevelType w:val="hybridMultilevel"/>
    <w:tmpl w:val="A85C4190"/>
    <w:lvl w:ilvl="0" w:tplc="99BA0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33C36"/>
    <w:multiLevelType w:val="hybridMultilevel"/>
    <w:tmpl w:val="F5FC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C3276"/>
    <w:multiLevelType w:val="hybridMultilevel"/>
    <w:tmpl w:val="73DE954C"/>
    <w:lvl w:ilvl="0" w:tplc="6FCEC94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BD01CE"/>
    <w:multiLevelType w:val="hybridMultilevel"/>
    <w:tmpl w:val="46E422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D0558C6"/>
    <w:multiLevelType w:val="hybridMultilevel"/>
    <w:tmpl w:val="EAFEAEBC"/>
    <w:lvl w:ilvl="0" w:tplc="75E68B84">
      <w:start w:val="2"/>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73406D9"/>
    <w:multiLevelType w:val="hybridMultilevel"/>
    <w:tmpl w:val="F048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69052B"/>
    <w:multiLevelType w:val="hybridMultilevel"/>
    <w:tmpl w:val="B756DFD4"/>
    <w:lvl w:ilvl="0" w:tplc="5CF0C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A90B9C"/>
    <w:multiLevelType w:val="hybridMultilevel"/>
    <w:tmpl w:val="63D68880"/>
    <w:lvl w:ilvl="0" w:tplc="BE4C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3187A"/>
    <w:multiLevelType w:val="hybridMultilevel"/>
    <w:tmpl w:val="4F9A44C6"/>
    <w:lvl w:ilvl="0" w:tplc="6874B6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EC37F4"/>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24A5961"/>
    <w:multiLevelType w:val="hybridMultilevel"/>
    <w:tmpl w:val="E17CFFE0"/>
    <w:lvl w:ilvl="0" w:tplc="F5C07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3562C"/>
    <w:multiLevelType w:val="hybridMultilevel"/>
    <w:tmpl w:val="E750AF8A"/>
    <w:lvl w:ilvl="0" w:tplc="80A26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D057AB"/>
    <w:multiLevelType w:val="hybridMultilevel"/>
    <w:tmpl w:val="A85C4190"/>
    <w:lvl w:ilvl="0" w:tplc="99BA0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162DA"/>
    <w:multiLevelType w:val="hybridMultilevel"/>
    <w:tmpl w:val="63D68880"/>
    <w:lvl w:ilvl="0" w:tplc="BE4C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37A14"/>
    <w:multiLevelType w:val="hybridMultilevel"/>
    <w:tmpl w:val="83386F54"/>
    <w:lvl w:ilvl="0" w:tplc="41548F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92C2B"/>
    <w:multiLevelType w:val="hybridMultilevel"/>
    <w:tmpl w:val="D7742D0E"/>
    <w:lvl w:ilvl="0" w:tplc="0CC64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C1925F5"/>
    <w:multiLevelType w:val="hybridMultilevel"/>
    <w:tmpl w:val="39E0C7E0"/>
    <w:lvl w:ilvl="0" w:tplc="AEF814B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737026"/>
    <w:multiLevelType w:val="hybridMultilevel"/>
    <w:tmpl w:val="FE86ED2C"/>
    <w:lvl w:ilvl="0" w:tplc="9DFEBA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A4B39"/>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27"/>
  </w:num>
  <w:num w:numId="4">
    <w:abstractNumId w:val="19"/>
  </w:num>
  <w:num w:numId="5">
    <w:abstractNumId w:val="35"/>
  </w:num>
  <w:num w:numId="6">
    <w:abstractNumId w:val="34"/>
  </w:num>
  <w:num w:numId="7">
    <w:abstractNumId w:val="8"/>
  </w:num>
  <w:num w:numId="8">
    <w:abstractNumId w:val="6"/>
  </w:num>
  <w:num w:numId="9">
    <w:abstractNumId w:val="12"/>
  </w:num>
  <w:num w:numId="10">
    <w:abstractNumId w:val="11"/>
  </w:num>
  <w:num w:numId="11">
    <w:abstractNumId w:val="39"/>
  </w:num>
  <w:num w:numId="12">
    <w:abstractNumId w:val="4"/>
  </w:num>
  <w:num w:numId="13">
    <w:abstractNumId w:val="30"/>
  </w:num>
  <w:num w:numId="14">
    <w:abstractNumId w:val="9"/>
  </w:num>
  <w:num w:numId="15">
    <w:abstractNumId w:val="17"/>
  </w:num>
  <w:num w:numId="16">
    <w:abstractNumId w:val="31"/>
  </w:num>
  <w:num w:numId="17">
    <w:abstractNumId w:val="14"/>
  </w:num>
  <w:num w:numId="18">
    <w:abstractNumId w:val="25"/>
  </w:num>
  <w:num w:numId="19">
    <w:abstractNumId w:val="21"/>
  </w:num>
  <w:num w:numId="20">
    <w:abstractNumId w:val="41"/>
  </w:num>
  <w:num w:numId="21">
    <w:abstractNumId w:val="44"/>
  </w:num>
  <w:num w:numId="22">
    <w:abstractNumId w:val="36"/>
  </w:num>
  <w:num w:numId="23">
    <w:abstractNumId w:val="2"/>
  </w:num>
  <w:num w:numId="24">
    <w:abstractNumId w:val="15"/>
  </w:num>
  <w:num w:numId="25">
    <w:abstractNumId w:val="33"/>
  </w:num>
  <w:num w:numId="26">
    <w:abstractNumId w:val="37"/>
  </w:num>
  <w:num w:numId="27">
    <w:abstractNumId w:val="28"/>
  </w:num>
  <w:num w:numId="28">
    <w:abstractNumId w:val="45"/>
  </w:num>
  <w:num w:numId="29">
    <w:abstractNumId w:val="16"/>
  </w:num>
  <w:num w:numId="30">
    <w:abstractNumId w:val="1"/>
  </w:num>
  <w:num w:numId="31">
    <w:abstractNumId w:val="38"/>
  </w:num>
  <w:num w:numId="32">
    <w:abstractNumId w:val="40"/>
  </w:num>
  <w:num w:numId="33">
    <w:abstractNumId w:val="24"/>
  </w:num>
  <w:num w:numId="34">
    <w:abstractNumId w:val="43"/>
  </w:num>
  <w:num w:numId="35">
    <w:abstractNumId w:val="7"/>
  </w:num>
  <w:num w:numId="36">
    <w:abstractNumId w:val="18"/>
  </w:num>
  <w:num w:numId="37">
    <w:abstractNumId w:val="23"/>
  </w:num>
  <w:num w:numId="38">
    <w:abstractNumId w:val="26"/>
  </w:num>
  <w:num w:numId="39">
    <w:abstractNumId w:val="32"/>
  </w:num>
  <w:num w:numId="40">
    <w:abstractNumId w:val="0"/>
  </w:num>
  <w:num w:numId="41">
    <w:abstractNumId w:val="3"/>
  </w:num>
  <w:num w:numId="42">
    <w:abstractNumId w:val="10"/>
  </w:num>
  <w:num w:numId="43">
    <w:abstractNumId w:val="29"/>
  </w:num>
  <w:num w:numId="44">
    <w:abstractNumId w:val="13"/>
  </w:num>
  <w:num w:numId="45">
    <w:abstractNumId w:val="42"/>
  </w:num>
  <w:num w:numId="46">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CD402E"/>
    <w:rsid w:val="00000E8E"/>
    <w:rsid w:val="00001474"/>
    <w:rsid w:val="00004794"/>
    <w:rsid w:val="00014525"/>
    <w:rsid w:val="00014B21"/>
    <w:rsid w:val="00014BAE"/>
    <w:rsid w:val="00015AFA"/>
    <w:rsid w:val="00016A08"/>
    <w:rsid w:val="00022BD3"/>
    <w:rsid w:val="00030702"/>
    <w:rsid w:val="00033656"/>
    <w:rsid w:val="000336BE"/>
    <w:rsid w:val="00033C55"/>
    <w:rsid w:val="00035066"/>
    <w:rsid w:val="00037342"/>
    <w:rsid w:val="00041130"/>
    <w:rsid w:val="000414AA"/>
    <w:rsid w:val="000419EF"/>
    <w:rsid w:val="00045D71"/>
    <w:rsid w:val="00052D99"/>
    <w:rsid w:val="00055477"/>
    <w:rsid w:val="0005547A"/>
    <w:rsid w:val="000600E6"/>
    <w:rsid w:val="000711B0"/>
    <w:rsid w:val="00071C68"/>
    <w:rsid w:val="00072776"/>
    <w:rsid w:val="000738F2"/>
    <w:rsid w:val="00073D3B"/>
    <w:rsid w:val="00075D21"/>
    <w:rsid w:val="000764BE"/>
    <w:rsid w:val="00080C06"/>
    <w:rsid w:val="000826C6"/>
    <w:rsid w:val="00083AFA"/>
    <w:rsid w:val="00085DFE"/>
    <w:rsid w:val="00094FB8"/>
    <w:rsid w:val="000A268B"/>
    <w:rsid w:val="000B037E"/>
    <w:rsid w:val="000B08CB"/>
    <w:rsid w:val="000B1710"/>
    <w:rsid w:val="000B240C"/>
    <w:rsid w:val="000B5AA6"/>
    <w:rsid w:val="000B5C5A"/>
    <w:rsid w:val="000D1DB2"/>
    <w:rsid w:val="000D27D2"/>
    <w:rsid w:val="000D7183"/>
    <w:rsid w:val="000E0D04"/>
    <w:rsid w:val="000E38D8"/>
    <w:rsid w:val="000E3AD4"/>
    <w:rsid w:val="000F0034"/>
    <w:rsid w:val="000F2B70"/>
    <w:rsid w:val="000F45DC"/>
    <w:rsid w:val="000F5A2A"/>
    <w:rsid w:val="00103BEE"/>
    <w:rsid w:val="00114763"/>
    <w:rsid w:val="0011763C"/>
    <w:rsid w:val="00122231"/>
    <w:rsid w:val="0012530A"/>
    <w:rsid w:val="0013339B"/>
    <w:rsid w:val="00133DD3"/>
    <w:rsid w:val="00144813"/>
    <w:rsid w:val="0014598D"/>
    <w:rsid w:val="001502A6"/>
    <w:rsid w:val="00151F6F"/>
    <w:rsid w:val="0016484C"/>
    <w:rsid w:val="001666ED"/>
    <w:rsid w:val="001743A1"/>
    <w:rsid w:val="001746C7"/>
    <w:rsid w:val="001767AD"/>
    <w:rsid w:val="001848DC"/>
    <w:rsid w:val="001878C4"/>
    <w:rsid w:val="00191CDC"/>
    <w:rsid w:val="001933AC"/>
    <w:rsid w:val="001A294C"/>
    <w:rsid w:val="001A3747"/>
    <w:rsid w:val="001A3BF7"/>
    <w:rsid w:val="001A4817"/>
    <w:rsid w:val="001A4BBD"/>
    <w:rsid w:val="001B0A25"/>
    <w:rsid w:val="001B1080"/>
    <w:rsid w:val="001B2E37"/>
    <w:rsid w:val="001C0E3E"/>
    <w:rsid w:val="001C4A9C"/>
    <w:rsid w:val="001C79DC"/>
    <w:rsid w:val="001D2807"/>
    <w:rsid w:val="001D3A38"/>
    <w:rsid w:val="001D7431"/>
    <w:rsid w:val="001D755B"/>
    <w:rsid w:val="001D7C51"/>
    <w:rsid w:val="001E0551"/>
    <w:rsid w:val="001E608E"/>
    <w:rsid w:val="001E74D3"/>
    <w:rsid w:val="001F57FE"/>
    <w:rsid w:val="001F5F31"/>
    <w:rsid w:val="002125C7"/>
    <w:rsid w:val="00217069"/>
    <w:rsid w:val="00227269"/>
    <w:rsid w:val="00244068"/>
    <w:rsid w:val="00252D42"/>
    <w:rsid w:val="0025476B"/>
    <w:rsid w:val="00256F55"/>
    <w:rsid w:val="002577B3"/>
    <w:rsid w:val="00260B57"/>
    <w:rsid w:val="00262D0A"/>
    <w:rsid w:val="002631EE"/>
    <w:rsid w:val="00272BEF"/>
    <w:rsid w:val="00275756"/>
    <w:rsid w:val="00287902"/>
    <w:rsid w:val="0029795F"/>
    <w:rsid w:val="002A795A"/>
    <w:rsid w:val="002A7DB8"/>
    <w:rsid w:val="002B57B9"/>
    <w:rsid w:val="002B6BE2"/>
    <w:rsid w:val="002C1DED"/>
    <w:rsid w:val="002C75A6"/>
    <w:rsid w:val="002C7B2A"/>
    <w:rsid w:val="002D2B4C"/>
    <w:rsid w:val="002D4786"/>
    <w:rsid w:val="002D7023"/>
    <w:rsid w:val="002E23FF"/>
    <w:rsid w:val="002E41C1"/>
    <w:rsid w:val="002E6028"/>
    <w:rsid w:val="002F12F9"/>
    <w:rsid w:val="002F1850"/>
    <w:rsid w:val="002F1E99"/>
    <w:rsid w:val="002F3946"/>
    <w:rsid w:val="002F584E"/>
    <w:rsid w:val="002F6401"/>
    <w:rsid w:val="002F7FB5"/>
    <w:rsid w:val="0030488D"/>
    <w:rsid w:val="00307757"/>
    <w:rsid w:val="0031098F"/>
    <w:rsid w:val="00310F39"/>
    <w:rsid w:val="00312DC6"/>
    <w:rsid w:val="0031326A"/>
    <w:rsid w:val="00321E7A"/>
    <w:rsid w:val="0032244F"/>
    <w:rsid w:val="00335F22"/>
    <w:rsid w:val="00336FF1"/>
    <w:rsid w:val="003445E8"/>
    <w:rsid w:val="00344ADF"/>
    <w:rsid w:val="00347F7E"/>
    <w:rsid w:val="003574DA"/>
    <w:rsid w:val="00364560"/>
    <w:rsid w:val="00365896"/>
    <w:rsid w:val="003677C0"/>
    <w:rsid w:val="00371218"/>
    <w:rsid w:val="00373224"/>
    <w:rsid w:val="003756B7"/>
    <w:rsid w:val="00392438"/>
    <w:rsid w:val="00393C33"/>
    <w:rsid w:val="003A0ADA"/>
    <w:rsid w:val="003B7B84"/>
    <w:rsid w:val="003C7762"/>
    <w:rsid w:val="003D1293"/>
    <w:rsid w:val="003D12DA"/>
    <w:rsid w:val="003D3144"/>
    <w:rsid w:val="003D5F98"/>
    <w:rsid w:val="003E3D2D"/>
    <w:rsid w:val="003E5095"/>
    <w:rsid w:val="003E624E"/>
    <w:rsid w:val="003E72D6"/>
    <w:rsid w:val="003E73A1"/>
    <w:rsid w:val="003F106D"/>
    <w:rsid w:val="003F1511"/>
    <w:rsid w:val="003F1D28"/>
    <w:rsid w:val="003F3421"/>
    <w:rsid w:val="003F50CB"/>
    <w:rsid w:val="00404DF9"/>
    <w:rsid w:val="00411782"/>
    <w:rsid w:val="00413391"/>
    <w:rsid w:val="00413752"/>
    <w:rsid w:val="0041501C"/>
    <w:rsid w:val="00421F43"/>
    <w:rsid w:val="00431DB8"/>
    <w:rsid w:val="00434C19"/>
    <w:rsid w:val="0044065F"/>
    <w:rsid w:val="00443205"/>
    <w:rsid w:val="00444106"/>
    <w:rsid w:val="00444338"/>
    <w:rsid w:val="0044443F"/>
    <w:rsid w:val="004554A2"/>
    <w:rsid w:val="004563D0"/>
    <w:rsid w:val="00456A06"/>
    <w:rsid w:val="0046366B"/>
    <w:rsid w:val="00463CB7"/>
    <w:rsid w:val="00470153"/>
    <w:rsid w:val="004701D5"/>
    <w:rsid w:val="00471906"/>
    <w:rsid w:val="00473B4A"/>
    <w:rsid w:val="00475D54"/>
    <w:rsid w:val="0047606E"/>
    <w:rsid w:val="00477C41"/>
    <w:rsid w:val="004847CD"/>
    <w:rsid w:val="00485C62"/>
    <w:rsid w:val="00492D94"/>
    <w:rsid w:val="00495AFC"/>
    <w:rsid w:val="0049702D"/>
    <w:rsid w:val="0049749A"/>
    <w:rsid w:val="004A0ED0"/>
    <w:rsid w:val="004A5D5B"/>
    <w:rsid w:val="004B2601"/>
    <w:rsid w:val="004B360E"/>
    <w:rsid w:val="004B4350"/>
    <w:rsid w:val="004B746E"/>
    <w:rsid w:val="004C28DF"/>
    <w:rsid w:val="004C516A"/>
    <w:rsid w:val="004C5B1C"/>
    <w:rsid w:val="004C6B45"/>
    <w:rsid w:val="004C7C19"/>
    <w:rsid w:val="004D25B0"/>
    <w:rsid w:val="004D69F2"/>
    <w:rsid w:val="004E09E5"/>
    <w:rsid w:val="004E69CA"/>
    <w:rsid w:val="004F4355"/>
    <w:rsid w:val="004F528E"/>
    <w:rsid w:val="004F5C54"/>
    <w:rsid w:val="004F607E"/>
    <w:rsid w:val="00500958"/>
    <w:rsid w:val="00504174"/>
    <w:rsid w:val="00505947"/>
    <w:rsid w:val="00505F6E"/>
    <w:rsid w:val="005166CD"/>
    <w:rsid w:val="0051793B"/>
    <w:rsid w:val="005207E0"/>
    <w:rsid w:val="00520923"/>
    <w:rsid w:val="00521EBF"/>
    <w:rsid w:val="00522F6B"/>
    <w:rsid w:val="00524039"/>
    <w:rsid w:val="00527823"/>
    <w:rsid w:val="00527A21"/>
    <w:rsid w:val="00535B46"/>
    <w:rsid w:val="0053674F"/>
    <w:rsid w:val="00541BD3"/>
    <w:rsid w:val="00551291"/>
    <w:rsid w:val="005539FA"/>
    <w:rsid w:val="005569A2"/>
    <w:rsid w:val="00556E92"/>
    <w:rsid w:val="00566238"/>
    <w:rsid w:val="00566AB1"/>
    <w:rsid w:val="00572149"/>
    <w:rsid w:val="00572278"/>
    <w:rsid w:val="00573123"/>
    <w:rsid w:val="005750B1"/>
    <w:rsid w:val="00576924"/>
    <w:rsid w:val="00577CE1"/>
    <w:rsid w:val="00584DC5"/>
    <w:rsid w:val="005942FD"/>
    <w:rsid w:val="005A0E10"/>
    <w:rsid w:val="005A2996"/>
    <w:rsid w:val="005A3D68"/>
    <w:rsid w:val="005B144D"/>
    <w:rsid w:val="005B3547"/>
    <w:rsid w:val="005B5608"/>
    <w:rsid w:val="005C2B97"/>
    <w:rsid w:val="005C344F"/>
    <w:rsid w:val="005C36E1"/>
    <w:rsid w:val="005C4F9C"/>
    <w:rsid w:val="005C58C2"/>
    <w:rsid w:val="005D0C61"/>
    <w:rsid w:val="005D1056"/>
    <w:rsid w:val="005D150A"/>
    <w:rsid w:val="005D33BF"/>
    <w:rsid w:val="005D45B6"/>
    <w:rsid w:val="005D4753"/>
    <w:rsid w:val="005D4AAD"/>
    <w:rsid w:val="005D655D"/>
    <w:rsid w:val="005D733F"/>
    <w:rsid w:val="005D7721"/>
    <w:rsid w:val="005E1403"/>
    <w:rsid w:val="005E7122"/>
    <w:rsid w:val="005E7DB3"/>
    <w:rsid w:val="005F2D5E"/>
    <w:rsid w:val="005F5E8E"/>
    <w:rsid w:val="006006ED"/>
    <w:rsid w:val="00605257"/>
    <w:rsid w:val="00605ACA"/>
    <w:rsid w:val="00607387"/>
    <w:rsid w:val="00610BD4"/>
    <w:rsid w:val="0061401F"/>
    <w:rsid w:val="00614B3C"/>
    <w:rsid w:val="006165F2"/>
    <w:rsid w:val="00626B71"/>
    <w:rsid w:val="006301AA"/>
    <w:rsid w:val="00630BD5"/>
    <w:rsid w:val="00632FCD"/>
    <w:rsid w:val="00633325"/>
    <w:rsid w:val="006345B6"/>
    <w:rsid w:val="00637EA5"/>
    <w:rsid w:val="006419C3"/>
    <w:rsid w:val="00646A48"/>
    <w:rsid w:val="00651B33"/>
    <w:rsid w:val="006525BD"/>
    <w:rsid w:val="0065295E"/>
    <w:rsid w:val="0065477C"/>
    <w:rsid w:val="00654A0B"/>
    <w:rsid w:val="00655F12"/>
    <w:rsid w:val="0065633A"/>
    <w:rsid w:val="00656704"/>
    <w:rsid w:val="00662803"/>
    <w:rsid w:val="00662998"/>
    <w:rsid w:val="006629B9"/>
    <w:rsid w:val="006671A2"/>
    <w:rsid w:val="0067399F"/>
    <w:rsid w:val="00674C52"/>
    <w:rsid w:val="00675A0E"/>
    <w:rsid w:val="0067670D"/>
    <w:rsid w:val="0068059D"/>
    <w:rsid w:val="0068334A"/>
    <w:rsid w:val="006844C2"/>
    <w:rsid w:val="00684636"/>
    <w:rsid w:val="0068485F"/>
    <w:rsid w:val="00685A91"/>
    <w:rsid w:val="00685C4A"/>
    <w:rsid w:val="0068650C"/>
    <w:rsid w:val="0068761A"/>
    <w:rsid w:val="006927B3"/>
    <w:rsid w:val="0069313B"/>
    <w:rsid w:val="0069473C"/>
    <w:rsid w:val="006961DE"/>
    <w:rsid w:val="006975A7"/>
    <w:rsid w:val="006A2228"/>
    <w:rsid w:val="006A5A39"/>
    <w:rsid w:val="006A67DD"/>
    <w:rsid w:val="006B251E"/>
    <w:rsid w:val="006B4B2C"/>
    <w:rsid w:val="006B58F3"/>
    <w:rsid w:val="006B6499"/>
    <w:rsid w:val="006B7A6A"/>
    <w:rsid w:val="006C3367"/>
    <w:rsid w:val="006C7DC7"/>
    <w:rsid w:val="006D51E9"/>
    <w:rsid w:val="006D76C3"/>
    <w:rsid w:val="006E0919"/>
    <w:rsid w:val="006E1F57"/>
    <w:rsid w:val="006F0355"/>
    <w:rsid w:val="006F5708"/>
    <w:rsid w:val="0070676B"/>
    <w:rsid w:val="00707780"/>
    <w:rsid w:val="00710634"/>
    <w:rsid w:val="00710A59"/>
    <w:rsid w:val="00712694"/>
    <w:rsid w:val="007159CB"/>
    <w:rsid w:val="0071775E"/>
    <w:rsid w:val="00721A68"/>
    <w:rsid w:val="00721AC1"/>
    <w:rsid w:val="00724BC9"/>
    <w:rsid w:val="00730E0F"/>
    <w:rsid w:val="007311AC"/>
    <w:rsid w:val="00736A4C"/>
    <w:rsid w:val="007406BF"/>
    <w:rsid w:val="007429BA"/>
    <w:rsid w:val="007511A9"/>
    <w:rsid w:val="00753B6A"/>
    <w:rsid w:val="00754C59"/>
    <w:rsid w:val="00761BD0"/>
    <w:rsid w:val="00765135"/>
    <w:rsid w:val="00777F3D"/>
    <w:rsid w:val="007804AE"/>
    <w:rsid w:val="00780512"/>
    <w:rsid w:val="00780A8E"/>
    <w:rsid w:val="00792302"/>
    <w:rsid w:val="007952F6"/>
    <w:rsid w:val="007A1D75"/>
    <w:rsid w:val="007A7DB6"/>
    <w:rsid w:val="007B09EF"/>
    <w:rsid w:val="007B1EA3"/>
    <w:rsid w:val="007B2B41"/>
    <w:rsid w:val="007B5477"/>
    <w:rsid w:val="007B588F"/>
    <w:rsid w:val="007C01CC"/>
    <w:rsid w:val="007D288B"/>
    <w:rsid w:val="007D54F9"/>
    <w:rsid w:val="007D5C24"/>
    <w:rsid w:val="007E0A81"/>
    <w:rsid w:val="007E3209"/>
    <w:rsid w:val="007E5292"/>
    <w:rsid w:val="007F0474"/>
    <w:rsid w:val="007F2172"/>
    <w:rsid w:val="00802A99"/>
    <w:rsid w:val="00804480"/>
    <w:rsid w:val="00812389"/>
    <w:rsid w:val="008125B5"/>
    <w:rsid w:val="00814A5C"/>
    <w:rsid w:val="008154BA"/>
    <w:rsid w:val="00827177"/>
    <w:rsid w:val="00827329"/>
    <w:rsid w:val="00833A9A"/>
    <w:rsid w:val="008348DE"/>
    <w:rsid w:val="00836A99"/>
    <w:rsid w:val="0083762D"/>
    <w:rsid w:val="00837F33"/>
    <w:rsid w:val="00841C06"/>
    <w:rsid w:val="00841E42"/>
    <w:rsid w:val="0084246B"/>
    <w:rsid w:val="00843BF5"/>
    <w:rsid w:val="008464FE"/>
    <w:rsid w:val="00850EE9"/>
    <w:rsid w:val="00851296"/>
    <w:rsid w:val="0085169B"/>
    <w:rsid w:val="00857738"/>
    <w:rsid w:val="008650BB"/>
    <w:rsid w:val="0087305B"/>
    <w:rsid w:val="00884EAD"/>
    <w:rsid w:val="008867F6"/>
    <w:rsid w:val="008931E5"/>
    <w:rsid w:val="00894488"/>
    <w:rsid w:val="00894827"/>
    <w:rsid w:val="008A2641"/>
    <w:rsid w:val="008A5BDD"/>
    <w:rsid w:val="008A734B"/>
    <w:rsid w:val="008B0551"/>
    <w:rsid w:val="008B0AE2"/>
    <w:rsid w:val="008B242F"/>
    <w:rsid w:val="008B3E5D"/>
    <w:rsid w:val="008B4AC4"/>
    <w:rsid w:val="008B60BD"/>
    <w:rsid w:val="008B7E67"/>
    <w:rsid w:val="008C1BF5"/>
    <w:rsid w:val="008C2EFC"/>
    <w:rsid w:val="008C4909"/>
    <w:rsid w:val="008C7919"/>
    <w:rsid w:val="008D2E51"/>
    <w:rsid w:val="008D6CF9"/>
    <w:rsid w:val="008D705C"/>
    <w:rsid w:val="008D7C78"/>
    <w:rsid w:val="008F1251"/>
    <w:rsid w:val="008F2FC8"/>
    <w:rsid w:val="008F34E2"/>
    <w:rsid w:val="008F7837"/>
    <w:rsid w:val="009004AC"/>
    <w:rsid w:val="00906182"/>
    <w:rsid w:val="0091130D"/>
    <w:rsid w:val="00914282"/>
    <w:rsid w:val="0091482C"/>
    <w:rsid w:val="00915169"/>
    <w:rsid w:val="00922A0B"/>
    <w:rsid w:val="00925198"/>
    <w:rsid w:val="009304D8"/>
    <w:rsid w:val="0093299E"/>
    <w:rsid w:val="00934E83"/>
    <w:rsid w:val="009402D6"/>
    <w:rsid w:val="00940466"/>
    <w:rsid w:val="00942E2B"/>
    <w:rsid w:val="0094486C"/>
    <w:rsid w:val="009460B4"/>
    <w:rsid w:val="009468D2"/>
    <w:rsid w:val="009472F1"/>
    <w:rsid w:val="00953424"/>
    <w:rsid w:val="009559A6"/>
    <w:rsid w:val="00955BC7"/>
    <w:rsid w:val="00967B4B"/>
    <w:rsid w:val="00970690"/>
    <w:rsid w:val="00972310"/>
    <w:rsid w:val="00983B8F"/>
    <w:rsid w:val="0098531E"/>
    <w:rsid w:val="00992E22"/>
    <w:rsid w:val="00994ED7"/>
    <w:rsid w:val="00996E9B"/>
    <w:rsid w:val="009A0613"/>
    <w:rsid w:val="009A1C61"/>
    <w:rsid w:val="009A2797"/>
    <w:rsid w:val="009A3E95"/>
    <w:rsid w:val="009B12B8"/>
    <w:rsid w:val="009B1F5C"/>
    <w:rsid w:val="009B3EA9"/>
    <w:rsid w:val="009C28FE"/>
    <w:rsid w:val="009C2E2B"/>
    <w:rsid w:val="009C3238"/>
    <w:rsid w:val="009C3395"/>
    <w:rsid w:val="009C6F5D"/>
    <w:rsid w:val="009C7023"/>
    <w:rsid w:val="009C779C"/>
    <w:rsid w:val="009D0937"/>
    <w:rsid w:val="009D11D0"/>
    <w:rsid w:val="009D425A"/>
    <w:rsid w:val="009D5E5A"/>
    <w:rsid w:val="009E58B0"/>
    <w:rsid w:val="009E5F51"/>
    <w:rsid w:val="009E6BDC"/>
    <w:rsid w:val="009F6442"/>
    <w:rsid w:val="009F6791"/>
    <w:rsid w:val="00A03219"/>
    <w:rsid w:val="00A03FF5"/>
    <w:rsid w:val="00A067AE"/>
    <w:rsid w:val="00A067B2"/>
    <w:rsid w:val="00A1207F"/>
    <w:rsid w:val="00A13A65"/>
    <w:rsid w:val="00A15394"/>
    <w:rsid w:val="00A23E93"/>
    <w:rsid w:val="00A25639"/>
    <w:rsid w:val="00A25789"/>
    <w:rsid w:val="00A261AB"/>
    <w:rsid w:val="00A2641B"/>
    <w:rsid w:val="00A26D4B"/>
    <w:rsid w:val="00A369AC"/>
    <w:rsid w:val="00A40620"/>
    <w:rsid w:val="00A41903"/>
    <w:rsid w:val="00A53788"/>
    <w:rsid w:val="00A537B1"/>
    <w:rsid w:val="00A56274"/>
    <w:rsid w:val="00A6191F"/>
    <w:rsid w:val="00A66707"/>
    <w:rsid w:val="00A76F54"/>
    <w:rsid w:val="00A77ABB"/>
    <w:rsid w:val="00A80634"/>
    <w:rsid w:val="00A83072"/>
    <w:rsid w:val="00A8332E"/>
    <w:rsid w:val="00A91417"/>
    <w:rsid w:val="00A93D59"/>
    <w:rsid w:val="00A96FA8"/>
    <w:rsid w:val="00AA09CD"/>
    <w:rsid w:val="00AA316E"/>
    <w:rsid w:val="00AA320A"/>
    <w:rsid w:val="00AA53B9"/>
    <w:rsid w:val="00AA659E"/>
    <w:rsid w:val="00AB18CB"/>
    <w:rsid w:val="00AB266D"/>
    <w:rsid w:val="00AB3067"/>
    <w:rsid w:val="00AB5F15"/>
    <w:rsid w:val="00AB6C79"/>
    <w:rsid w:val="00AB7BAA"/>
    <w:rsid w:val="00AC115E"/>
    <w:rsid w:val="00AC1616"/>
    <w:rsid w:val="00AC167B"/>
    <w:rsid w:val="00AC3D24"/>
    <w:rsid w:val="00AC546F"/>
    <w:rsid w:val="00AD038E"/>
    <w:rsid w:val="00AD1BC0"/>
    <w:rsid w:val="00AD204F"/>
    <w:rsid w:val="00AD5D9A"/>
    <w:rsid w:val="00AD74E5"/>
    <w:rsid w:val="00AE0419"/>
    <w:rsid w:val="00AE2D85"/>
    <w:rsid w:val="00AE553C"/>
    <w:rsid w:val="00AE6D79"/>
    <w:rsid w:val="00AF2D85"/>
    <w:rsid w:val="00AF70FD"/>
    <w:rsid w:val="00AF7DCF"/>
    <w:rsid w:val="00B01DC7"/>
    <w:rsid w:val="00B04A2F"/>
    <w:rsid w:val="00B05CC9"/>
    <w:rsid w:val="00B12F0F"/>
    <w:rsid w:val="00B16D29"/>
    <w:rsid w:val="00B210DF"/>
    <w:rsid w:val="00B24C45"/>
    <w:rsid w:val="00B329AE"/>
    <w:rsid w:val="00B34CB1"/>
    <w:rsid w:val="00B405AE"/>
    <w:rsid w:val="00B415BB"/>
    <w:rsid w:val="00B44E63"/>
    <w:rsid w:val="00B46E9F"/>
    <w:rsid w:val="00B535DC"/>
    <w:rsid w:val="00B56B9A"/>
    <w:rsid w:val="00B61E58"/>
    <w:rsid w:val="00B647BA"/>
    <w:rsid w:val="00B67F7F"/>
    <w:rsid w:val="00B74338"/>
    <w:rsid w:val="00B76AE7"/>
    <w:rsid w:val="00B8132D"/>
    <w:rsid w:val="00B81687"/>
    <w:rsid w:val="00B84CE3"/>
    <w:rsid w:val="00B9258F"/>
    <w:rsid w:val="00B935A5"/>
    <w:rsid w:val="00B946C1"/>
    <w:rsid w:val="00B96BF6"/>
    <w:rsid w:val="00B9790D"/>
    <w:rsid w:val="00BA2939"/>
    <w:rsid w:val="00BA2D10"/>
    <w:rsid w:val="00BA2D16"/>
    <w:rsid w:val="00BA367F"/>
    <w:rsid w:val="00BA5078"/>
    <w:rsid w:val="00BA6152"/>
    <w:rsid w:val="00BA6829"/>
    <w:rsid w:val="00BA6F6C"/>
    <w:rsid w:val="00BB0079"/>
    <w:rsid w:val="00BB00C2"/>
    <w:rsid w:val="00BB03E3"/>
    <w:rsid w:val="00BB174B"/>
    <w:rsid w:val="00BB2B86"/>
    <w:rsid w:val="00BB2FBB"/>
    <w:rsid w:val="00BB55C2"/>
    <w:rsid w:val="00BB7744"/>
    <w:rsid w:val="00BC12AD"/>
    <w:rsid w:val="00BC516F"/>
    <w:rsid w:val="00BC597F"/>
    <w:rsid w:val="00BD0F20"/>
    <w:rsid w:val="00BD430D"/>
    <w:rsid w:val="00BD4BB7"/>
    <w:rsid w:val="00BE7A8E"/>
    <w:rsid w:val="00C01363"/>
    <w:rsid w:val="00C023B6"/>
    <w:rsid w:val="00C03D38"/>
    <w:rsid w:val="00C06D5D"/>
    <w:rsid w:val="00C11998"/>
    <w:rsid w:val="00C12B52"/>
    <w:rsid w:val="00C15C9D"/>
    <w:rsid w:val="00C20EA8"/>
    <w:rsid w:val="00C2113D"/>
    <w:rsid w:val="00C211CA"/>
    <w:rsid w:val="00C27C5A"/>
    <w:rsid w:val="00C34D58"/>
    <w:rsid w:val="00C435F5"/>
    <w:rsid w:val="00C44668"/>
    <w:rsid w:val="00C44738"/>
    <w:rsid w:val="00C46E67"/>
    <w:rsid w:val="00C54F19"/>
    <w:rsid w:val="00C55995"/>
    <w:rsid w:val="00C57844"/>
    <w:rsid w:val="00C62C8D"/>
    <w:rsid w:val="00C63848"/>
    <w:rsid w:val="00C63F5F"/>
    <w:rsid w:val="00C64460"/>
    <w:rsid w:val="00C66D7F"/>
    <w:rsid w:val="00C70CD7"/>
    <w:rsid w:val="00C81882"/>
    <w:rsid w:val="00C81AB9"/>
    <w:rsid w:val="00C823A6"/>
    <w:rsid w:val="00C82978"/>
    <w:rsid w:val="00C8476C"/>
    <w:rsid w:val="00C84F06"/>
    <w:rsid w:val="00C8629E"/>
    <w:rsid w:val="00C9656D"/>
    <w:rsid w:val="00CA00D6"/>
    <w:rsid w:val="00CA2622"/>
    <w:rsid w:val="00CA3A18"/>
    <w:rsid w:val="00CA4006"/>
    <w:rsid w:val="00CA4940"/>
    <w:rsid w:val="00CA74E7"/>
    <w:rsid w:val="00CB25EA"/>
    <w:rsid w:val="00CB623B"/>
    <w:rsid w:val="00CB7A8D"/>
    <w:rsid w:val="00CD167E"/>
    <w:rsid w:val="00CD3337"/>
    <w:rsid w:val="00CD402E"/>
    <w:rsid w:val="00CD5C2A"/>
    <w:rsid w:val="00CD70A9"/>
    <w:rsid w:val="00CE0A99"/>
    <w:rsid w:val="00CE7095"/>
    <w:rsid w:val="00CE772B"/>
    <w:rsid w:val="00CE7F6C"/>
    <w:rsid w:val="00CF7568"/>
    <w:rsid w:val="00CF7CDF"/>
    <w:rsid w:val="00D006C9"/>
    <w:rsid w:val="00D214D7"/>
    <w:rsid w:val="00D24474"/>
    <w:rsid w:val="00D32189"/>
    <w:rsid w:val="00D32AD7"/>
    <w:rsid w:val="00D33F32"/>
    <w:rsid w:val="00D359F8"/>
    <w:rsid w:val="00D449A4"/>
    <w:rsid w:val="00D45A5D"/>
    <w:rsid w:val="00D45CF6"/>
    <w:rsid w:val="00D47848"/>
    <w:rsid w:val="00D50BF4"/>
    <w:rsid w:val="00D53A86"/>
    <w:rsid w:val="00D5404A"/>
    <w:rsid w:val="00D544E2"/>
    <w:rsid w:val="00D60935"/>
    <w:rsid w:val="00D62E3B"/>
    <w:rsid w:val="00D641A9"/>
    <w:rsid w:val="00D701E6"/>
    <w:rsid w:val="00D75874"/>
    <w:rsid w:val="00D81470"/>
    <w:rsid w:val="00D8469F"/>
    <w:rsid w:val="00D84921"/>
    <w:rsid w:val="00D84963"/>
    <w:rsid w:val="00D92ED2"/>
    <w:rsid w:val="00D962ED"/>
    <w:rsid w:val="00D9794D"/>
    <w:rsid w:val="00DA0DDC"/>
    <w:rsid w:val="00DA2456"/>
    <w:rsid w:val="00DA25EF"/>
    <w:rsid w:val="00DA5E55"/>
    <w:rsid w:val="00DB441E"/>
    <w:rsid w:val="00DC1097"/>
    <w:rsid w:val="00DC1915"/>
    <w:rsid w:val="00DC7133"/>
    <w:rsid w:val="00DD2D4E"/>
    <w:rsid w:val="00DD52DC"/>
    <w:rsid w:val="00DD55CB"/>
    <w:rsid w:val="00DE21B5"/>
    <w:rsid w:val="00DF2991"/>
    <w:rsid w:val="00DF470B"/>
    <w:rsid w:val="00DF61CE"/>
    <w:rsid w:val="00E0016A"/>
    <w:rsid w:val="00E01BCD"/>
    <w:rsid w:val="00E024EC"/>
    <w:rsid w:val="00E03C15"/>
    <w:rsid w:val="00E05474"/>
    <w:rsid w:val="00E05F1E"/>
    <w:rsid w:val="00E10EC7"/>
    <w:rsid w:val="00E11363"/>
    <w:rsid w:val="00E14CC8"/>
    <w:rsid w:val="00E14F55"/>
    <w:rsid w:val="00E20E17"/>
    <w:rsid w:val="00E232E5"/>
    <w:rsid w:val="00E2343B"/>
    <w:rsid w:val="00E30640"/>
    <w:rsid w:val="00E309E6"/>
    <w:rsid w:val="00E32BF1"/>
    <w:rsid w:val="00E332CD"/>
    <w:rsid w:val="00E36B81"/>
    <w:rsid w:val="00E42B05"/>
    <w:rsid w:val="00E44382"/>
    <w:rsid w:val="00E45A93"/>
    <w:rsid w:val="00E5042F"/>
    <w:rsid w:val="00E54575"/>
    <w:rsid w:val="00E64AFB"/>
    <w:rsid w:val="00E67537"/>
    <w:rsid w:val="00E67545"/>
    <w:rsid w:val="00E705B7"/>
    <w:rsid w:val="00E732DF"/>
    <w:rsid w:val="00E83946"/>
    <w:rsid w:val="00E859FE"/>
    <w:rsid w:val="00E916E0"/>
    <w:rsid w:val="00E96289"/>
    <w:rsid w:val="00EA1927"/>
    <w:rsid w:val="00EA20BB"/>
    <w:rsid w:val="00EA584B"/>
    <w:rsid w:val="00EB3E82"/>
    <w:rsid w:val="00EC049F"/>
    <w:rsid w:val="00EC53D1"/>
    <w:rsid w:val="00EC56B8"/>
    <w:rsid w:val="00EC7101"/>
    <w:rsid w:val="00ED3FA3"/>
    <w:rsid w:val="00ED5037"/>
    <w:rsid w:val="00ED510E"/>
    <w:rsid w:val="00ED534A"/>
    <w:rsid w:val="00ED5B57"/>
    <w:rsid w:val="00ED7FB8"/>
    <w:rsid w:val="00EE6C9C"/>
    <w:rsid w:val="00EE7378"/>
    <w:rsid w:val="00EE77B8"/>
    <w:rsid w:val="00EF1369"/>
    <w:rsid w:val="00EF46BA"/>
    <w:rsid w:val="00EF685C"/>
    <w:rsid w:val="00F00891"/>
    <w:rsid w:val="00F04F34"/>
    <w:rsid w:val="00F072EB"/>
    <w:rsid w:val="00F076E2"/>
    <w:rsid w:val="00F07D99"/>
    <w:rsid w:val="00F154F2"/>
    <w:rsid w:val="00F2213F"/>
    <w:rsid w:val="00F318BB"/>
    <w:rsid w:val="00F33673"/>
    <w:rsid w:val="00F348CF"/>
    <w:rsid w:val="00F36809"/>
    <w:rsid w:val="00F40705"/>
    <w:rsid w:val="00F45A67"/>
    <w:rsid w:val="00F46CDF"/>
    <w:rsid w:val="00F473CE"/>
    <w:rsid w:val="00F475D4"/>
    <w:rsid w:val="00F53E70"/>
    <w:rsid w:val="00F56988"/>
    <w:rsid w:val="00F57DA0"/>
    <w:rsid w:val="00F60D1E"/>
    <w:rsid w:val="00F62411"/>
    <w:rsid w:val="00F63449"/>
    <w:rsid w:val="00F65AB6"/>
    <w:rsid w:val="00F66D2B"/>
    <w:rsid w:val="00F740D8"/>
    <w:rsid w:val="00F75BF5"/>
    <w:rsid w:val="00F84BCC"/>
    <w:rsid w:val="00F919AB"/>
    <w:rsid w:val="00F931D2"/>
    <w:rsid w:val="00F936F4"/>
    <w:rsid w:val="00F97A44"/>
    <w:rsid w:val="00FA1BD9"/>
    <w:rsid w:val="00FA3FBB"/>
    <w:rsid w:val="00FA54DA"/>
    <w:rsid w:val="00FA62BE"/>
    <w:rsid w:val="00FB19E6"/>
    <w:rsid w:val="00FB47F4"/>
    <w:rsid w:val="00FB5158"/>
    <w:rsid w:val="00FB58F8"/>
    <w:rsid w:val="00FB6960"/>
    <w:rsid w:val="00FC0923"/>
    <w:rsid w:val="00FC3986"/>
    <w:rsid w:val="00FD1831"/>
    <w:rsid w:val="00FD1FB0"/>
    <w:rsid w:val="00FD6D25"/>
    <w:rsid w:val="00FE1BB6"/>
    <w:rsid w:val="00FE3EF3"/>
    <w:rsid w:val="00FE7C0A"/>
    <w:rsid w:val="00FF31C5"/>
    <w:rsid w:val="00FF4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CB"/>
    <w:rPr>
      <w:sz w:val="24"/>
      <w:szCs w:val="24"/>
      <w:lang w:val="ru-RU" w:eastAsia="ru-RU"/>
    </w:rPr>
  </w:style>
  <w:style w:type="paragraph" w:styleId="Heading1">
    <w:name w:val="heading 1"/>
    <w:basedOn w:val="Normal"/>
    <w:next w:val="Normal"/>
    <w:link w:val="Heading1Char"/>
    <w:uiPriority w:val="99"/>
    <w:qFormat/>
    <w:rsid w:val="008C2EFC"/>
    <w:pPr>
      <w:keepNext/>
      <w:jc w:val="both"/>
      <w:outlineLvl w:val="0"/>
    </w:pPr>
    <w:rPr>
      <w:b/>
      <w:bCs/>
      <w:sz w:val="28"/>
      <w:lang w:val="ro-RO"/>
    </w:rPr>
  </w:style>
  <w:style w:type="paragraph" w:styleId="Heading2">
    <w:name w:val="heading 2"/>
    <w:basedOn w:val="Normal"/>
    <w:next w:val="Normal"/>
    <w:link w:val="Heading2Char"/>
    <w:uiPriority w:val="99"/>
    <w:qFormat/>
    <w:rsid w:val="008C2EFC"/>
    <w:pPr>
      <w:keepNext/>
      <w:spacing w:line="360" w:lineRule="auto"/>
      <w:jc w:val="center"/>
      <w:outlineLvl w:val="1"/>
    </w:pPr>
    <w:rPr>
      <w:b/>
      <w:bCs/>
      <w:sz w:val="28"/>
      <w:lang w:val="ro-RO"/>
    </w:rPr>
  </w:style>
  <w:style w:type="paragraph" w:styleId="Heading3">
    <w:name w:val="heading 3"/>
    <w:basedOn w:val="Normal"/>
    <w:next w:val="Normal"/>
    <w:link w:val="Heading3Char"/>
    <w:uiPriority w:val="99"/>
    <w:qFormat/>
    <w:rsid w:val="008C2EFC"/>
    <w:pPr>
      <w:keepNext/>
      <w:jc w:val="center"/>
      <w:outlineLvl w:val="2"/>
    </w:pPr>
    <w:rPr>
      <w:b/>
      <w:bCs/>
      <w:lang w:val="ro-RO"/>
    </w:rPr>
  </w:style>
  <w:style w:type="paragraph" w:styleId="Heading4">
    <w:name w:val="heading 4"/>
    <w:basedOn w:val="Normal"/>
    <w:next w:val="Normal"/>
    <w:link w:val="Heading4Char"/>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8C2EF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C2EFC"/>
    <w:rPr>
      <w:rFonts w:ascii="Calibri Light" w:eastAsia="Times New Roman" w:hAnsi="Calibri Light" w:cs="Times New Roman"/>
      <w:b/>
      <w:bCs/>
      <w:sz w:val="26"/>
      <w:szCs w:val="26"/>
    </w:rPr>
  </w:style>
  <w:style w:type="paragraph" w:styleId="BodyText2">
    <w:name w:val="Body Text 2"/>
    <w:basedOn w:val="Normal"/>
    <w:link w:val="BodyText2Char"/>
    <w:uiPriority w:val="99"/>
    <w:rsid w:val="008C2EFC"/>
    <w:rPr>
      <w:szCs w:val="20"/>
      <w:lang w:val="ro-RO"/>
    </w:rPr>
  </w:style>
  <w:style w:type="character" w:customStyle="1" w:styleId="Heading1Char">
    <w:name w:val="Heading 1 Char"/>
    <w:link w:val="Heading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Normal"/>
    <w:uiPriority w:val="99"/>
    <w:rsid w:val="008C2EFC"/>
    <w:pPr>
      <w:jc w:val="both"/>
    </w:pPr>
    <w:rPr>
      <w:rFonts w:ascii="$Pragmatica" w:hAnsi="$Pragmatica"/>
      <w:sz w:val="28"/>
      <w:szCs w:val="20"/>
      <w:lang w:val="en-US"/>
    </w:rPr>
  </w:style>
  <w:style w:type="character" w:customStyle="1" w:styleId="BodyText2Char">
    <w:name w:val="Body Text 2 Char"/>
    <w:link w:val="BodyText2"/>
    <w:uiPriority w:val="99"/>
    <w:semiHidden/>
    <w:locked/>
    <w:rsid w:val="008C2EFC"/>
    <w:rPr>
      <w:rFonts w:cs="Times New Roman"/>
      <w:sz w:val="24"/>
      <w:szCs w:val="24"/>
    </w:rPr>
  </w:style>
  <w:style w:type="paragraph" w:styleId="BodyText3">
    <w:name w:val="Body Text 3"/>
    <w:basedOn w:val="Normal"/>
    <w:link w:val="BodyText3Char"/>
    <w:uiPriority w:val="99"/>
    <w:rsid w:val="008C2EFC"/>
    <w:pPr>
      <w:jc w:val="both"/>
    </w:pPr>
    <w:rPr>
      <w:i/>
      <w:szCs w:val="20"/>
      <w:lang w:val="ro-RO"/>
    </w:rPr>
  </w:style>
  <w:style w:type="paragraph" w:styleId="BodyTextIndent">
    <w:name w:val="Body Text Indent"/>
    <w:basedOn w:val="Normal"/>
    <w:link w:val="BodyTextIndentChar"/>
    <w:rsid w:val="008C2EFC"/>
    <w:pPr>
      <w:ind w:firstLine="360"/>
    </w:pPr>
    <w:rPr>
      <w:szCs w:val="20"/>
      <w:lang w:val="ro-RO"/>
    </w:rPr>
  </w:style>
  <w:style w:type="character" w:customStyle="1" w:styleId="BodyText3Char">
    <w:name w:val="Body Text 3 Char"/>
    <w:link w:val="BodyText3"/>
    <w:uiPriority w:val="99"/>
    <w:semiHidden/>
    <w:locked/>
    <w:rsid w:val="008C2EFC"/>
    <w:rPr>
      <w:rFonts w:cs="Times New Roman"/>
      <w:sz w:val="16"/>
      <w:szCs w:val="16"/>
    </w:rPr>
  </w:style>
  <w:style w:type="paragraph" w:styleId="BodyTextIndent2">
    <w:name w:val="Body Text Indent 2"/>
    <w:basedOn w:val="Normal"/>
    <w:link w:val="BodyTextIndent2Char"/>
    <w:uiPriority w:val="99"/>
    <w:rsid w:val="008C2EFC"/>
    <w:pPr>
      <w:ind w:left="360"/>
    </w:pPr>
    <w:rPr>
      <w:szCs w:val="20"/>
      <w:lang w:val="ro-RO"/>
    </w:rPr>
  </w:style>
  <w:style w:type="character" w:customStyle="1" w:styleId="BodyTextIndentChar">
    <w:name w:val="Body Text Indent Char"/>
    <w:link w:val="BodyTextIndent"/>
    <w:locked/>
    <w:rsid w:val="008C2EFC"/>
    <w:rPr>
      <w:rFonts w:cs="Times New Roman"/>
      <w:sz w:val="24"/>
      <w:szCs w:val="24"/>
    </w:rPr>
  </w:style>
  <w:style w:type="paragraph" w:styleId="BodyTextIndent3">
    <w:name w:val="Body Text Indent 3"/>
    <w:basedOn w:val="Normal"/>
    <w:link w:val="BodyTextIndent3Char"/>
    <w:uiPriority w:val="99"/>
    <w:rsid w:val="008C2EFC"/>
    <w:pPr>
      <w:ind w:left="360"/>
    </w:pPr>
    <w:rPr>
      <w:sz w:val="22"/>
      <w:szCs w:val="20"/>
      <w:lang w:val="ro-RO"/>
    </w:rPr>
  </w:style>
  <w:style w:type="character" w:customStyle="1" w:styleId="BodyTextIndent2Char">
    <w:name w:val="Body Text Indent 2 Char"/>
    <w:link w:val="BodyTextIndent2"/>
    <w:uiPriority w:val="99"/>
    <w:semiHidden/>
    <w:locked/>
    <w:rsid w:val="008C2EFC"/>
    <w:rPr>
      <w:rFonts w:cs="Times New Roman"/>
      <w:sz w:val="24"/>
      <w:szCs w:val="24"/>
    </w:rPr>
  </w:style>
  <w:style w:type="paragraph" w:styleId="Title">
    <w:name w:val="Title"/>
    <w:basedOn w:val="Normal"/>
    <w:link w:val="TitleChar"/>
    <w:uiPriority w:val="99"/>
    <w:qFormat/>
    <w:rsid w:val="008C2EFC"/>
    <w:pPr>
      <w:spacing w:line="360" w:lineRule="auto"/>
      <w:jc w:val="center"/>
    </w:pPr>
    <w:rPr>
      <w:b/>
      <w:bCs/>
      <w:i/>
      <w:iCs/>
      <w:sz w:val="32"/>
      <w:lang w:val="ro-RO"/>
    </w:rPr>
  </w:style>
  <w:style w:type="character" w:customStyle="1" w:styleId="BodyTextIndent3Char">
    <w:name w:val="Body Text Indent 3 Char"/>
    <w:link w:val="BodyTextIndent3"/>
    <w:uiPriority w:val="99"/>
    <w:semiHidden/>
    <w:locked/>
    <w:rsid w:val="008C2EFC"/>
    <w:rPr>
      <w:rFonts w:cs="Times New Roman"/>
      <w:sz w:val="16"/>
      <w:szCs w:val="16"/>
    </w:rPr>
  </w:style>
  <w:style w:type="paragraph" w:styleId="PlainText">
    <w:name w:val="Plain Text"/>
    <w:basedOn w:val="Normal"/>
    <w:link w:val="PlainTextChar"/>
    <w:uiPriority w:val="99"/>
    <w:rsid w:val="00A80634"/>
    <w:rPr>
      <w:rFonts w:ascii="Courier New" w:hAnsi="Courier New"/>
      <w:sz w:val="20"/>
      <w:szCs w:val="20"/>
    </w:rPr>
  </w:style>
  <w:style w:type="character" w:customStyle="1" w:styleId="TitleChar">
    <w:name w:val="Title Char"/>
    <w:link w:val="Title"/>
    <w:uiPriority w:val="99"/>
    <w:locked/>
    <w:rsid w:val="008C7919"/>
    <w:rPr>
      <w:rFonts w:cs="Times New Roman"/>
      <w:b/>
      <w:i/>
      <w:sz w:val="24"/>
      <w:lang w:val="ro-RO" w:eastAsia="ru-RU"/>
    </w:rPr>
  </w:style>
  <w:style w:type="paragraph" w:styleId="BlockText">
    <w:name w:val="Block Text"/>
    <w:basedOn w:val="Normal"/>
    <w:uiPriority w:val="99"/>
    <w:rsid w:val="008C2EFC"/>
    <w:pPr>
      <w:ind w:left="-567" w:right="-908"/>
    </w:pPr>
    <w:rPr>
      <w:sz w:val="28"/>
      <w:szCs w:val="20"/>
      <w:lang w:val="ro-RO"/>
    </w:rPr>
  </w:style>
  <w:style w:type="character" w:customStyle="1" w:styleId="PlainTextChar">
    <w:name w:val="Plain Text Char"/>
    <w:link w:val="PlainText"/>
    <w:uiPriority w:val="99"/>
    <w:locked/>
    <w:rsid w:val="00A80634"/>
    <w:rPr>
      <w:rFonts w:ascii="Courier New" w:hAnsi="Courier New" w:cs="Times New Roman"/>
      <w:lang w:val="ru-RU" w:eastAsia="ru-RU"/>
    </w:rPr>
  </w:style>
  <w:style w:type="paragraph" w:styleId="Header">
    <w:name w:val="header"/>
    <w:basedOn w:val="Normal"/>
    <w:link w:val="HeaderChar"/>
    <w:uiPriority w:val="99"/>
    <w:rsid w:val="00710634"/>
    <w:pPr>
      <w:tabs>
        <w:tab w:val="center" w:pos="4677"/>
        <w:tab w:val="right" w:pos="9355"/>
      </w:tabs>
    </w:pPr>
  </w:style>
  <w:style w:type="paragraph" w:styleId="BalloonText">
    <w:name w:val="Balloon Text"/>
    <w:basedOn w:val="Normal"/>
    <w:link w:val="BalloonTextChar"/>
    <w:uiPriority w:val="99"/>
    <w:rsid w:val="00D8469F"/>
    <w:rPr>
      <w:rFonts w:ascii="Tahoma" w:hAnsi="Tahoma" w:cs="Tahoma"/>
      <w:sz w:val="16"/>
      <w:szCs w:val="16"/>
    </w:rPr>
  </w:style>
  <w:style w:type="character" w:customStyle="1" w:styleId="HeaderChar">
    <w:name w:val="Header Char"/>
    <w:link w:val="Header"/>
    <w:uiPriority w:val="99"/>
    <w:locked/>
    <w:rsid w:val="00D8469F"/>
    <w:rPr>
      <w:rFonts w:cs="Times New Roman"/>
      <w:sz w:val="24"/>
      <w:lang w:val="ru-RU" w:eastAsia="ru-RU"/>
    </w:rPr>
  </w:style>
  <w:style w:type="character" w:styleId="PageNumber">
    <w:name w:val="page number"/>
    <w:uiPriority w:val="99"/>
    <w:rsid w:val="00710634"/>
    <w:rPr>
      <w:rFonts w:cs="Times New Roman"/>
      <w:b/>
    </w:rPr>
  </w:style>
  <w:style w:type="character" w:customStyle="1" w:styleId="BalloonTextChar">
    <w:name w:val="Balloon Text Char"/>
    <w:link w:val="BalloonText"/>
    <w:uiPriority w:val="99"/>
    <w:locked/>
    <w:rsid w:val="00D8469F"/>
    <w:rPr>
      <w:rFonts w:ascii="Tahoma" w:hAnsi="Tahoma" w:cs="Times New Roman"/>
      <w:sz w:val="16"/>
      <w:lang w:val="ru-RU" w:eastAsia="ru-RU"/>
    </w:rPr>
  </w:style>
  <w:style w:type="paragraph" w:customStyle="1" w:styleId="PaginaIntestazione">
    <w:name w:val="Pagina Intestazione"/>
    <w:basedOn w:val="Header"/>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Footer">
    <w:name w:val="footer"/>
    <w:basedOn w:val="Normal"/>
    <w:link w:val="FooterChar"/>
    <w:uiPriority w:val="99"/>
    <w:rsid w:val="00710634"/>
    <w:pPr>
      <w:tabs>
        <w:tab w:val="center" w:pos="4677"/>
        <w:tab w:val="right" w:pos="9355"/>
      </w:tabs>
    </w:pPr>
  </w:style>
  <w:style w:type="paragraph" w:customStyle="1" w:styleId="Style2">
    <w:name w:val="Style2"/>
    <w:basedOn w:val="Normal"/>
    <w:uiPriority w:val="99"/>
    <w:rsid w:val="00071C68"/>
    <w:pPr>
      <w:widowControl w:val="0"/>
      <w:autoSpaceDE w:val="0"/>
      <w:autoSpaceDN w:val="0"/>
      <w:adjustRightInd w:val="0"/>
    </w:pPr>
  </w:style>
  <w:style w:type="character" w:customStyle="1" w:styleId="FooterChar">
    <w:name w:val="Footer Char"/>
    <w:link w:val="Footer"/>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Normal"/>
    <w:uiPriority w:val="99"/>
    <w:rsid w:val="00071C68"/>
    <w:pPr>
      <w:widowControl w:val="0"/>
      <w:autoSpaceDE w:val="0"/>
      <w:autoSpaceDN w:val="0"/>
      <w:adjustRightInd w:val="0"/>
      <w:spacing w:line="322" w:lineRule="exact"/>
      <w:jc w:val="center"/>
    </w:pPr>
  </w:style>
  <w:style w:type="character" w:styleId="CommentReference">
    <w:name w:val="annotation reference"/>
    <w:uiPriority w:val="99"/>
    <w:semiHidden/>
    <w:rsid w:val="0083762D"/>
    <w:rPr>
      <w:rFonts w:cs="Times New Roman"/>
      <w:sz w:val="16"/>
    </w:rPr>
  </w:style>
  <w:style w:type="paragraph" w:styleId="CommentText">
    <w:name w:val="annotation text"/>
    <w:basedOn w:val="Normal"/>
    <w:link w:val="CommentTextChar"/>
    <w:uiPriority w:val="99"/>
    <w:semiHidden/>
    <w:rsid w:val="0083762D"/>
    <w:rPr>
      <w:sz w:val="20"/>
      <w:szCs w:val="20"/>
    </w:rPr>
  </w:style>
  <w:style w:type="paragraph" w:styleId="CommentSubject">
    <w:name w:val="annotation subject"/>
    <w:basedOn w:val="CommentText"/>
    <w:next w:val="CommentText"/>
    <w:link w:val="CommentSubjectChar"/>
    <w:uiPriority w:val="99"/>
    <w:semiHidden/>
    <w:rsid w:val="0083762D"/>
    <w:rPr>
      <w:b/>
      <w:bCs/>
    </w:rPr>
  </w:style>
  <w:style w:type="character" w:customStyle="1" w:styleId="CommentTextChar">
    <w:name w:val="Comment Text Char"/>
    <w:link w:val="CommentText"/>
    <w:uiPriority w:val="99"/>
    <w:semiHidden/>
    <w:locked/>
    <w:rsid w:val="008C2EFC"/>
    <w:rPr>
      <w:rFonts w:cs="Times New Roman"/>
      <w:sz w:val="20"/>
      <w:szCs w:val="20"/>
    </w:rPr>
  </w:style>
  <w:style w:type="paragraph" w:styleId="ListParagraph">
    <w:name w:val="List Paragraph"/>
    <w:basedOn w:val="Normal"/>
    <w:uiPriority w:val="99"/>
    <w:qFormat/>
    <w:rsid w:val="008A734B"/>
    <w:pPr>
      <w:ind w:left="720"/>
    </w:pPr>
  </w:style>
  <w:style w:type="character" w:customStyle="1" w:styleId="CommentSubjectChar">
    <w:name w:val="Comment Subject Char"/>
    <w:link w:val="CommentSubject"/>
    <w:uiPriority w:val="99"/>
    <w:semiHidden/>
    <w:locked/>
    <w:rsid w:val="008C2EFC"/>
    <w:rPr>
      <w:rFonts w:cs="Times New Roman"/>
      <w:b/>
      <w:bCs/>
      <w:sz w:val="20"/>
      <w:szCs w:val="20"/>
    </w:rPr>
  </w:style>
  <w:style w:type="table" w:customStyle="1" w:styleId="TableGridLight">
    <w:name w:val="Table Grid Light"/>
    <w:basedOn w:val="TableNormal"/>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B588F"/>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DocumentMapChar">
    <w:name w:val="Document Map Char"/>
    <w:link w:val="DocumentMap"/>
    <w:uiPriority w:val="99"/>
    <w:semiHidden/>
    <w:locked/>
    <w:rsid w:val="008C2EFC"/>
    <w:rPr>
      <w:rFonts w:ascii="Segoe UI" w:hAnsi="Segoe UI" w:cs="Segoe UI"/>
      <w:sz w:val="16"/>
      <w:szCs w:val="16"/>
    </w:rPr>
  </w:style>
  <w:style w:type="character" w:customStyle="1" w:styleId="tlid-translation">
    <w:name w:val="tlid-translation"/>
    <w:basedOn w:val="DefaultParagraphFont"/>
    <w:rsid w:val="00A96FA8"/>
  </w:style>
  <w:style w:type="character" w:customStyle="1" w:styleId="go">
    <w:name w:val="go"/>
    <w:basedOn w:val="DefaultParagraphFont"/>
    <w:rsid w:val="00841E42"/>
  </w:style>
  <w:style w:type="character" w:styleId="Hyperlink">
    <w:name w:val="Hyperlink"/>
    <w:basedOn w:val="DefaultParagraphFont"/>
    <w:uiPriority w:val="99"/>
    <w:unhideWhenUsed/>
    <w:rsid w:val="00D45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104538">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iemolecular&#259;.usmf.m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3195-0F25-4C4E-ADD3-B81D7800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49</Pages>
  <Words>18890</Words>
  <Characters>121387</Characters>
  <Application>Microsoft Office Word</Application>
  <DocSecurity>0</DocSecurity>
  <Lines>1011</Lines>
  <Paragraphs>279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139998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Utilizator Windows</cp:lastModifiedBy>
  <cp:revision>91</cp:revision>
  <cp:lastPrinted>2021-11-09T07:24:00Z</cp:lastPrinted>
  <dcterms:created xsi:type="dcterms:W3CDTF">2020-10-09T08:23:00Z</dcterms:created>
  <dcterms:modified xsi:type="dcterms:W3CDTF">2021-11-18T08:38:00Z</dcterms:modified>
</cp:coreProperties>
</file>