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9BF" w:rsidRDefault="008B49BF" w:rsidP="00487769">
      <w:pPr>
        <w:jc w:val="center"/>
        <w:rPr>
          <w:b/>
          <w:bCs/>
          <w:color w:val="003366"/>
          <w:kern w:val="36"/>
          <w:sz w:val="33"/>
          <w:szCs w:val="33"/>
          <w:lang w:val="en-US"/>
        </w:rPr>
      </w:pPr>
    </w:p>
    <w:p w:rsidR="008B49BF" w:rsidRDefault="008B49BF" w:rsidP="00487769">
      <w:pPr>
        <w:jc w:val="center"/>
        <w:rPr>
          <w:b/>
          <w:bCs/>
          <w:color w:val="003366"/>
          <w:kern w:val="36"/>
          <w:sz w:val="33"/>
          <w:szCs w:val="33"/>
          <w:lang w:val="en-US"/>
        </w:rPr>
      </w:pPr>
    </w:p>
    <w:p w:rsidR="007608BD" w:rsidRPr="008B49BF" w:rsidRDefault="00C2283D" w:rsidP="00487769">
      <w:pPr>
        <w:jc w:val="center"/>
        <w:rPr>
          <w:b/>
          <w:bCs/>
          <w:color w:val="000000" w:themeColor="text1"/>
          <w:kern w:val="36"/>
          <w:sz w:val="33"/>
          <w:szCs w:val="33"/>
          <w:lang w:val="en-US"/>
        </w:rPr>
      </w:pPr>
      <w:r w:rsidRPr="008B49BF">
        <w:rPr>
          <w:b/>
          <w:bCs/>
          <w:color w:val="000000" w:themeColor="text1"/>
          <w:kern w:val="36"/>
          <w:sz w:val="33"/>
          <w:szCs w:val="33"/>
          <w:lang w:val="en-US"/>
        </w:rPr>
        <w:t xml:space="preserve"> Soft Tissue</w:t>
      </w:r>
      <w:r w:rsidR="00DC5BEB" w:rsidRPr="008B49BF">
        <w:rPr>
          <w:b/>
          <w:bCs/>
          <w:color w:val="000000" w:themeColor="text1"/>
          <w:kern w:val="36"/>
          <w:sz w:val="33"/>
          <w:szCs w:val="33"/>
          <w:lang w:val="en-US"/>
        </w:rPr>
        <w:t xml:space="preserve"> and Bone Face</w:t>
      </w:r>
      <w:r w:rsidRPr="008B49BF">
        <w:rPr>
          <w:b/>
          <w:bCs/>
          <w:color w:val="000000" w:themeColor="text1"/>
          <w:kern w:val="36"/>
          <w:sz w:val="33"/>
          <w:szCs w:val="33"/>
          <w:lang w:val="en-US"/>
        </w:rPr>
        <w:t xml:space="preserve"> Tumors</w:t>
      </w:r>
    </w:p>
    <w:p w:rsidR="00C2283D" w:rsidRPr="00A06316" w:rsidRDefault="00935CB4" w:rsidP="0045264C">
      <w:pPr>
        <w:jc w:val="both"/>
        <w:rPr>
          <w:bCs/>
          <w:color w:val="000000" w:themeColor="text1"/>
          <w:kern w:val="36"/>
          <w:sz w:val="28"/>
          <w:szCs w:val="28"/>
          <w:lang w:val="en-US"/>
        </w:rPr>
      </w:pPr>
      <w:r w:rsidRPr="00A06316">
        <w:rPr>
          <w:bCs/>
          <w:color w:val="000000" w:themeColor="text1"/>
          <w:kern w:val="36"/>
          <w:sz w:val="28"/>
          <w:szCs w:val="28"/>
          <w:lang w:val="en-US"/>
        </w:rPr>
        <w:t xml:space="preserve">With each child accepted as a patient in the dental office comes the responsibility to oversee not only the </w:t>
      </w:r>
      <w:r w:rsidR="0040559D" w:rsidRPr="00A06316">
        <w:rPr>
          <w:bCs/>
          <w:color w:val="000000" w:themeColor="text1"/>
          <w:kern w:val="36"/>
          <w:sz w:val="28"/>
          <w:szCs w:val="28"/>
          <w:lang w:val="en-US"/>
        </w:rPr>
        <w:t>patient‘s</w:t>
      </w:r>
      <w:r w:rsidRPr="00A06316">
        <w:rPr>
          <w:bCs/>
          <w:color w:val="000000" w:themeColor="text1"/>
          <w:kern w:val="36"/>
          <w:sz w:val="28"/>
          <w:szCs w:val="28"/>
          <w:lang w:val="en-US"/>
        </w:rPr>
        <w:t xml:space="preserve"> dental health, but also overall oral health and well-being of that individual. It is all </w:t>
      </w:r>
      <w:r w:rsidR="0040559D" w:rsidRPr="00A06316">
        <w:rPr>
          <w:bCs/>
          <w:color w:val="000000" w:themeColor="text1"/>
          <w:kern w:val="36"/>
          <w:sz w:val="28"/>
          <w:szCs w:val="28"/>
          <w:lang w:val="en-US"/>
        </w:rPr>
        <w:t>too</w:t>
      </w:r>
      <w:r w:rsidRPr="00A06316">
        <w:rPr>
          <w:bCs/>
          <w:color w:val="000000" w:themeColor="text1"/>
          <w:kern w:val="36"/>
          <w:sz w:val="28"/>
          <w:szCs w:val="28"/>
          <w:lang w:val="en-US"/>
        </w:rPr>
        <w:t xml:space="preserve"> easy to focus attention strictly on the dental needs of the patient and remain oblivious to subtle or even not to subtle lumps, bumps, swelling</w:t>
      </w:r>
      <w:r w:rsidR="0045264C" w:rsidRPr="00A06316">
        <w:rPr>
          <w:bCs/>
          <w:color w:val="000000" w:themeColor="text1"/>
          <w:kern w:val="36"/>
          <w:sz w:val="28"/>
          <w:szCs w:val="28"/>
          <w:lang w:val="en-US"/>
        </w:rPr>
        <w:t>, or change in texture or color that may signify the presence of a reactive or a</w:t>
      </w:r>
      <w:r w:rsidR="0045264C" w:rsidRPr="0040559D">
        <w:rPr>
          <w:bCs/>
          <w:color w:val="000000" w:themeColor="text1"/>
          <w:kern w:val="36"/>
          <w:sz w:val="28"/>
          <w:szCs w:val="28"/>
          <w:lang w:val="en-US"/>
        </w:rPr>
        <w:t xml:space="preserve"> </w:t>
      </w:r>
      <w:proofErr w:type="spellStart"/>
      <w:r w:rsidR="0045264C" w:rsidRPr="0040559D">
        <w:rPr>
          <w:bCs/>
          <w:color w:val="000000" w:themeColor="text1"/>
          <w:kern w:val="36"/>
          <w:sz w:val="28"/>
          <w:szCs w:val="28"/>
          <w:lang w:val="en-US"/>
        </w:rPr>
        <w:t>hamartomatous</w:t>
      </w:r>
      <w:proofErr w:type="spellEnd"/>
      <w:r w:rsidR="0045264C" w:rsidRPr="00A06316">
        <w:rPr>
          <w:bCs/>
          <w:color w:val="000000" w:themeColor="text1"/>
          <w:kern w:val="36"/>
          <w:sz w:val="28"/>
          <w:szCs w:val="28"/>
          <w:lang w:val="en-US"/>
        </w:rPr>
        <w:t xml:space="preserve"> overgrowth of tissue or a benign or malignant disease state. Oral tumors occur too often for the practitioner to take the attitude that this lesions happen only in someone else</w:t>
      </w:r>
      <w:r w:rsidR="000F3515" w:rsidRPr="00A06316">
        <w:rPr>
          <w:bCs/>
          <w:color w:val="000000" w:themeColor="text1"/>
          <w:kern w:val="36"/>
          <w:sz w:val="28"/>
          <w:szCs w:val="28"/>
          <w:lang w:val="en-US"/>
        </w:rPr>
        <w:t xml:space="preserve">’s patients. The practitioner who believes that oral </w:t>
      </w:r>
      <w:proofErr w:type="spellStart"/>
      <w:r w:rsidR="000F3515" w:rsidRPr="00A06316">
        <w:rPr>
          <w:bCs/>
          <w:color w:val="000000" w:themeColor="text1"/>
          <w:kern w:val="36"/>
          <w:sz w:val="28"/>
          <w:szCs w:val="28"/>
          <w:lang w:val="en-US"/>
        </w:rPr>
        <w:t>desease</w:t>
      </w:r>
      <w:proofErr w:type="spellEnd"/>
      <w:r w:rsidR="000F3515" w:rsidRPr="00A06316">
        <w:rPr>
          <w:bCs/>
          <w:color w:val="000000" w:themeColor="text1"/>
          <w:kern w:val="36"/>
          <w:sz w:val="28"/>
          <w:szCs w:val="28"/>
          <w:lang w:val="en-US"/>
        </w:rPr>
        <w:t xml:space="preserve"> states are not </w:t>
      </w:r>
      <w:proofErr w:type="spellStart"/>
      <w:r w:rsidR="000F3515" w:rsidRPr="00A06316">
        <w:rPr>
          <w:bCs/>
          <w:color w:val="000000" w:themeColor="text1"/>
          <w:kern w:val="36"/>
          <w:sz w:val="28"/>
          <w:szCs w:val="28"/>
          <w:lang w:val="en-US"/>
        </w:rPr>
        <w:t>foundwith</w:t>
      </w:r>
      <w:proofErr w:type="spellEnd"/>
      <w:r w:rsidR="000F3515" w:rsidRPr="00A06316">
        <w:rPr>
          <w:bCs/>
          <w:color w:val="000000" w:themeColor="text1"/>
          <w:kern w:val="36"/>
          <w:sz w:val="28"/>
          <w:szCs w:val="28"/>
          <w:lang w:val="en-US"/>
        </w:rPr>
        <w:t xml:space="preserve"> enough frequency in his or her patients to justify a thorough examination of the oral facial hard and soft tissues in every child has simply not been looking.</w:t>
      </w:r>
    </w:p>
    <w:p w:rsidR="000F3515" w:rsidRPr="00A06316" w:rsidRDefault="000F3515" w:rsidP="0045264C">
      <w:pPr>
        <w:jc w:val="both"/>
        <w:rPr>
          <w:bCs/>
          <w:color w:val="000000" w:themeColor="text1"/>
          <w:kern w:val="36"/>
          <w:sz w:val="28"/>
          <w:szCs w:val="28"/>
          <w:lang w:val="en-US"/>
        </w:rPr>
      </w:pPr>
      <w:r w:rsidRPr="00A06316">
        <w:rPr>
          <w:bCs/>
          <w:color w:val="000000" w:themeColor="text1"/>
          <w:kern w:val="36"/>
          <w:sz w:val="28"/>
          <w:szCs w:val="28"/>
          <w:lang w:val="en-US"/>
        </w:rPr>
        <w:t xml:space="preserve">The purpose of this is not to present a </w:t>
      </w:r>
      <w:r w:rsidR="0040559D" w:rsidRPr="00A06316">
        <w:rPr>
          <w:bCs/>
          <w:color w:val="000000" w:themeColor="text1"/>
          <w:kern w:val="36"/>
          <w:sz w:val="28"/>
          <w:szCs w:val="28"/>
          <w:lang w:val="en-US"/>
        </w:rPr>
        <w:t>comprehensive</w:t>
      </w:r>
      <w:r w:rsidRPr="00A06316">
        <w:rPr>
          <w:bCs/>
          <w:color w:val="000000" w:themeColor="text1"/>
          <w:kern w:val="36"/>
          <w:sz w:val="28"/>
          <w:szCs w:val="28"/>
          <w:lang w:val="en-US"/>
        </w:rPr>
        <w:t xml:space="preserve"> treatise on oral </w:t>
      </w:r>
      <w:r w:rsidR="0040559D" w:rsidRPr="00A06316">
        <w:rPr>
          <w:bCs/>
          <w:color w:val="000000" w:themeColor="text1"/>
          <w:kern w:val="36"/>
          <w:sz w:val="28"/>
          <w:szCs w:val="28"/>
          <w:lang w:val="en-US"/>
        </w:rPr>
        <w:t>tumors in</w:t>
      </w:r>
      <w:r w:rsidRPr="00A06316">
        <w:rPr>
          <w:bCs/>
          <w:color w:val="000000" w:themeColor="text1"/>
          <w:kern w:val="36"/>
          <w:sz w:val="28"/>
          <w:szCs w:val="28"/>
          <w:lang w:val="en-US"/>
        </w:rPr>
        <w:t xml:space="preserve"> children but to provide the undergraduate dental students, </w:t>
      </w:r>
      <w:r w:rsidR="0040559D" w:rsidRPr="00A06316">
        <w:rPr>
          <w:bCs/>
          <w:color w:val="000000" w:themeColor="text1"/>
          <w:kern w:val="36"/>
          <w:sz w:val="28"/>
          <w:szCs w:val="28"/>
          <w:lang w:val="en-US"/>
        </w:rPr>
        <w:t>pediatric dental</w:t>
      </w:r>
      <w:r w:rsidRPr="00A06316">
        <w:rPr>
          <w:bCs/>
          <w:color w:val="000000" w:themeColor="text1"/>
          <w:kern w:val="36"/>
          <w:sz w:val="28"/>
          <w:szCs w:val="28"/>
          <w:lang w:val="en-US"/>
        </w:rPr>
        <w:t xml:space="preserve"> graduate student, or the </w:t>
      </w:r>
      <w:proofErr w:type="spellStart"/>
      <w:r w:rsidRPr="00A06316">
        <w:rPr>
          <w:bCs/>
          <w:color w:val="000000" w:themeColor="text1"/>
          <w:kern w:val="36"/>
          <w:sz w:val="28"/>
          <w:szCs w:val="28"/>
          <w:lang w:val="en-US"/>
        </w:rPr>
        <w:t>denal</w:t>
      </w:r>
      <w:proofErr w:type="spellEnd"/>
      <w:r w:rsidRPr="00A06316">
        <w:rPr>
          <w:bCs/>
          <w:color w:val="000000" w:themeColor="text1"/>
          <w:kern w:val="36"/>
          <w:sz w:val="28"/>
          <w:szCs w:val="28"/>
          <w:lang w:val="en-US"/>
        </w:rPr>
        <w:t xml:space="preserve"> practitioner to </w:t>
      </w:r>
      <w:proofErr w:type="spellStart"/>
      <w:r w:rsidRPr="00A06316">
        <w:rPr>
          <w:bCs/>
          <w:color w:val="000000" w:themeColor="text1"/>
          <w:kern w:val="36"/>
          <w:sz w:val="28"/>
          <w:szCs w:val="28"/>
          <w:lang w:val="en-US"/>
        </w:rPr>
        <w:t>beush</w:t>
      </w:r>
      <w:proofErr w:type="spellEnd"/>
      <w:r w:rsidRPr="00A06316">
        <w:rPr>
          <w:bCs/>
          <w:color w:val="000000" w:themeColor="text1"/>
          <w:kern w:val="36"/>
          <w:sz w:val="28"/>
          <w:szCs w:val="28"/>
          <w:lang w:val="en-US"/>
        </w:rPr>
        <w:t xml:space="preserve"> up on the nuances of pediatric dentistry with an overv</w:t>
      </w:r>
      <w:r w:rsidR="00795D49" w:rsidRPr="00A06316">
        <w:rPr>
          <w:bCs/>
          <w:color w:val="000000" w:themeColor="text1"/>
          <w:kern w:val="36"/>
          <w:sz w:val="28"/>
          <w:szCs w:val="28"/>
          <w:lang w:val="en-US"/>
        </w:rPr>
        <w:t>iew of some of more frequently encountered tumors of the oral soft tissues and bone in children.</w:t>
      </w:r>
    </w:p>
    <w:p w:rsidR="00935CB4" w:rsidRDefault="00935CB4" w:rsidP="0045264C">
      <w:pPr>
        <w:ind w:firstLine="708"/>
        <w:jc w:val="both"/>
        <w:rPr>
          <w:sz w:val="28"/>
          <w:szCs w:val="28"/>
          <w:lang w:val="en-US"/>
        </w:rPr>
      </w:pPr>
    </w:p>
    <w:p w:rsidR="00C2283D" w:rsidRDefault="00C2283D" w:rsidP="00C2283D">
      <w:pPr>
        <w:ind w:firstLine="708"/>
        <w:jc w:val="both"/>
        <w:rPr>
          <w:sz w:val="28"/>
          <w:szCs w:val="28"/>
          <w:lang w:val="en-US"/>
        </w:rPr>
      </w:pPr>
      <w:r w:rsidRPr="00C2283D">
        <w:rPr>
          <w:sz w:val="28"/>
          <w:szCs w:val="28"/>
          <w:lang w:val="en-US"/>
        </w:rPr>
        <w:t>A tumor is a lump or mass of tissue that forms when cells divide uncontrollably.</w:t>
      </w:r>
      <w:r>
        <w:rPr>
          <w:sz w:val="28"/>
          <w:szCs w:val="28"/>
          <w:lang w:val="en-US"/>
        </w:rPr>
        <w:t xml:space="preserve"> </w:t>
      </w:r>
      <w:r w:rsidRPr="00C2283D">
        <w:rPr>
          <w:sz w:val="28"/>
          <w:szCs w:val="28"/>
          <w:lang w:val="en-US"/>
        </w:rPr>
        <w:t>A growing tumor may replace healthy tissue with abnormal tissue. It may weaken the bone, causing it to break (fracture). Aggressive tumors can lead to disability or death, particularly if signs and symptoms are ignored.</w:t>
      </w:r>
    </w:p>
    <w:p w:rsidR="00856DE4" w:rsidRDefault="00DC5BEB" w:rsidP="00C2283D">
      <w:pPr>
        <w:ind w:firstLine="708"/>
        <w:jc w:val="both"/>
        <w:rPr>
          <w:sz w:val="28"/>
          <w:szCs w:val="28"/>
          <w:lang w:val="en-US"/>
        </w:rPr>
      </w:pPr>
      <w:r>
        <w:rPr>
          <w:sz w:val="28"/>
          <w:szCs w:val="28"/>
          <w:lang w:val="en-US"/>
        </w:rPr>
        <w:t>Tumors in children are d</w:t>
      </w:r>
      <w:r w:rsidR="00856DE4">
        <w:rPr>
          <w:sz w:val="28"/>
          <w:szCs w:val="28"/>
          <w:lang w:val="en-US"/>
        </w:rPr>
        <w:t>i</w:t>
      </w:r>
      <w:r>
        <w:rPr>
          <w:sz w:val="28"/>
          <w:szCs w:val="28"/>
          <w:lang w:val="en-US"/>
        </w:rPr>
        <w:t xml:space="preserve">fferent from adult in their </w:t>
      </w:r>
      <w:r w:rsidR="0040559D">
        <w:rPr>
          <w:sz w:val="28"/>
          <w:szCs w:val="28"/>
          <w:lang w:val="en-US"/>
        </w:rPr>
        <w:t>etiology</w:t>
      </w:r>
      <w:r>
        <w:rPr>
          <w:sz w:val="28"/>
          <w:szCs w:val="28"/>
          <w:lang w:val="en-US"/>
        </w:rPr>
        <w:t xml:space="preserve">, </w:t>
      </w:r>
      <w:proofErr w:type="spellStart"/>
      <w:r>
        <w:rPr>
          <w:sz w:val="28"/>
          <w:szCs w:val="28"/>
          <w:lang w:val="en-US"/>
        </w:rPr>
        <w:t>pathomorpholocical</w:t>
      </w:r>
      <w:proofErr w:type="spellEnd"/>
      <w:r>
        <w:rPr>
          <w:sz w:val="28"/>
          <w:szCs w:val="28"/>
          <w:lang w:val="en-US"/>
        </w:rPr>
        <w:t xml:space="preserve"> str</w:t>
      </w:r>
      <w:r w:rsidR="000D5FB6">
        <w:rPr>
          <w:sz w:val="28"/>
          <w:szCs w:val="28"/>
          <w:lang w:val="en-US"/>
        </w:rPr>
        <w:t>u</w:t>
      </w:r>
      <w:r>
        <w:rPr>
          <w:sz w:val="28"/>
          <w:szCs w:val="28"/>
          <w:lang w:val="en-US"/>
        </w:rPr>
        <w:t>cture and clinical appearance. 12</w:t>
      </w:r>
      <w:proofErr w:type="gramStart"/>
      <w:r>
        <w:rPr>
          <w:sz w:val="28"/>
          <w:szCs w:val="28"/>
          <w:lang w:val="en-US"/>
        </w:rPr>
        <w:t>,4</w:t>
      </w:r>
      <w:proofErr w:type="gramEnd"/>
      <w:r>
        <w:rPr>
          <w:sz w:val="28"/>
          <w:szCs w:val="28"/>
          <w:lang w:val="en-US"/>
        </w:rPr>
        <w:t xml:space="preserve">% of </w:t>
      </w:r>
      <w:r w:rsidR="00856DE4">
        <w:rPr>
          <w:sz w:val="28"/>
          <w:szCs w:val="28"/>
          <w:lang w:val="en-US"/>
        </w:rPr>
        <w:t xml:space="preserve">maxillofacial </w:t>
      </w:r>
      <w:r>
        <w:rPr>
          <w:sz w:val="28"/>
          <w:szCs w:val="28"/>
          <w:lang w:val="en-US"/>
        </w:rPr>
        <w:t>tumors are</w:t>
      </w:r>
      <w:r w:rsidR="00856DE4">
        <w:rPr>
          <w:sz w:val="28"/>
          <w:szCs w:val="28"/>
          <w:lang w:val="en-US"/>
        </w:rPr>
        <w:t xml:space="preserve"> occur in children, however, 95% are benign, and 5% malignant.</w:t>
      </w:r>
    </w:p>
    <w:p w:rsidR="00D05011" w:rsidRDefault="00856DE4" w:rsidP="00C2283D">
      <w:pPr>
        <w:ind w:firstLine="708"/>
        <w:jc w:val="both"/>
        <w:rPr>
          <w:sz w:val="28"/>
          <w:szCs w:val="28"/>
          <w:lang w:val="en-US"/>
        </w:rPr>
      </w:pPr>
      <w:r>
        <w:rPr>
          <w:sz w:val="28"/>
          <w:szCs w:val="28"/>
          <w:lang w:val="en-US"/>
        </w:rPr>
        <w:t>Most of the tumors are</w:t>
      </w:r>
      <w:r w:rsidR="00056723">
        <w:rPr>
          <w:sz w:val="28"/>
          <w:szCs w:val="28"/>
          <w:lang w:val="en-US"/>
        </w:rPr>
        <w:t xml:space="preserve"> </w:t>
      </w:r>
      <w:proofErr w:type="spellStart"/>
      <w:r w:rsidR="00056723">
        <w:rPr>
          <w:sz w:val="28"/>
          <w:szCs w:val="28"/>
          <w:lang w:val="en-US"/>
        </w:rPr>
        <w:t>disembryogenesis</w:t>
      </w:r>
      <w:proofErr w:type="spellEnd"/>
      <w:r w:rsidR="00F97623">
        <w:rPr>
          <w:sz w:val="28"/>
          <w:szCs w:val="28"/>
          <w:lang w:val="en-US"/>
        </w:rPr>
        <w:t xml:space="preserve"> origin, that mean they are</w:t>
      </w:r>
      <w:r>
        <w:rPr>
          <w:sz w:val="28"/>
          <w:szCs w:val="28"/>
          <w:lang w:val="en-US"/>
        </w:rPr>
        <w:t xml:space="preserve"> </w:t>
      </w:r>
      <w:r w:rsidR="00F97623">
        <w:rPr>
          <w:sz w:val="28"/>
          <w:szCs w:val="28"/>
          <w:lang w:val="en-US"/>
        </w:rPr>
        <w:t xml:space="preserve">proceed from </w:t>
      </w:r>
      <w:r w:rsidRPr="00DE18D0">
        <w:rPr>
          <w:sz w:val="28"/>
          <w:szCs w:val="28"/>
          <w:lang w:val="en-US"/>
        </w:rPr>
        <w:t>genetic</w:t>
      </w:r>
      <w:r w:rsidR="00F97623">
        <w:rPr>
          <w:sz w:val="28"/>
          <w:szCs w:val="28"/>
          <w:lang w:val="en-US"/>
        </w:rPr>
        <w:t xml:space="preserve"> program</w:t>
      </w:r>
      <w:r w:rsidRPr="00DE18D0">
        <w:rPr>
          <w:sz w:val="28"/>
          <w:szCs w:val="28"/>
          <w:lang w:val="en-US"/>
        </w:rPr>
        <w:t xml:space="preserve"> disorders</w:t>
      </w:r>
      <w:r w:rsidR="00F97623">
        <w:rPr>
          <w:sz w:val="28"/>
          <w:szCs w:val="28"/>
          <w:lang w:val="en-US"/>
        </w:rPr>
        <w:t xml:space="preserve"> during intracellular multiplication, growth</w:t>
      </w:r>
      <w:r>
        <w:rPr>
          <w:sz w:val="28"/>
          <w:szCs w:val="28"/>
          <w:lang w:val="en-US"/>
        </w:rPr>
        <w:t xml:space="preserve"> </w:t>
      </w:r>
      <w:r w:rsidR="00F97623">
        <w:rPr>
          <w:sz w:val="28"/>
          <w:szCs w:val="28"/>
          <w:lang w:val="en-US"/>
        </w:rPr>
        <w:t xml:space="preserve">and </w:t>
      </w:r>
      <w:r w:rsidR="00056723">
        <w:rPr>
          <w:sz w:val="28"/>
          <w:szCs w:val="28"/>
          <w:lang w:val="en-US"/>
        </w:rPr>
        <w:t xml:space="preserve">differentiation of the </w:t>
      </w:r>
      <w:r w:rsidR="000B2E92">
        <w:rPr>
          <w:sz w:val="28"/>
          <w:szCs w:val="28"/>
          <w:lang w:val="en-US"/>
        </w:rPr>
        <w:t xml:space="preserve">embryo. That is demonstrated by the examinations showing that most of the tumors in children are occur before 5 years, </w:t>
      </w:r>
      <w:proofErr w:type="spellStart"/>
      <w:r w:rsidR="00D7278B">
        <w:rPr>
          <w:sz w:val="28"/>
          <w:szCs w:val="28"/>
          <w:lang w:val="en-US"/>
        </w:rPr>
        <w:t>mesenchimal</w:t>
      </w:r>
      <w:proofErr w:type="spellEnd"/>
      <w:r w:rsidR="00D7278B">
        <w:rPr>
          <w:sz w:val="28"/>
          <w:szCs w:val="28"/>
          <w:lang w:val="en-US"/>
        </w:rPr>
        <w:t xml:space="preserve"> origin of the tumors (no epithelial),</w:t>
      </w:r>
      <w:r w:rsidR="00E206EE">
        <w:rPr>
          <w:sz w:val="28"/>
          <w:szCs w:val="28"/>
          <w:lang w:val="en-US"/>
        </w:rPr>
        <w:t xml:space="preserve"> very </w:t>
      </w:r>
      <w:proofErr w:type="spellStart"/>
      <w:r w:rsidR="00E206EE">
        <w:rPr>
          <w:sz w:val="28"/>
          <w:szCs w:val="28"/>
          <w:lang w:val="en-US"/>
        </w:rPr>
        <w:t>othen</w:t>
      </w:r>
      <w:proofErr w:type="spellEnd"/>
      <w:r w:rsidR="00D7278B">
        <w:rPr>
          <w:sz w:val="28"/>
          <w:szCs w:val="28"/>
          <w:lang w:val="en-US"/>
        </w:rPr>
        <w:t xml:space="preserve"> tumors are combine with </w:t>
      </w:r>
      <w:r w:rsidR="00E206EE">
        <w:rPr>
          <w:sz w:val="28"/>
          <w:szCs w:val="28"/>
          <w:lang w:val="en-US"/>
        </w:rPr>
        <w:t xml:space="preserve">others malformations. </w:t>
      </w:r>
      <w:r w:rsidR="0010111C">
        <w:rPr>
          <w:sz w:val="28"/>
          <w:szCs w:val="28"/>
          <w:lang w:val="en-US"/>
        </w:rPr>
        <w:t>Most of the</w:t>
      </w:r>
      <w:r w:rsidR="002E1BED">
        <w:rPr>
          <w:sz w:val="28"/>
          <w:szCs w:val="28"/>
          <w:lang w:val="en-US"/>
        </w:rPr>
        <w:t xml:space="preserve"> soft tissue</w:t>
      </w:r>
      <w:r w:rsidR="0010111C">
        <w:rPr>
          <w:sz w:val="28"/>
          <w:szCs w:val="28"/>
          <w:lang w:val="en-US"/>
        </w:rPr>
        <w:t xml:space="preserve"> tumors in maxillofacial region in children arise from </w:t>
      </w:r>
      <w:hyperlink r:id="rId6" w:history="1">
        <w:r w:rsidR="0010111C" w:rsidRPr="0010111C">
          <w:rPr>
            <w:color w:val="000000"/>
            <w:sz w:val="28"/>
            <w:szCs w:val="28"/>
            <w:lang w:val="en-US"/>
          </w:rPr>
          <w:t>conjunctive</w:t>
        </w:r>
      </w:hyperlink>
      <w:r w:rsidR="0010111C" w:rsidRPr="0010111C">
        <w:rPr>
          <w:color w:val="232F47"/>
          <w:sz w:val="28"/>
          <w:szCs w:val="28"/>
          <w:lang w:val="en-US"/>
        </w:rPr>
        <w:t xml:space="preserve"> </w:t>
      </w:r>
      <w:hyperlink r:id="rId7" w:history="1">
        <w:r w:rsidR="0010111C" w:rsidRPr="0010111C">
          <w:rPr>
            <w:color w:val="000000"/>
            <w:sz w:val="28"/>
            <w:szCs w:val="28"/>
            <w:lang w:val="en-US"/>
          </w:rPr>
          <w:t>tissue</w:t>
        </w:r>
      </w:hyperlink>
      <w:r w:rsidR="002E1BED">
        <w:rPr>
          <w:color w:val="232F47"/>
          <w:sz w:val="28"/>
          <w:szCs w:val="28"/>
          <w:lang w:val="ro-RO"/>
        </w:rPr>
        <w:t xml:space="preserve"> (vessels tumors).</w:t>
      </w:r>
      <w:r w:rsidR="00C173C0">
        <w:rPr>
          <w:color w:val="232F47"/>
          <w:sz w:val="28"/>
          <w:szCs w:val="28"/>
          <w:lang w:val="ro-RO"/>
        </w:rPr>
        <w:t xml:space="preserve"> Oral</w:t>
      </w:r>
      <w:r w:rsidR="00C173C0" w:rsidRPr="0040559D">
        <w:rPr>
          <w:color w:val="232F47"/>
          <w:sz w:val="28"/>
          <w:szCs w:val="28"/>
          <w:lang w:val="en-US"/>
        </w:rPr>
        <w:t xml:space="preserve"> tumors</w:t>
      </w:r>
      <w:r w:rsidR="00C173C0">
        <w:rPr>
          <w:color w:val="232F47"/>
          <w:sz w:val="28"/>
          <w:szCs w:val="28"/>
          <w:lang w:val="ro-RO"/>
        </w:rPr>
        <w:t xml:space="preserve"> a</w:t>
      </w:r>
      <w:r w:rsidR="00C173C0" w:rsidRPr="0040559D">
        <w:rPr>
          <w:color w:val="232F47"/>
          <w:sz w:val="28"/>
          <w:szCs w:val="28"/>
          <w:lang w:val="en-US"/>
        </w:rPr>
        <w:t xml:space="preserve"> connecting with</w:t>
      </w:r>
      <w:r w:rsidR="00C173C0" w:rsidRPr="00C173C0">
        <w:rPr>
          <w:lang w:val="en-US"/>
        </w:rPr>
        <w:t xml:space="preserve"> </w:t>
      </w:r>
      <w:proofErr w:type="spellStart"/>
      <w:r w:rsidR="00C173C0" w:rsidRPr="00C173C0">
        <w:rPr>
          <w:sz w:val="28"/>
          <w:szCs w:val="28"/>
          <w:lang w:val="en-US"/>
        </w:rPr>
        <w:t>odontogenesis</w:t>
      </w:r>
      <w:proofErr w:type="spellEnd"/>
      <w:r w:rsidR="00037A30">
        <w:rPr>
          <w:sz w:val="28"/>
          <w:szCs w:val="28"/>
          <w:lang w:val="en-US"/>
        </w:rPr>
        <w:t xml:space="preserve"> and arise from </w:t>
      </w:r>
      <w:proofErr w:type="spellStart"/>
      <w:r w:rsidR="00037A30" w:rsidRPr="00037A30">
        <w:rPr>
          <w:sz w:val="28"/>
          <w:szCs w:val="28"/>
          <w:lang w:val="en-US" w:eastAsia="ro-RO"/>
        </w:rPr>
        <w:t>odontogenic</w:t>
      </w:r>
      <w:proofErr w:type="spellEnd"/>
      <w:r w:rsidR="00037A30" w:rsidRPr="00037A30">
        <w:rPr>
          <w:sz w:val="28"/>
          <w:szCs w:val="28"/>
          <w:lang w:val="en-US" w:eastAsia="ro-RO"/>
        </w:rPr>
        <w:t xml:space="preserve"> epithelium</w:t>
      </w:r>
      <w:r w:rsidR="00C173C0">
        <w:rPr>
          <w:sz w:val="28"/>
          <w:szCs w:val="28"/>
          <w:lang w:val="en-US"/>
        </w:rPr>
        <w:t>.</w:t>
      </w:r>
      <w:r w:rsidR="00C173C0" w:rsidRPr="00C173C0">
        <w:rPr>
          <w:sz w:val="28"/>
          <w:szCs w:val="28"/>
          <w:lang w:val="en-US"/>
        </w:rPr>
        <w:t xml:space="preserve"> </w:t>
      </w:r>
    </w:p>
    <w:p w:rsidR="007A639E" w:rsidRPr="00E93DF0" w:rsidRDefault="00D05011" w:rsidP="007A639E">
      <w:pPr>
        <w:spacing w:before="100" w:beforeAutospacing="1" w:after="100" w:afterAutospacing="1"/>
        <w:ind w:firstLine="708"/>
        <w:jc w:val="both"/>
        <w:rPr>
          <w:color w:val="000000"/>
          <w:sz w:val="28"/>
          <w:szCs w:val="28"/>
          <w:lang w:val="ro-RO" w:eastAsia="ro-RO"/>
        </w:rPr>
      </w:pPr>
      <w:r>
        <w:rPr>
          <w:sz w:val="28"/>
          <w:szCs w:val="28"/>
          <w:lang w:val="en-US"/>
        </w:rPr>
        <w:t>Tumors are likely</w:t>
      </w:r>
      <w:r w:rsidR="00C173C0" w:rsidRPr="00C173C0">
        <w:rPr>
          <w:sz w:val="28"/>
          <w:szCs w:val="28"/>
          <w:lang w:val="en-US"/>
        </w:rPr>
        <w:t xml:space="preserve"> </w:t>
      </w:r>
      <w:r>
        <w:rPr>
          <w:sz w:val="28"/>
          <w:szCs w:val="28"/>
          <w:lang w:val="en-US"/>
        </w:rPr>
        <w:t xml:space="preserve">to develop from immature or ectopic tissue and may appear in conjunction with obvious developmental anomalies such as an </w:t>
      </w:r>
      <w:proofErr w:type="spellStart"/>
      <w:r>
        <w:rPr>
          <w:sz w:val="28"/>
          <w:szCs w:val="28"/>
          <w:lang w:val="en-US"/>
        </w:rPr>
        <w:t>unerupted</w:t>
      </w:r>
      <w:proofErr w:type="spellEnd"/>
      <w:r>
        <w:rPr>
          <w:sz w:val="28"/>
          <w:szCs w:val="28"/>
          <w:lang w:val="en-US"/>
        </w:rPr>
        <w:t xml:space="preserve"> displaced tooth.</w:t>
      </w:r>
      <w:r w:rsidR="0039280F">
        <w:rPr>
          <w:sz w:val="28"/>
          <w:szCs w:val="28"/>
          <w:lang w:val="en-US"/>
        </w:rPr>
        <w:t xml:space="preserve"> </w:t>
      </w:r>
      <w:r w:rsidR="0039280F" w:rsidRPr="0039280F">
        <w:rPr>
          <w:sz w:val="28"/>
          <w:szCs w:val="28"/>
          <w:lang w:val="en-US"/>
        </w:rPr>
        <w:t>They may arise in areas of rapid growth</w:t>
      </w:r>
      <w:r w:rsidR="0039280F">
        <w:rPr>
          <w:sz w:val="28"/>
          <w:szCs w:val="28"/>
          <w:lang w:val="ro-RO"/>
        </w:rPr>
        <w:t>.</w:t>
      </w:r>
      <w:r w:rsidR="00DC5BEB">
        <w:rPr>
          <w:sz w:val="28"/>
          <w:szCs w:val="28"/>
          <w:lang w:val="en-US"/>
        </w:rPr>
        <w:t xml:space="preserve"> </w:t>
      </w:r>
      <w:r w:rsidR="0039280F" w:rsidRPr="0039280F">
        <w:rPr>
          <w:sz w:val="28"/>
          <w:szCs w:val="28"/>
          <w:lang w:val="en-US"/>
        </w:rPr>
        <w:t>O</w:t>
      </w:r>
      <w:r w:rsidR="007A639E">
        <w:rPr>
          <w:sz w:val="28"/>
          <w:szCs w:val="28"/>
          <w:lang w:val="en-US"/>
        </w:rPr>
        <w:t xml:space="preserve">ther theories indicate heredity. </w:t>
      </w:r>
      <w:r w:rsidR="007A639E">
        <w:rPr>
          <w:sz w:val="28"/>
          <w:szCs w:val="28"/>
          <w:lang w:val="en-US"/>
        </w:rPr>
        <w:tab/>
      </w:r>
      <w:r w:rsidR="007A639E">
        <w:rPr>
          <w:sz w:val="28"/>
          <w:szCs w:val="28"/>
          <w:lang w:val="en-US"/>
        </w:rPr>
        <w:tab/>
      </w:r>
      <w:r w:rsidR="007A639E">
        <w:rPr>
          <w:sz w:val="28"/>
          <w:szCs w:val="28"/>
          <w:lang w:val="en-US"/>
        </w:rPr>
        <w:tab/>
      </w:r>
      <w:r w:rsidR="007A639E">
        <w:rPr>
          <w:sz w:val="28"/>
          <w:szCs w:val="28"/>
          <w:lang w:val="en-US"/>
        </w:rPr>
        <w:tab/>
      </w:r>
      <w:r w:rsidR="007A639E">
        <w:rPr>
          <w:sz w:val="28"/>
          <w:szCs w:val="28"/>
          <w:lang w:val="en-US"/>
        </w:rPr>
        <w:tab/>
      </w:r>
      <w:r w:rsidR="007A639E">
        <w:rPr>
          <w:sz w:val="28"/>
          <w:szCs w:val="28"/>
          <w:lang w:val="en-US"/>
        </w:rPr>
        <w:tab/>
      </w:r>
      <w:r w:rsidR="007A639E">
        <w:rPr>
          <w:sz w:val="28"/>
          <w:szCs w:val="28"/>
          <w:lang w:val="en-US"/>
        </w:rPr>
        <w:tab/>
      </w:r>
      <w:proofErr w:type="gramStart"/>
      <w:r w:rsidR="00C2283D" w:rsidRPr="00C2283D">
        <w:rPr>
          <w:b/>
          <w:bCs/>
          <w:sz w:val="28"/>
          <w:szCs w:val="28"/>
          <w:lang w:val="en-US"/>
        </w:rPr>
        <w:t>Frequency.</w:t>
      </w:r>
      <w:proofErr w:type="gramEnd"/>
      <w:r w:rsidR="00C2283D" w:rsidRPr="00C2283D">
        <w:rPr>
          <w:b/>
          <w:bCs/>
          <w:sz w:val="28"/>
          <w:szCs w:val="28"/>
          <w:lang w:val="en-US"/>
        </w:rPr>
        <w:t xml:space="preserve"> </w:t>
      </w:r>
      <w:r w:rsidR="007C3809" w:rsidRPr="007C3809">
        <w:rPr>
          <w:sz w:val="28"/>
          <w:szCs w:val="28"/>
          <w:lang w:val="en-US"/>
        </w:rPr>
        <w:t xml:space="preserve">In general, benign soft tissue tumors occur at least 10 times more frequently than malignant ones, although the true incidence of soft tissue </w:t>
      </w:r>
      <w:r w:rsidR="007C3809" w:rsidRPr="007C3809">
        <w:rPr>
          <w:sz w:val="28"/>
          <w:szCs w:val="28"/>
          <w:lang w:val="en-US"/>
        </w:rPr>
        <w:lastRenderedPageBreak/>
        <w:t>tumors is not well documented.</w:t>
      </w:r>
      <w:r w:rsidR="007C3809">
        <w:rPr>
          <w:sz w:val="28"/>
          <w:szCs w:val="28"/>
          <w:lang w:val="en-US"/>
        </w:rPr>
        <w:t xml:space="preserve"> </w:t>
      </w:r>
      <w:r w:rsidR="007C3809" w:rsidRPr="007C3809">
        <w:rPr>
          <w:sz w:val="28"/>
          <w:szCs w:val="28"/>
          <w:lang w:val="en-US"/>
        </w:rPr>
        <w:t xml:space="preserve">However, some insight regarding the incidence of soft tissue sarcomas can be derived from the </w:t>
      </w:r>
      <w:hyperlink r:id="rId8" w:tgtFrame="_blank" w:history="1">
        <w:r w:rsidR="007C3809" w:rsidRPr="007C3809">
          <w:rPr>
            <w:color w:val="000000" w:themeColor="text1"/>
            <w:sz w:val="28"/>
            <w:szCs w:val="28"/>
            <w:lang w:val="en-US"/>
          </w:rPr>
          <w:t>National Cancer Institute's Surveillance, Epidemiology, and End Results (SEER) Program</w:t>
        </w:r>
      </w:hyperlink>
      <w:r w:rsidR="007C3809" w:rsidRPr="007C3809">
        <w:rPr>
          <w:color w:val="000000" w:themeColor="text1"/>
          <w:sz w:val="28"/>
          <w:szCs w:val="28"/>
          <w:lang w:val="en-US"/>
        </w:rPr>
        <w:t>,</w:t>
      </w:r>
      <w:r w:rsidR="007C3809" w:rsidRPr="007C3809">
        <w:rPr>
          <w:sz w:val="28"/>
          <w:szCs w:val="28"/>
          <w:lang w:val="en-US"/>
        </w:rPr>
        <w:t xml:space="preserve"> which, between 1973 and 1983, accumulated data on 6883 such tumors.</w:t>
      </w:r>
      <w:r w:rsidR="007C3809">
        <w:rPr>
          <w:sz w:val="28"/>
          <w:szCs w:val="28"/>
          <w:lang w:val="en-US"/>
        </w:rPr>
        <w:t xml:space="preserve"> 1. </w:t>
      </w:r>
      <w:r w:rsidR="007C3809" w:rsidRPr="007C3809">
        <w:rPr>
          <w:sz w:val="28"/>
          <w:szCs w:val="28"/>
          <w:lang w:val="en-US"/>
        </w:rPr>
        <w:t xml:space="preserve">Overall, age-adjusted annual incidence of soft tissue sarcomas ranges from 15-35 per 1 million </w:t>
      </w:r>
      <w:proofErr w:type="gramStart"/>
      <w:r w:rsidR="007C3809" w:rsidRPr="007C3809">
        <w:rPr>
          <w:sz w:val="28"/>
          <w:szCs w:val="28"/>
          <w:lang w:val="en-US"/>
        </w:rPr>
        <w:t>population</w:t>
      </w:r>
      <w:proofErr w:type="gramEnd"/>
      <w:r w:rsidR="007C3809" w:rsidRPr="007C3809">
        <w:rPr>
          <w:sz w:val="28"/>
          <w:szCs w:val="28"/>
          <w:lang w:val="en-US"/>
        </w:rPr>
        <w:t>. The rate increases steadily with age and is slightly higher in men than in women.</w:t>
      </w:r>
      <w:r w:rsidR="007C3809">
        <w:rPr>
          <w:sz w:val="28"/>
          <w:szCs w:val="28"/>
          <w:lang w:val="en-US"/>
        </w:rPr>
        <w:t xml:space="preserve"> 2. </w:t>
      </w:r>
      <w:r w:rsidR="007C3809" w:rsidRPr="007C3809">
        <w:rPr>
          <w:sz w:val="28"/>
          <w:szCs w:val="28"/>
          <w:lang w:val="en-US"/>
        </w:rPr>
        <w:t xml:space="preserve">Malignant soft tissue tumors occur twice as often as primary bone sarcomas. </w:t>
      </w:r>
      <w:r w:rsidR="007C3809">
        <w:rPr>
          <w:sz w:val="28"/>
          <w:szCs w:val="28"/>
          <w:lang w:val="en-US"/>
        </w:rPr>
        <w:t xml:space="preserve">3. </w:t>
      </w:r>
      <w:r w:rsidR="007C3809" w:rsidRPr="007C3809">
        <w:rPr>
          <w:sz w:val="28"/>
          <w:szCs w:val="28"/>
          <w:lang w:val="en-US"/>
        </w:rPr>
        <w:t xml:space="preserve">Approximately 45% of sarcomas occur in the lower extremities, 15% in the upper extremities, 10% in the head-and-neck region, 15% in the </w:t>
      </w:r>
      <w:proofErr w:type="spellStart"/>
      <w:r w:rsidR="007C3809" w:rsidRPr="007C3809">
        <w:rPr>
          <w:sz w:val="28"/>
          <w:szCs w:val="28"/>
          <w:lang w:val="en-US"/>
        </w:rPr>
        <w:t>retroperitoneum</w:t>
      </w:r>
      <w:proofErr w:type="spellEnd"/>
      <w:r w:rsidR="007C3809" w:rsidRPr="007C3809">
        <w:rPr>
          <w:sz w:val="28"/>
          <w:szCs w:val="28"/>
          <w:lang w:val="en-US"/>
        </w:rPr>
        <w:t xml:space="preserve">, and the remaining 15% in the abdominal and chest wall. Visceral sarcomas, arising from the connective tissue </w:t>
      </w:r>
      <w:proofErr w:type="spellStart"/>
      <w:r w:rsidR="007C3809" w:rsidRPr="007C3809">
        <w:rPr>
          <w:sz w:val="28"/>
          <w:szCs w:val="28"/>
          <w:lang w:val="en-US"/>
        </w:rPr>
        <w:t>stroma</w:t>
      </w:r>
      <w:proofErr w:type="spellEnd"/>
      <w:r w:rsidR="007C3809" w:rsidRPr="007C3809">
        <w:rPr>
          <w:sz w:val="28"/>
          <w:szCs w:val="28"/>
          <w:lang w:val="en-US"/>
        </w:rPr>
        <w:t xml:space="preserve"> in parenchymal organs, are not common.</w:t>
      </w:r>
      <w:r w:rsidR="007A639E">
        <w:rPr>
          <w:sz w:val="28"/>
          <w:szCs w:val="28"/>
          <w:lang w:val="en-US"/>
        </w:rPr>
        <w:tab/>
      </w:r>
      <w:r w:rsidR="007A639E">
        <w:rPr>
          <w:sz w:val="28"/>
          <w:szCs w:val="28"/>
          <w:lang w:val="en-US"/>
        </w:rPr>
        <w:tab/>
      </w:r>
      <w:r w:rsidR="007A639E">
        <w:rPr>
          <w:sz w:val="28"/>
          <w:szCs w:val="28"/>
          <w:lang w:val="en-US"/>
        </w:rPr>
        <w:tab/>
      </w:r>
      <w:r w:rsidR="007A639E">
        <w:rPr>
          <w:sz w:val="28"/>
          <w:szCs w:val="28"/>
          <w:lang w:val="en-US"/>
        </w:rPr>
        <w:tab/>
      </w:r>
      <w:r w:rsidR="007A639E">
        <w:rPr>
          <w:sz w:val="28"/>
          <w:szCs w:val="28"/>
          <w:lang w:val="en-US"/>
        </w:rPr>
        <w:tab/>
      </w:r>
      <w:r w:rsidR="007A639E">
        <w:rPr>
          <w:sz w:val="28"/>
          <w:szCs w:val="28"/>
          <w:lang w:val="en-US"/>
        </w:rPr>
        <w:tab/>
      </w:r>
      <w:r w:rsidR="007C3809" w:rsidRPr="00AE3FFB">
        <w:rPr>
          <w:bCs/>
          <w:color w:val="000000" w:themeColor="text1"/>
          <w:sz w:val="28"/>
          <w:szCs w:val="28"/>
          <w:lang w:val="ro-RO" w:eastAsia="ro-RO"/>
        </w:rPr>
        <w:t>According to the United States date</w:t>
      </w:r>
      <w:r w:rsidR="007C3809" w:rsidRPr="00AE3FFB">
        <w:rPr>
          <w:color w:val="000000"/>
          <w:sz w:val="28"/>
          <w:szCs w:val="28"/>
          <w:lang w:val="ro-RO" w:eastAsia="ro-RO"/>
        </w:rPr>
        <w:t xml:space="preserve"> c</w:t>
      </w:r>
      <w:r w:rsidR="00C2283D" w:rsidRPr="00AE3FFB">
        <w:rPr>
          <w:color w:val="000000"/>
          <w:sz w:val="28"/>
          <w:szCs w:val="28"/>
          <w:lang w:val="ro-RO" w:eastAsia="ro-RO"/>
        </w:rPr>
        <w:t xml:space="preserve">hildhood cancer is relatively rare -- only about 2 percent of all cancer cases occur in children. Each year, about one out of every 15,000 children gets cancer. In 1998, the most recent year for which </w:t>
      </w:r>
      <w:r w:rsidR="004C5AC1">
        <w:rPr>
          <w:color w:val="000000"/>
          <w:sz w:val="28"/>
          <w:szCs w:val="28"/>
          <w:lang w:val="ro-RO" w:eastAsia="ro-RO"/>
        </w:rPr>
        <w:t>there are</w:t>
      </w:r>
      <w:r w:rsidR="00C2283D" w:rsidRPr="00AE3FFB">
        <w:rPr>
          <w:color w:val="000000"/>
          <w:sz w:val="28"/>
          <w:szCs w:val="28"/>
          <w:lang w:val="ro-RO" w:eastAsia="ro-RO"/>
        </w:rPr>
        <w:t xml:space="preserve"> data, about 12,400 U.S. children under 20 were found to have cancer. That same year, 2,500 children died from the disease. Rates of childhood cancer have risen over the past few decades, so the disease is more common now than it once was. Cancer kills more children than any other disease, and is the second most common cause of death in children, behind injuries. But while the number of new cases of childhood cancer has risen, the death rate has decreased for most forms since 1970, largely because of improved treatments.</w:t>
      </w:r>
      <w:r w:rsidR="007C3809" w:rsidRPr="00AE3FFB">
        <w:rPr>
          <w:rFonts w:ascii="Verdana" w:hAnsi="Verdana" w:cs="Arial"/>
          <w:b/>
          <w:bCs/>
          <w:sz w:val="17"/>
          <w:szCs w:val="17"/>
          <w:lang w:val="en-US"/>
        </w:rPr>
        <w:t xml:space="preserve"> </w:t>
      </w:r>
      <w:r w:rsidR="00AE3FFB" w:rsidRPr="00AE3FFB">
        <w:rPr>
          <w:rFonts w:ascii="Verdana" w:hAnsi="Verdana" w:cs="Arial"/>
          <w:b/>
          <w:bCs/>
          <w:sz w:val="17"/>
          <w:szCs w:val="17"/>
          <w:lang w:val="en-US"/>
        </w:rPr>
        <w:t>C</w:t>
      </w:r>
      <w:r w:rsidR="00AE3FFB" w:rsidRPr="00AE3FFB">
        <w:rPr>
          <w:color w:val="000000"/>
          <w:sz w:val="28"/>
          <w:szCs w:val="28"/>
          <w:lang w:val="ro-RO" w:eastAsia="ro-RO"/>
        </w:rPr>
        <w:t>hildhood cancer increased significantly from the early 1970s to the early 1990s, rising about 1 percent each year during those two decades. Since the 1990s, rates of childhood cancer seem to have leveled off, but there is no evidence of a decline back to pre-1980 rates.</w:t>
      </w:r>
      <w:r w:rsidR="007A639E">
        <w:rPr>
          <w:color w:val="000000"/>
          <w:sz w:val="28"/>
          <w:szCs w:val="28"/>
          <w:lang w:val="ro-RO" w:eastAsia="ro-RO"/>
        </w:rPr>
        <w:tab/>
      </w:r>
      <w:r w:rsidR="007A639E">
        <w:rPr>
          <w:color w:val="000000"/>
          <w:sz w:val="28"/>
          <w:szCs w:val="28"/>
          <w:lang w:val="ro-RO" w:eastAsia="ro-RO"/>
        </w:rPr>
        <w:tab/>
      </w:r>
      <w:r w:rsidR="007A639E">
        <w:rPr>
          <w:color w:val="000000"/>
          <w:sz w:val="28"/>
          <w:szCs w:val="28"/>
          <w:lang w:val="ro-RO" w:eastAsia="ro-RO"/>
        </w:rPr>
        <w:tab/>
      </w:r>
      <w:r w:rsidR="007A639E">
        <w:rPr>
          <w:color w:val="000000"/>
          <w:sz w:val="28"/>
          <w:szCs w:val="28"/>
          <w:lang w:val="ro-RO" w:eastAsia="ro-RO"/>
        </w:rPr>
        <w:tab/>
      </w:r>
      <w:r w:rsidR="007A639E">
        <w:rPr>
          <w:color w:val="000000"/>
          <w:sz w:val="28"/>
          <w:szCs w:val="28"/>
          <w:lang w:val="ro-RO" w:eastAsia="ro-RO"/>
        </w:rPr>
        <w:tab/>
      </w:r>
      <w:r w:rsidR="007A639E">
        <w:rPr>
          <w:color w:val="000000"/>
          <w:sz w:val="28"/>
          <w:szCs w:val="28"/>
          <w:lang w:val="ro-RO" w:eastAsia="ro-RO"/>
        </w:rPr>
        <w:tab/>
      </w:r>
      <w:r w:rsidR="007A639E">
        <w:rPr>
          <w:color w:val="000000"/>
          <w:sz w:val="28"/>
          <w:szCs w:val="28"/>
          <w:lang w:val="ro-RO" w:eastAsia="ro-RO"/>
        </w:rPr>
        <w:tab/>
      </w:r>
      <w:r w:rsidR="007A639E">
        <w:rPr>
          <w:color w:val="000000"/>
          <w:sz w:val="28"/>
          <w:szCs w:val="28"/>
          <w:lang w:val="ro-RO" w:eastAsia="ro-RO"/>
        </w:rPr>
        <w:tab/>
      </w:r>
      <w:r w:rsidR="007A639E">
        <w:rPr>
          <w:color w:val="000000"/>
          <w:sz w:val="28"/>
          <w:szCs w:val="28"/>
          <w:lang w:val="ro-RO" w:eastAsia="ro-RO"/>
        </w:rPr>
        <w:tab/>
      </w:r>
      <w:r w:rsidR="007A639E">
        <w:rPr>
          <w:color w:val="000000"/>
          <w:sz w:val="28"/>
          <w:szCs w:val="28"/>
          <w:lang w:val="ro-RO" w:eastAsia="ro-RO"/>
        </w:rPr>
        <w:tab/>
      </w:r>
      <w:proofErr w:type="gramStart"/>
      <w:r w:rsidR="007C3809" w:rsidRPr="00DE18D0">
        <w:rPr>
          <w:b/>
          <w:bCs/>
          <w:sz w:val="28"/>
          <w:szCs w:val="28"/>
          <w:lang w:val="en-US"/>
        </w:rPr>
        <w:t>Etiology</w:t>
      </w:r>
      <w:r w:rsidR="00AE3FFB">
        <w:rPr>
          <w:b/>
          <w:bCs/>
          <w:sz w:val="28"/>
          <w:szCs w:val="28"/>
          <w:lang w:val="ro-RO"/>
        </w:rPr>
        <w:t>.</w:t>
      </w:r>
      <w:proofErr w:type="gramEnd"/>
      <w:r w:rsidR="00AE3FFB">
        <w:rPr>
          <w:b/>
          <w:bCs/>
          <w:sz w:val="28"/>
          <w:szCs w:val="28"/>
          <w:lang w:val="ro-RO"/>
        </w:rPr>
        <w:t xml:space="preserve"> </w:t>
      </w:r>
      <w:r w:rsidR="00DE18D0">
        <w:rPr>
          <w:b/>
          <w:bCs/>
          <w:sz w:val="28"/>
          <w:szCs w:val="28"/>
          <w:lang w:val="ro-RO"/>
        </w:rPr>
        <w:t xml:space="preserve">1. </w:t>
      </w:r>
      <w:r w:rsidR="00AE3FFB" w:rsidRPr="00DE18D0">
        <w:rPr>
          <w:bCs/>
          <w:sz w:val="28"/>
          <w:szCs w:val="28"/>
          <w:lang w:val="en-US"/>
        </w:rPr>
        <w:t>Genetic conditions</w:t>
      </w:r>
      <w:r w:rsidR="00DE18D0">
        <w:rPr>
          <w:sz w:val="28"/>
          <w:szCs w:val="28"/>
          <w:lang w:val="en-US"/>
        </w:rPr>
        <w:t xml:space="preserve">: </w:t>
      </w:r>
      <w:r w:rsidR="00AE3FFB" w:rsidRPr="00DE18D0">
        <w:rPr>
          <w:sz w:val="28"/>
          <w:szCs w:val="28"/>
          <w:lang w:val="en-US"/>
        </w:rPr>
        <w:t xml:space="preserve">Good evidence </w:t>
      </w:r>
      <w:proofErr w:type="gramStart"/>
      <w:r w:rsidR="00AE3FFB" w:rsidRPr="00DE18D0">
        <w:rPr>
          <w:sz w:val="28"/>
          <w:szCs w:val="28"/>
          <w:lang w:val="en-US"/>
        </w:rPr>
        <w:t>exists</w:t>
      </w:r>
      <w:proofErr w:type="gramEnd"/>
      <w:r w:rsidR="00AE3FFB" w:rsidRPr="00DE18D0">
        <w:rPr>
          <w:sz w:val="28"/>
          <w:szCs w:val="28"/>
          <w:lang w:val="en-US"/>
        </w:rPr>
        <w:t xml:space="preserve"> </w:t>
      </w:r>
      <w:proofErr w:type="spellStart"/>
      <w:r w:rsidR="00AE3FFB" w:rsidRPr="00DE18D0">
        <w:rPr>
          <w:sz w:val="28"/>
          <w:szCs w:val="28"/>
          <w:lang w:val="en-US"/>
        </w:rPr>
        <w:t>sugesting</w:t>
      </w:r>
      <w:proofErr w:type="spellEnd"/>
      <w:r w:rsidR="00AE3FFB" w:rsidRPr="00DE18D0">
        <w:rPr>
          <w:sz w:val="28"/>
          <w:szCs w:val="28"/>
          <w:lang w:val="en-US"/>
        </w:rPr>
        <w:t xml:space="preserve"> that certain genetic disorders and gene mutations are predisposing factors for some benign and malignant soft tissue tumors.</w:t>
      </w:r>
      <w:r w:rsidR="00DE18D0">
        <w:rPr>
          <w:sz w:val="28"/>
          <w:szCs w:val="28"/>
          <w:lang w:val="en-US"/>
        </w:rPr>
        <w:t xml:space="preserve"> 2. </w:t>
      </w:r>
      <w:r w:rsidR="00DE18D0" w:rsidRPr="00DE18D0">
        <w:rPr>
          <w:bCs/>
          <w:sz w:val="28"/>
          <w:szCs w:val="28"/>
          <w:lang w:val="en-US"/>
        </w:rPr>
        <w:t>Radiation</w:t>
      </w:r>
      <w:r w:rsidR="00DE18D0">
        <w:rPr>
          <w:bCs/>
          <w:sz w:val="28"/>
          <w:szCs w:val="28"/>
          <w:lang w:val="en-US"/>
        </w:rPr>
        <w:t xml:space="preserve">: </w:t>
      </w:r>
      <w:r w:rsidR="00DE18D0" w:rsidRPr="00DE18D0">
        <w:rPr>
          <w:sz w:val="28"/>
          <w:szCs w:val="28"/>
          <w:lang w:val="en-US"/>
        </w:rPr>
        <w:t xml:space="preserve">Similar to </w:t>
      </w:r>
      <w:proofErr w:type="spellStart"/>
      <w:r w:rsidR="00DE18D0" w:rsidRPr="00DE18D0">
        <w:rPr>
          <w:sz w:val="28"/>
          <w:szCs w:val="28"/>
          <w:lang w:val="en-US"/>
        </w:rPr>
        <w:t>postirradiation</w:t>
      </w:r>
      <w:proofErr w:type="spellEnd"/>
      <w:r w:rsidR="00DE18D0" w:rsidRPr="00DE18D0">
        <w:rPr>
          <w:sz w:val="28"/>
          <w:szCs w:val="28"/>
          <w:lang w:val="en-US"/>
        </w:rPr>
        <w:t xml:space="preserve"> bone tumors, </w:t>
      </w:r>
      <w:hyperlink r:id="rId9" w:history="1">
        <w:proofErr w:type="spellStart"/>
        <w:r w:rsidR="00DE18D0" w:rsidRPr="00DE18D0">
          <w:rPr>
            <w:color w:val="000000" w:themeColor="text1"/>
            <w:sz w:val="28"/>
            <w:szCs w:val="28"/>
            <w:lang w:val="en-US"/>
          </w:rPr>
          <w:t>postirradiation</w:t>
        </w:r>
        <w:proofErr w:type="spellEnd"/>
        <w:r w:rsidR="00DE18D0" w:rsidRPr="00DE18D0">
          <w:rPr>
            <w:color w:val="000000" w:themeColor="text1"/>
            <w:sz w:val="28"/>
            <w:szCs w:val="28"/>
            <w:lang w:val="en-US"/>
          </w:rPr>
          <w:t xml:space="preserve"> </w:t>
        </w:r>
        <w:proofErr w:type="spellStart"/>
        <w:r w:rsidR="00DE18D0" w:rsidRPr="00DE18D0">
          <w:rPr>
            <w:color w:val="000000" w:themeColor="text1"/>
            <w:sz w:val="28"/>
            <w:szCs w:val="28"/>
            <w:lang w:val="en-US"/>
          </w:rPr>
          <w:t>fibrosarcomas</w:t>
        </w:r>
        <w:proofErr w:type="spellEnd"/>
      </w:hyperlink>
      <w:r w:rsidR="00DE18D0" w:rsidRPr="00DE18D0">
        <w:rPr>
          <w:color w:val="000000" w:themeColor="text1"/>
          <w:sz w:val="28"/>
          <w:szCs w:val="28"/>
          <w:lang w:val="en-US"/>
        </w:rPr>
        <w:t xml:space="preserve"> </w:t>
      </w:r>
      <w:r w:rsidR="00DE18D0" w:rsidRPr="00DE18D0">
        <w:rPr>
          <w:sz w:val="28"/>
          <w:szCs w:val="28"/>
          <w:lang w:val="en-US"/>
        </w:rPr>
        <w:t xml:space="preserve">have been described. The </w:t>
      </w:r>
      <w:proofErr w:type="spellStart"/>
      <w:r w:rsidR="00DE18D0" w:rsidRPr="00DE18D0">
        <w:rPr>
          <w:sz w:val="28"/>
          <w:szCs w:val="28"/>
          <w:lang w:val="en-US"/>
        </w:rPr>
        <w:t>pathogenetic</w:t>
      </w:r>
      <w:proofErr w:type="spellEnd"/>
      <w:r w:rsidR="00DE18D0" w:rsidRPr="00DE18D0">
        <w:rPr>
          <w:sz w:val="28"/>
          <w:szCs w:val="28"/>
          <w:lang w:val="en-US"/>
        </w:rPr>
        <w:t xml:space="preserve"> mechanism is the emergence of radiation-induced genetic mutations that encourage neoplastic transformation.</w:t>
      </w:r>
      <w:r w:rsidR="00DE18D0">
        <w:rPr>
          <w:sz w:val="28"/>
          <w:szCs w:val="28"/>
          <w:lang w:val="en-US"/>
        </w:rPr>
        <w:t xml:space="preserve"> 3. </w:t>
      </w:r>
      <w:r w:rsidR="00DE18D0" w:rsidRPr="00DE18D0">
        <w:rPr>
          <w:sz w:val="28"/>
          <w:szCs w:val="28"/>
          <w:lang w:val="en-US"/>
        </w:rPr>
        <w:t>C</w:t>
      </w:r>
      <w:r w:rsidR="00DE18D0" w:rsidRPr="00DE18D0">
        <w:rPr>
          <w:bCs/>
          <w:sz w:val="28"/>
          <w:szCs w:val="28"/>
          <w:lang w:val="en-US"/>
        </w:rPr>
        <w:t>hronic lymphedema</w:t>
      </w:r>
      <w:r w:rsidR="00DE18D0">
        <w:rPr>
          <w:bCs/>
          <w:sz w:val="28"/>
          <w:szCs w:val="28"/>
          <w:lang w:val="en-US"/>
        </w:rPr>
        <w:t>: a</w:t>
      </w:r>
      <w:r w:rsidR="00DE18D0" w:rsidRPr="00DE18D0">
        <w:rPr>
          <w:sz w:val="28"/>
          <w:szCs w:val="28"/>
          <w:lang w:val="en-US"/>
        </w:rPr>
        <w:t xml:space="preserve">s observed in patients with late-stage breast carcinoma, chronic lymphedema may predispose individuals to the development of </w:t>
      </w:r>
      <w:proofErr w:type="spellStart"/>
      <w:r w:rsidR="00DE18D0" w:rsidRPr="00DE18D0">
        <w:rPr>
          <w:sz w:val="28"/>
          <w:szCs w:val="28"/>
          <w:lang w:val="en-US"/>
        </w:rPr>
        <w:t>lymphangiosarcoma</w:t>
      </w:r>
      <w:proofErr w:type="spellEnd"/>
      <w:r w:rsidR="00DE18D0" w:rsidRPr="00DE18D0">
        <w:rPr>
          <w:sz w:val="28"/>
          <w:szCs w:val="28"/>
          <w:lang w:val="en-US"/>
        </w:rPr>
        <w:t>.</w:t>
      </w:r>
      <w:r w:rsidR="00DE18D0">
        <w:rPr>
          <w:sz w:val="28"/>
          <w:szCs w:val="28"/>
          <w:lang w:val="en-US"/>
        </w:rPr>
        <w:t xml:space="preserve"> 4. E</w:t>
      </w:r>
      <w:r w:rsidR="00DE18D0" w:rsidRPr="00DE18D0">
        <w:rPr>
          <w:bCs/>
          <w:sz w:val="28"/>
          <w:szCs w:val="28"/>
          <w:lang w:val="en-US"/>
        </w:rPr>
        <w:t>nvironmental carcinogens</w:t>
      </w:r>
      <w:r w:rsidR="00DE18D0">
        <w:rPr>
          <w:bCs/>
          <w:sz w:val="28"/>
          <w:szCs w:val="28"/>
          <w:lang w:val="en-US"/>
        </w:rPr>
        <w:t>: a</w:t>
      </w:r>
      <w:r w:rsidR="00DE18D0" w:rsidRPr="00DE18D0">
        <w:rPr>
          <w:sz w:val="28"/>
          <w:szCs w:val="28"/>
          <w:lang w:val="en-US"/>
        </w:rPr>
        <w:t xml:space="preserve">n association between exposure to various carcinogens and an increased incidence of soft tissue tumors has been reported. The occurrence of hepatic </w:t>
      </w:r>
      <w:proofErr w:type="spellStart"/>
      <w:r w:rsidR="00DE18D0" w:rsidRPr="00DE18D0">
        <w:rPr>
          <w:sz w:val="28"/>
          <w:szCs w:val="28"/>
          <w:lang w:val="en-US"/>
        </w:rPr>
        <w:t>angiosarcoma</w:t>
      </w:r>
      <w:proofErr w:type="spellEnd"/>
      <w:r w:rsidR="00DE18D0" w:rsidRPr="00DE18D0">
        <w:rPr>
          <w:sz w:val="28"/>
          <w:szCs w:val="28"/>
          <w:lang w:val="en-US"/>
        </w:rPr>
        <w:t>, for example, has been linked to arsenic, thorium dioxide, and vinyl chloride exposure.</w:t>
      </w:r>
      <w:r w:rsidR="00DE18D0">
        <w:rPr>
          <w:sz w:val="28"/>
          <w:szCs w:val="28"/>
          <w:lang w:val="en-US"/>
        </w:rPr>
        <w:t xml:space="preserve"> 5. </w:t>
      </w:r>
      <w:r w:rsidR="00DE18D0" w:rsidRPr="00DE18D0">
        <w:rPr>
          <w:bCs/>
          <w:sz w:val="28"/>
          <w:szCs w:val="28"/>
          <w:lang w:val="en-US"/>
        </w:rPr>
        <w:t>Infection</w:t>
      </w:r>
      <w:r w:rsidR="00DE18D0">
        <w:rPr>
          <w:bCs/>
          <w:sz w:val="28"/>
          <w:szCs w:val="28"/>
          <w:lang w:val="en-US"/>
        </w:rPr>
        <w:t>: a</w:t>
      </w:r>
      <w:r w:rsidR="00DE18D0" w:rsidRPr="00DE18D0">
        <w:rPr>
          <w:sz w:val="28"/>
          <w:szCs w:val="28"/>
          <w:lang w:val="en-US"/>
        </w:rPr>
        <w:t xml:space="preserve"> classic example of an infection-induced soft tissue tumor is </w:t>
      </w:r>
      <w:hyperlink r:id="rId10" w:history="1">
        <w:r w:rsidR="00DE18D0" w:rsidRPr="00DE18D0">
          <w:rPr>
            <w:color w:val="000000" w:themeColor="text1"/>
            <w:sz w:val="28"/>
            <w:szCs w:val="28"/>
            <w:lang w:val="en-US"/>
          </w:rPr>
          <w:t>Kaposi sarcoma</w:t>
        </w:r>
      </w:hyperlink>
      <w:r w:rsidR="00DE18D0" w:rsidRPr="00DE18D0">
        <w:rPr>
          <w:sz w:val="28"/>
          <w:szCs w:val="28"/>
          <w:lang w:val="en-US"/>
        </w:rPr>
        <w:t xml:space="preserve"> resulting from human </w:t>
      </w:r>
      <w:proofErr w:type="spellStart"/>
      <w:r w:rsidR="00DE18D0" w:rsidRPr="00DE18D0">
        <w:rPr>
          <w:sz w:val="28"/>
          <w:szCs w:val="28"/>
          <w:lang w:val="en-US"/>
        </w:rPr>
        <w:t>herpesvirus</w:t>
      </w:r>
      <w:proofErr w:type="spellEnd"/>
      <w:r w:rsidR="00DE18D0" w:rsidRPr="00DE18D0">
        <w:rPr>
          <w:sz w:val="28"/>
          <w:szCs w:val="28"/>
          <w:lang w:val="en-US"/>
        </w:rPr>
        <w:t xml:space="preserve"> type </w:t>
      </w:r>
      <w:smartTag w:uri="urn:schemas-microsoft-com:office:smarttags" w:element="metricconverter">
        <w:smartTagPr>
          <w:attr w:name="ProductID" w:val="8 in"/>
        </w:smartTagPr>
        <w:r w:rsidR="00DE18D0" w:rsidRPr="00DE18D0">
          <w:rPr>
            <w:sz w:val="28"/>
            <w:szCs w:val="28"/>
            <w:lang w:val="en-US"/>
          </w:rPr>
          <w:t>8 in</w:t>
        </w:r>
      </w:smartTag>
      <w:r w:rsidR="00DE18D0" w:rsidRPr="00DE18D0">
        <w:rPr>
          <w:sz w:val="28"/>
          <w:szCs w:val="28"/>
          <w:lang w:val="en-US"/>
        </w:rPr>
        <w:t xml:space="preserve"> patients with human immunodeficiency virus (HIV). </w:t>
      </w:r>
      <w:r w:rsidR="00DE18D0">
        <w:rPr>
          <w:sz w:val="28"/>
          <w:szCs w:val="28"/>
          <w:lang w:val="en-US"/>
        </w:rPr>
        <w:t>6</w:t>
      </w:r>
      <w:r w:rsidR="00DE18D0" w:rsidRPr="00DE18D0">
        <w:rPr>
          <w:sz w:val="28"/>
          <w:szCs w:val="28"/>
          <w:lang w:val="en-US"/>
        </w:rPr>
        <w:t xml:space="preserve">. </w:t>
      </w:r>
      <w:r w:rsidR="00DE18D0" w:rsidRPr="00DE18D0">
        <w:rPr>
          <w:bCs/>
          <w:sz w:val="28"/>
          <w:szCs w:val="28"/>
          <w:lang w:val="en-US"/>
        </w:rPr>
        <w:t>Trauma</w:t>
      </w:r>
      <w:r w:rsidR="00DE18D0">
        <w:rPr>
          <w:bCs/>
          <w:sz w:val="28"/>
          <w:szCs w:val="28"/>
          <w:lang w:val="en-US"/>
        </w:rPr>
        <w:t>: t</w:t>
      </w:r>
      <w:r w:rsidR="00DE18D0" w:rsidRPr="00DE18D0">
        <w:rPr>
          <w:sz w:val="28"/>
          <w:szCs w:val="28"/>
          <w:lang w:val="en-US"/>
        </w:rPr>
        <w:t>he relationship between trauma and soft tissue tumors appears to be coincidental. Trauma probably draws medical attention to a pre-existing lesion</w:t>
      </w:r>
      <w:r w:rsidR="00DE18D0" w:rsidRPr="00DE18D0">
        <w:rPr>
          <w:rFonts w:ascii="Arial" w:hAnsi="Arial" w:cs="Arial"/>
          <w:sz w:val="19"/>
          <w:szCs w:val="19"/>
          <w:lang w:val="en-US"/>
        </w:rPr>
        <w:t>.</w:t>
      </w:r>
      <w:r w:rsidR="007A639E" w:rsidRPr="007A639E">
        <w:rPr>
          <w:b/>
          <w:color w:val="000000"/>
          <w:sz w:val="28"/>
          <w:szCs w:val="28"/>
          <w:lang w:val="ro-RO" w:eastAsia="ro-RO"/>
        </w:rPr>
        <w:t xml:space="preserve"> </w:t>
      </w:r>
      <w:r w:rsidR="007A639E">
        <w:rPr>
          <w:b/>
          <w:color w:val="000000"/>
          <w:sz w:val="28"/>
          <w:szCs w:val="28"/>
          <w:lang w:val="ro-RO" w:eastAsia="ro-RO"/>
        </w:rPr>
        <w:tab/>
      </w:r>
      <w:r w:rsidR="007A639E">
        <w:rPr>
          <w:b/>
          <w:color w:val="000000"/>
          <w:sz w:val="28"/>
          <w:szCs w:val="28"/>
          <w:lang w:val="ro-RO" w:eastAsia="ro-RO"/>
        </w:rPr>
        <w:tab/>
      </w:r>
      <w:r w:rsidR="007A639E">
        <w:rPr>
          <w:b/>
          <w:color w:val="000000"/>
          <w:sz w:val="28"/>
          <w:szCs w:val="28"/>
          <w:lang w:val="ro-RO" w:eastAsia="ro-RO"/>
        </w:rPr>
        <w:tab/>
      </w:r>
      <w:r w:rsidR="007A639E">
        <w:rPr>
          <w:b/>
          <w:color w:val="000000"/>
          <w:sz w:val="28"/>
          <w:szCs w:val="28"/>
          <w:lang w:val="ro-RO" w:eastAsia="ro-RO"/>
        </w:rPr>
        <w:tab/>
      </w:r>
      <w:r w:rsidR="007A639E">
        <w:rPr>
          <w:b/>
          <w:color w:val="000000"/>
          <w:sz w:val="28"/>
          <w:szCs w:val="28"/>
          <w:lang w:val="ro-RO" w:eastAsia="ro-RO"/>
        </w:rPr>
        <w:tab/>
      </w:r>
      <w:r w:rsidR="007A639E">
        <w:rPr>
          <w:b/>
          <w:color w:val="000000"/>
          <w:sz w:val="28"/>
          <w:szCs w:val="28"/>
          <w:lang w:val="ro-RO" w:eastAsia="ro-RO"/>
        </w:rPr>
        <w:tab/>
      </w:r>
      <w:r w:rsidR="007A639E">
        <w:rPr>
          <w:b/>
          <w:color w:val="000000"/>
          <w:sz w:val="28"/>
          <w:szCs w:val="28"/>
          <w:lang w:val="ro-RO" w:eastAsia="ro-RO"/>
        </w:rPr>
        <w:tab/>
      </w:r>
      <w:r w:rsidR="007A639E">
        <w:rPr>
          <w:b/>
          <w:color w:val="000000"/>
          <w:sz w:val="28"/>
          <w:szCs w:val="28"/>
          <w:lang w:val="ro-RO" w:eastAsia="ro-RO"/>
        </w:rPr>
        <w:tab/>
      </w:r>
      <w:r w:rsidR="007A639E">
        <w:rPr>
          <w:b/>
          <w:color w:val="000000"/>
          <w:sz w:val="28"/>
          <w:szCs w:val="28"/>
          <w:lang w:val="ro-RO" w:eastAsia="ro-RO"/>
        </w:rPr>
        <w:lastRenderedPageBreak/>
        <w:tab/>
      </w:r>
      <w:r w:rsidR="007A639E" w:rsidRPr="00D30860">
        <w:rPr>
          <w:b/>
          <w:color w:val="000000"/>
          <w:sz w:val="28"/>
          <w:szCs w:val="28"/>
          <w:lang w:val="ro-RO" w:eastAsia="ro-RO"/>
        </w:rPr>
        <w:t>Pa</w:t>
      </w:r>
      <w:r w:rsidR="007A639E">
        <w:rPr>
          <w:b/>
          <w:color w:val="000000"/>
          <w:sz w:val="28"/>
          <w:szCs w:val="28"/>
          <w:lang w:val="ro-RO" w:eastAsia="ro-RO"/>
        </w:rPr>
        <w:t>c</w:t>
      </w:r>
      <w:r w:rsidR="007A639E" w:rsidRPr="00D30860">
        <w:rPr>
          <w:b/>
          <w:color w:val="000000"/>
          <w:sz w:val="28"/>
          <w:szCs w:val="28"/>
          <w:lang w:val="ro-RO" w:eastAsia="ro-RO"/>
        </w:rPr>
        <w:t>ula</w:t>
      </w:r>
      <w:r w:rsidR="007A639E">
        <w:rPr>
          <w:b/>
          <w:color w:val="000000"/>
          <w:sz w:val="28"/>
          <w:szCs w:val="28"/>
          <w:lang w:val="ro-RO" w:eastAsia="ro-RO"/>
        </w:rPr>
        <w:t>ri</w:t>
      </w:r>
      <w:r w:rsidR="007A639E" w:rsidRPr="00D30860">
        <w:rPr>
          <w:b/>
          <w:color w:val="000000"/>
          <w:sz w:val="28"/>
          <w:szCs w:val="28"/>
          <w:lang w:val="ro-RO" w:eastAsia="ro-RO"/>
        </w:rPr>
        <w:t>ties</w:t>
      </w:r>
      <w:r w:rsidR="007A639E">
        <w:rPr>
          <w:b/>
          <w:color w:val="000000"/>
          <w:sz w:val="28"/>
          <w:szCs w:val="28"/>
          <w:lang w:val="ro-RO" w:eastAsia="ro-RO"/>
        </w:rPr>
        <w:t>.</w:t>
      </w:r>
      <w:r w:rsidR="007A639E" w:rsidRPr="00D30860">
        <w:rPr>
          <w:color w:val="000000"/>
          <w:sz w:val="28"/>
          <w:szCs w:val="28"/>
          <w:lang w:val="ro-RO" w:eastAsia="ro-RO"/>
        </w:rPr>
        <w:t xml:space="preserve"> Children's cancer is not only less frequent than adult cancer, it is also different. None of the most common adult cancers -- prostate, breast, lung, colon -- are found in children. Instead, children tend to get leukemias, brain tumors and other cancers of the blood and connective tissues. Adult cancers are thought to occur because of years of cumulative damage to the cells. In children, this kind of long-term damage has not had a chance to take place. Their cancers are thought to occur, instead, during periods of vulnerability during early development, when the organs are still forming.</w:t>
      </w:r>
      <w:r w:rsidR="007A639E">
        <w:rPr>
          <w:color w:val="000000"/>
          <w:sz w:val="28"/>
          <w:szCs w:val="28"/>
          <w:lang w:val="ro-RO" w:eastAsia="ro-RO"/>
        </w:rPr>
        <w:tab/>
      </w:r>
      <w:r w:rsidR="007A639E">
        <w:rPr>
          <w:color w:val="000000"/>
          <w:sz w:val="28"/>
          <w:szCs w:val="28"/>
          <w:lang w:val="ro-RO" w:eastAsia="ro-RO"/>
        </w:rPr>
        <w:tab/>
      </w:r>
      <w:r w:rsidR="007A639E">
        <w:rPr>
          <w:color w:val="000000"/>
          <w:sz w:val="28"/>
          <w:szCs w:val="28"/>
          <w:lang w:val="ro-RO" w:eastAsia="ro-RO"/>
        </w:rPr>
        <w:tab/>
      </w:r>
      <w:r w:rsidR="007A639E">
        <w:rPr>
          <w:color w:val="000000"/>
          <w:sz w:val="28"/>
          <w:szCs w:val="28"/>
          <w:lang w:val="ro-RO" w:eastAsia="ro-RO"/>
        </w:rPr>
        <w:tab/>
      </w:r>
      <w:r w:rsidR="007A639E" w:rsidRPr="00D5628B">
        <w:rPr>
          <w:color w:val="000000"/>
          <w:sz w:val="28"/>
          <w:szCs w:val="28"/>
          <w:lang w:val="ro-RO" w:eastAsia="ro-RO"/>
        </w:rPr>
        <w:t xml:space="preserve">Tumors at the pediatric skull baze can be broadly categorized into congenital (nazal glioma, encephalocee, and dermoid cyst as well as teratoma, hamartoma and choristoma) and true neoplasma (olfactory neuroblastoma, angiofibroma, nazopharyngeal carcinoma and rhabdomyosarcoma). </w:t>
      </w:r>
      <w:r w:rsidR="007A639E">
        <w:rPr>
          <w:color w:val="000000"/>
          <w:sz w:val="28"/>
          <w:szCs w:val="28"/>
          <w:lang w:val="ro-RO" w:eastAsia="ro-RO"/>
        </w:rPr>
        <w:t>Clinical evaluation often gives significant clues as to the nature of skull base pathology. The time of onset (at birth or postnatal), localization ( near the lines of fusion or not), and tumer progression (static or enlarging) all contribute to the accurancy of diagnosis.</w:t>
      </w:r>
      <w:r w:rsidR="007A639E">
        <w:rPr>
          <w:color w:val="000000"/>
          <w:sz w:val="28"/>
          <w:szCs w:val="28"/>
          <w:lang w:val="ro-RO" w:eastAsia="ro-RO"/>
        </w:rPr>
        <w:tab/>
      </w:r>
      <w:r w:rsidR="007A639E">
        <w:rPr>
          <w:color w:val="000000"/>
          <w:sz w:val="28"/>
          <w:szCs w:val="28"/>
          <w:lang w:val="ro-RO" w:eastAsia="ro-RO"/>
        </w:rPr>
        <w:tab/>
      </w:r>
      <w:r w:rsidR="007A639E">
        <w:rPr>
          <w:color w:val="000000"/>
          <w:sz w:val="28"/>
          <w:szCs w:val="28"/>
          <w:lang w:val="ro-RO" w:eastAsia="ro-RO"/>
        </w:rPr>
        <w:tab/>
      </w:r>
      <w:r w:rsidR="007A639E">
        <w:rPr>
          <w:color w:val="000000"/>
          <w:sz w:val="28"/>
          <w:szCs w:val="28"/>
          <w:lang w:val="ro-RO" w:eastAsia="ro-RO"/>
        </w:rPr>
        <w:tab/>
      </w:r>
      <w:r w:rsidR="007A639E">
        <w:rPr>
          <w:color w:val="000000"/>
          <w:sz w:val="28"/>
          <w:szCs w:val="28"/>
          <w:lang w:val="ro-RO" w:eastAsia="ro-RO"/>
        </w:rPr>
        <w:tab/>
      </w:r>
      <w:r w:rsidR="007A639E">
        <w:rPr>
          <w:color w:val="000000"/>
          <w:sz w:val="28"/>
          <w:szCs w:val="28"/>
          <w:lang w:val="ro-RO" w:eastAsia="ro-RO"/>
        </w:rPr>
        <w:tab/>
      </w:r>
      <w:r w:rsidR="007A639E">
        <w:rPr>
          <w:color w:val="000000"/>
          <w:sz w:val="28"/>
          <w:szCs w:val="28"/>
          <w:lang w:val="ro-RO" w:eastAsia="ro-RO"/>
        </w:rPr>
        <w:tab/>
      </w:r>
      <w:r w:rsidR="007A639E">
        <w:rPr>
          <w:color w:val="000000"/>
          <w:sz w:val="28"/>
          <w:szCs w:val="28"/>
          <w:lang w:val="ro-RO" w:eastAsia="ro-RO"/>
        </w:rPr>
        <w:tab/>
      </w:r>
      <w:r w:rsidR="007A639E">
        <w:rPr>
          <w:color w:val="000000"/>
          <w:sz w:val="28"/>
          <w:szCs w:val="28"/>
          <w:lang w:val="ro-RO" w:eastAsia="ro-RO"/>
        </w:rPr>
        <w:tab/>
      </w:r>
      <w:r w:rsidR="007A639E">
        <w:rPr>
          <w:color w:val="000000"/>
          <w:sz w:val="28"/>
          <w:szCs w:val="28"/>
          <w:lang w:val="ro-RO" w:eastAsia="ro-RO"/>
        </w:rPr>
        <w:tab/>
      </w:r>
      <w:r w:rsidR="007A639E">
        <w:rPr>
          <w:color w:val="000000"/>
          <w:sz w:val="28"/>
          <w:szCs w:val="28"/>
          <w:lang w:val="ro-RO" w:eastAsia="ro-RO"/>
        </w:rPr>
        <w:tab/>
      </w:r>
      <w:r w:rsidR="007A639E" w:rsidRPr="006A6B0D">
        <w:rPr>
          <w:sz w:val="28"/>
          <w:szCs w:val="28"/>
          <w:lang w:val="en-US"/>
        </w:rPr>
        <w:t xml:space="preserve">In children and adolescents, neoplastic lesions are often benign and are of </w:t>
      </w:r>
      <w:proofErr w:type="spellStart"/>
      <w:r w:rsidR="007A639E" w:rsidRPr="006A6B0D">
        <w:rPr>
          <w:sz w:val="28"/>
          <w:szCs w:val="28"/>
          <w:lang w:val="en-US"/>
        </w:rPr>
        <w:t>mesenchymal</w:t>
      </w:r>
      <w:proofErr w:type="spellEnd"/>
      <w:r w:rsidR="007A639E" w:rsidRPr="006A6B0D">
        <w:rPr>
          <w:sz w:val="28"/>
          <w:szCs w:val="28"/>
          <w:lang w:val="en-US"/>
        </w:rPr>
        <w:t xml:space="preserve"> origin</w:t>
      </w:r>
      <w:r w:rsidR="007A639E">
        <w:rPr>
          <w:sz w:val="28"/>
          <w:szCs w:val="28"/>
          <w:lang w:val="en-US"/>
        </w:rPr>
        <w:t>.</w:t>
      </w:r>
      <w:bookmarkStart w:id="0" w:name="IDARDYAN"/>
      <w:bookmarkStart w:id="1" w:name="IDAODYAN"/>
      <w:bookmarkEnd w:id="0"/>
      <w:bookmarkEnd w:id="1"/>
      <w:r w:rsidR="007A639E" w:rsidRPr="006A6B0D">
        <w:rPr>
          <w:sz w:val="28"/>
          <w:szCs w:val="28"/>
          <w:lang w:val="en-US"/>
        </w:rPr>
        <w:t xml:space="preserve"> </w:t>
      </w:r>
      <w:proofErr w:type="spellStart"/>
      <w:r w:rsidR="007A639E" w:rsidRPr="006A6B0D">
        <w:rPr>
          <w:sz w:val="28"/>
          <w:szCs w:val="28"/>
          <w:lang w:val="en-US"/>
        </w:rPr>
        <w:t>Choung</w:t>
      </w:r>
      <w:proofErr w:type="spellEnd"/>
      <w:r w:rsidR="007A639E" w:rsidRPr="006A6B0D">
        <w:rPr>
          <w:sz w:val="28"/>
          <w:szCs w:val="28"/>
          <w:lang w:val="en-US"/>
        </w:rPr>
        <w:t xml:space="preserve"> and </w:t>
      </w:r>
      <w:proofErr w:type="spellStart"/>
      <w:r w:rsidR="007A639E" w:rsidRPr="006A6B0D">
        <w:rPr>
          <w:sz w:val="28"/>
          <w:szCs w:val="28"/>
          <w:lang w:val="en-US"/>
        </w:rPr>
        <w:t>Kaban</w:t>
      </w:r>
      <w:proofErr w:type="spellEnd"/>
      <w:r w:rsidR="007A639E">
        <w:rPr>
          <w:sz w:val="28"/>
          <w:szCs w:val="28"/>
          <w:lang w:val="en-US"/>
        </w:rPr>
        <w:t xml:space="preserve"> </w:t>
      </w:r>
      <w:r w:rsidR="007A639E" w:rsidRPr="006A6B0D">
        <w:rPr>
          <w:sz w:val="28"/>
          <w:szCs w:val="28"/>
          <w:lang w:val="en-US"/>
        </w:rPr>
        <w:t xml:space="preserve">were of the opinion that tumor histology in this age group did not correspond to their clinical </w:t>
      </w:r>
      <w:proofErr w:type="spellStart"/>
      <w:r w:rsidR="007A639E" w:rsidRPr="006A6B0D">
        <w:rPr>
          <w:sz w:val="28"/>
          <w:szCs w:val="28"/>
          <w:lang w:val="en-US"/>
        </w:rPr>
        <w:t>behaviour</w:t>
      </w:r>
      <w:proofErr w:type="spellEnd"/>
      <w:r w:rsidR="007A639E" w:rsidRPr="006A6B0D">
        <w:rPr>
          <w:sz w:val="28"/>
          <w:szCs w:val="28"/>
          <w:lang w:val="en-US"/>
        </w:rPr>
        <w:t>.</w:t>
      </w:r>
      <w:r w:rsidR="007A639E">
        <w:rPr>
          <w:sz w:val="28"/>
          <w:szCs w:val="28"/>
          <w:lang w:val="en-US"/>
        </w:rPr>
        <w:tab/>
      </w:r>
      <w:r w:rsidR="007A639E">
        <w:rPr>
          <w:sz w:val="28"/>
          <w:szCs w:val="28"/>
          <w:lang w:val="en-US"/>
        </w:rPr>
        <w:tab/>
      </w:r>
      <w:r w:rsidR="007A639E">
        <w:rPr>
          <w:color w:val="000000"/>
          <w:sz w:val="28"/>
          <w:szCs w:val="28"/>
          <w:lang w:val="ro-RO" w:eastAsia="ro-RO"/>
        </w:rPr>
        <w:t>There are significant differences that must be considered in the surgical management of skull base lesions in the pediatric patient. Neoplastic lesions as well as surgically manipulated tissue dynamically interact with growth potential of the regional anatomy before and after treatment. This impact on growth is an iportant distinction between pediatric and adult skull base surgery that has to be considered during oncologic surgery as well as reconstruction.</w:t>
      </w:r>
      <w:r w:rsidR="007A639E">
        <w:rPr>
          <w:color w:val="000000"/>
          <w:sz w:val="28"/>
          <w:szCs w:val="28"/>
          <w:lang w:val="ro-RO" w:eastAsia="ro-RO"/>
        </w:rPr>
        <w:tab/>
      </w:r>
      <w:r w:rsidR="007A639E">
        <w:rPr>
          <w:color w:val="000000"/>
          <w:sz w:val="28"/>
          <w:szCs w:val="28"/>
          <w:lang w:val="ro-RO" w:eastAsia="ro-RO"/>
        </w:rPr>
        <w:tab/>
      </w:r>
      <w:r w:rsidR="007A639E">
        <w:rPr>
          <w:color w:val="000000"/>
          <w:sz w:val="28"/>
          <w:szCs w:val="28"/>
          <w:lang w:val="ro-RO" w:eastAsia="ro-RO"/>
        </w:rPr>
        <w:tab/>
      </w:r>
      <w:r w:rsidR="007A639E" w:rsidRPr="00E93DF0">
        <w:rPr>
          <w:color w:val="000000"/>
          <w:sz w:val="28"/>
          <w:szCs w:val="28"/>
          <w:lang w:val="ro-RO" w:eastAsia="ro-RO"/>
        </w:rPr>
        <w:t>There are differences between age group in terms of etiology, pathophysiology, and treatment of the pediatric neck mass. In adult neck mass is to be considered maligmant until proven o</w:t>
      </w:r>
      <w:r w:rsidR="007A639E">
        <w:rPr>
          <w:color w:val="000000"/>
          <w:sz w:val="28"/>
          <w:szCs w:val="28"/>
          <w:lang w:val="ro-RO" w:eastAsia="ro-RO"/>
        </w:rPr>
        <w:t>t</w:t>
      </w:r>
      <w:r w:rsidR="007A639E" w:rsidRPr="00E93DF0">
        <w:rPr>
          <w:color w:val="000000"/>
          <w:sz w:val="28"/>
          <w:szCs w:val="28"/>
          <w:lang w:val="ro-RO" w:eastAsia="ro-RO"/>
        </w:rPr>
        <w:t>herwise. The etiology of the pediatric neck mass is more often infectious or congenital.</w:t>
      </w:r>
      <w:r w:rsidR="007A639E">
        <w:rPr>
          <w:color w:val="000000"/>
          <w:sz w:val="28"/>
          <w:szCs w:val="28"/>
          <w:lang w:val="ro-RO" w:eastAsia="ro-RO"/>
        </w:rPr>
        <w:t xml:space="preserve"> </w:t>
      </w:r>
      <w:r w:rsidR="007A639E">
        <w:rPr>
          <w:color w:val="000000"/>
          <w:sz w:val="28"/>
          <w:szCs w:val="28"/>
          <w:lang w:val="ro-RO" w:eastAsia="ro-RO"/>
        </w:rPr>
        <w:tab/>
      </w:r>
      <w:r w:rsidR="007A639E">
        <w:rPr>
          <w:color w:val="000000"/>
          <w:sz w:val="28"/>
          <w:szCs w:val="28"/>
          <w:lang w:val="ro-RO" w:eastAsia="ro-RO"/>
        </w:rPr>
        <w:tab/>
      </w:r>
      <w:r w:rsidR="007A639E">
        <w:rPr>
          <w:color w:val="000000"/>
          <w:sz w:val="28"/>
          <w:szCs w:val="28"/>
          <w:lang w:val="ro-RO" w:eastAsia="ro-RO"/>
        </w:rPr>
        <w:tab/>
      </w:r>
      <w:r w:rsidR="007A639E">
        <w:rPr>
          <w:color w:val="000000"/>
          <w:sz w:val="28"/>
          <w:szCs w:val="28"/>
          <w:lang w:val="ro-RO" w:eastAsia="ro-RO"/>
        </w:rPr>
        <w:tab/>
      </w:r>
      <w:r w:rsidR="007A639E">
        <w:rPr>
          <w:color w:val="000000"/>
          <w:sz w:val="28"/>
          <w:szCs w:val="28"/>
          <w:lang w:val="ro-RO" w:eastAsia="ro-RO"/>
        </w:rPr>
        <w:tab/>
        <w:t>Proper diagnosis of any desease proces begins with history and physical examination. In the case of pediatric neck masses, this is a crutial step. In younger patients, the parents will need to provide the history. Whereas congenital lesions frequently present at birth, some not be noticed until later infancy (e.g. vascular malformations), early childhood (e.g. vascular malformations) early childhood (e.g. thyroglossal duct cysts), or young adulthood (e.g. branchial cleft cysts). Granulematous diseases such as scrofula usualy follow a chronic course, acompanied by fever or low-grade temperature.</w:t>
      </w:r>
      <w:r w:rsidR="007A639E">
        <w:rPr>
          <w:color w:val="000000"/>
          <w:sz w:val="28"/>
          <w:szCs w:val="28"/>
          <w:lang w:val="ro-RO" w:eastAsia="ro-RO"/>
        </w:rPr>
        <w:tab/>
        <w:t xml:space="preserve">Acute bacterial infection such as supperative sialoadenits usually presents suddenly with pain and discomfort, inflammatory signs, an fever. Neoplasms typically have either an asymptomatic presentation or nonspecific constitutional symptom complex (e.g. Hodgkin”s lymphoma). Few malignat lesions are present at birth, with the exeption of rhabdomyosarcoma, or an occasional neuroblastoma presenting in the cervical region. Malignant lesions tend to </w:t>
      </w:r>
      <w:r w:rsidR="007A639E">
        <w:rPr>
          <w:color w:val="000000"/>
          <w:sz w:val="28"/>
          <w:szCs w:val="28"/>
          <w:lang w:val="ro-RO" w:eastAsia="ro-RO"/>
        </w:rPr>
        <w:lastRenderedPageBreak/>
        <w:t>present in the teenage years. The spectrum of malignancies in children is age related and different from that of adult. Pain associated with these lesions usually is seen in late stages. The masses may result in airway compromise because of direct compression. Increased tenderness and swelling during meals may be associated with obstruction of a salivary gland duct by stricture or stone. Enlagment of the neck mass during crying mai be assotiated with filling of vascular channels as a result of decreased venous return.</w:t>
      </w:r>
      <w:r w:rsidR="007A639E">
        <w:rPr>
          <w:color w:val="000000"/>
          <w:sz w:val="28"/>
          <w:szCs w:val="28"/>
          <w:lang w:val="ro-RO" w:eastAsia="ro-RO"/>
        </w:rPr>
        <w:tab/>
      </w:r>
      <w:r w:rsidR="007A639E">
        <w:rPr>
          <w:color w:val="000000"/>
          <w:sz w:val="28"/>
          <w:szCs w:val="28"/>
          <w:lang w:val="ro-RO" w:eastAsia="ro-RO"/>
        </w:rPr>
        <w:tab/>
      </w:r>
      <w:r w:rsidR="007A639E">
        <w:rPr>
          <w:color w:val="000000"/>
          <w:sz w:val="28"/>
          <w:szCs w:val="28"/>
          <w:lang w:val="ro-RO" w:eastAsia="ro-RO"/>
        </w:rPr>
        <w:tab/>
      </w:r>
      <w:r w:rsidR="007A639E">
        <w:rPr>
          <w:color w:val="000000"/>
          <w:sz w:val="28"/>
          <w:szCs w:val="28"/>
          <w:lang w:val="ro-RO" w:eastAsia="ro-RO"/>
        </w:rPr>
        <w:tab/>
        <w:t>Environmental factors must be considered in the ethiology of the pediatric neck mass. Radiation exposure is associated with an increased risc of thyroid cancer and salivary tumors. Dilantin and other drugs may lead to cervical adenopathy. Tropical diseases may appear in those immigrants from endemic areas, or in those with recent travel histoties to those areas. Breakage of skin by a cat’s claws may lead to cat screach fever. Cockroaches and cat have been known to carry toxoplasmosis. Fungal diseases have been associated with swimming in contaminated waters.</w:t>
      </w:r>
      <w:r w:rsidR="007A639E">
        <w:rPr>
          <w:color w:val="000000"/>
          <w:sz w:val="28"/>
          <w:szCs w:val="28"/>
          <w:lang w:val="ro-RO" w:eastAsia="ro-RO"/>
        </w:rPr>
        <w:tab/>
      </w:r>
      <w:r w:rsidR="007A639E">
        <w:rPr>
          <w:color w:val="000000"/>
          <w:sz w:val="28"/>
          <w:szCs w:val="28"/>
          <w:lang w:val="ro-RO" w:eastAsia="ro-RO"/>
        </w:rPr>
        <w:tab/>
      </w:r>
      <w:r w:rsidR="007A639E">
        <w:rPr>
          <w:color w:val="000000"/>
          <w:sz w:val="28"/>
          <w:szCs w:val="28"/>
          <w:lang w:val="ro-RO" w:eastAsia="ro-RO"/>
        </w:rPr>
        <w:tab/>
      </w:r>
      <w:r w:rsidR="007A639E">
        <w:rPr>
          <w:color w:val="000000"/>
          <w:sz w:val="28"/>
          <w:szCs w:val="28"/>
          <w:lang w:val="ro-RO" w:eastAsia="ro-RO"/>
        </w:rPr>
        <w:tab/>
      </w:r>
      <w:r w:rsidR="007A639E">
        <w:rPr>
          <w:color w:val="000000"/>
          <w:sz w:val="28"/>
          <w:szCs w:val="28"/>
          <w:lang w:val="ro-RO" w:eastAsia="ro-RO"/>
        </w:rPr>
        <w:tab/>
      </w:r>
      <w:r w:rsidR="007A639E">
        <w:rPr>
          <w:color w:val="000000"/>
          <w:sz w:val="28"/>
          <w:szCs w:val="28"/>
          <w:lang w:val="ro-RO" w:eastAsia="ro-RO"/>
        </w:rPr>
        <w:tab/>
      </w:r>
      <w:r w:rsidR="007A639E">
        <w:rPr>
          <w:color w:val="000000"/>
          <w:sz w:val="28"/>
          <w:szCs w:val="28"/>
          <w:lang w:val="ro-RO" w:eastAsia="ro-RO"/>
        </w:rPr>
        <w:tab/>
      </w:r>
      <w:r w:rsidR="007A639E">
        <w:rPr>
          <w:color w:val="000000"/>
          <w:sz w:val="28"/>
          <w:szCs w:val="28"/>
          <w:lang w:val="ro-RO" w:eastAsia="ro-RO"/>
        </w:rPr>
        <w:tab/>
        <w:t xml:space="preserve">The physical examination of a pediatric patient may pose unique challenges. Compliance may be difficult or impossibile to obtain. In any case, one must make the best attempt, so as to acquire the most information about the patient’s condition. Although the area of concern is typically smaller than in the adult, one should keep in mind that the neck of a child not a smaller version of the adult. The cartilaginous infant trachea is less prominent and found more cranially than in the adult. Pediatric pathology is more apt to show metabolic or embriologic abnomalities than the adult population. There are also marked differences between subgroups of the pediatric population. Minimal changes in the shape or volume of underlying structures can produce masses that serve as the primary motivator for parents to seek medical advic. The pediatric neck has an abundane of adipose tissue until the age of 9 months when the amount of baby fat startsto decrease, continuing throughout the second year of live. This may lead to a delay in seeking medical advice and more a challenge in diagnosis and treatment. </w:t>
      </w:r>
      <w:r w:rsidR="007A639E">
        <w:rPr>
          <w:color w:val="000000"/>
          <w:sz w:val="28"/>
          <w:szCs w:val="28"/>
          <w:lang w:val="ro-RO" w:eastAsia="ro-RO"/>
        </w:rPr>
        <w:tab/>
      </w:r>
      <w:r w:rsidR="007A639E">
        <w:rPr>
          <w:color w:val="000000"/>
          <w:sz w:val="28"/>
          <w:szCs w:val="28"/>
          <w:lang w:val="ro-RO" w:eastAsia="ro-RO"/>
        </w:rPr>
        <w:tab/>
      </w:r>
      <w:r w:rsidR="007A639E">
        <w:rPr>
          <w:color w:val="000000"/>
          <w:sz w:val="28"/>
          <w:szCs w:val="28"/>
          <w:lang w:val="ro-RO" w:eastAsia="ro-RO"/>
        </w:rPr>
        <w:tab/>
      </w:r>
      <w:r w:rsidR="007A639E">
        <w:rPr>
          <w:color w:val="000000"/>
          <w:sz w:val="28"/>
          <w:szCs w:val="28"/>
          <w:lang w:val="ro-RO" w:eastAsia="ro-RO"/>
        </w:rPr>
        <w:tab/>
      </w:r>
      <w:r w:rsidR="007A639E">
        <w:rPr>
          <w:color w:val="000000"/>
          <w:sz w:val="28"/>
          <w:szCs w:val="28"/>
          <w:lang w:val="ro-RO" w:eastAsia="ro-RO"/>
        </w:rPr>
        <w:tab/>
      </w:r>
      <w:r w:rsidR="007A639E">
        <w:rPr>
          <w:color w:val="000000"/>
          <w:sz w:val="28"/>
          <w:szCs w:val="28"/>
          <w:lang w:val="ro-RO" w:eastAsia="ro-RO"/>
        </w:rPr>
        <w:tab/>
      </w:r>
      <w:r w:rsidR="007A639E">
        <w:rPr>
          <w:color w:val="000000"/>
          <w:sz w:val="28"/>
          <w:szCs w:val="28"/>
          <w:lang w:val="ro-RO" w:eastAsia="ro-RO"/>
        </w:rPr>
        <w:tab/>
      </w:r>
      <w:r w:rsidR="007A639E">
        <w:rPr>
          <w:color w:val="000000"/>
          <w:sz w:val="28"/>
          <w:szCs w:val="28"/>
          <w:lang w:val="ro-RO" w:eastAsia="ro-RO"/>
        </w:rPr>
        <w:tab/>
      </w:r>
      <w:r w:rsidR="007A639E">
        <w:rPr>
          <w:color w:val="000000"/>
          <w:sz w:val="28"/>
          <w:szCs w:val="28"/>
          <w:lang w:val="ro-RO" w:eastAsia="ro-RO"/>
        </w:rPr>
        <w:tab/>
      </w:r>
      <w:r w:rsidR="007A639E">
        <w:rPr>
          <w:color w:val="000000"/>
          <w:sz w:val="28"/>
          <w:szCs w:val="28"/>
          <w:lang w:val="ro-RO" w:eastAsia="ro-RO"/>
        </w:rPr>
        <w:tab/>
        <w:t>Inspection in the pediatric neck exam, includes the identification of normal landmarks. Assymmetry, deformities, masses, scars, pulsations, discolorations, sinuses, or fistular are noted. The oral cavity and oropharynx must be visually inspected. Havimg the patient swallow wil also help identify abnomalities. Masses attached to thyroid gland, as well AS hyroglossal duct cysts, move with deglutination or tongue protrusion. Dermoid cysts are usually attached to and therefore move with the skin. Cavernous hemangiomas tend to increase i size when the head is lowered as a result of venous congestion.</w:t>
      </w:r>
      <w:r w:rsidR="007A639E">
        <w:rPr>
          <w:color w:val="000000"/>
          <w:sz w:val="28"/>
          <w:szCs w:val="28"/>
          <w:lang w:val="ro-RO" w:eastAsia="ro-RO"/>
        </w:rPr>
        <w:tab/>
      </w:r>
      <w:r w:rsidR="007A639E">
        <w:rPr>
          <w:color w:val="000000"/>
          <w:sz w:val="28"/>
          <w:szCs w:val="28"/>
          <w:lang w:val="ro-RO" w:eastAsia="ro-RO"/>
        </w:rPr>
        <w:tab/>
        <w:t xml:space="preserve">Palpation may prove to be a challenge in young children, paticularly those with tender lesions. One should attempt to to control head motion with the opposite hand while palpating. Location of a mass, may point to the diagnosis. The sternocleidomastoid muscle serves as a landmark that divide the neck into the anterior and posterior triangular spaces. Cervical masses are more commonly </w:t>
      </w:r>
      <w:r w:rsidR="007A639E">
        <w:rPr>
          <w:color w:val="000000"/>
          <w:sz w:val="28"/>
          <w:szCs w:val="28"/>
          <w:lang w:val="ro-RO" w:eastAsia="ro-RO"/>
        </w:rPr>
        <w:lastRenderedPageBreak/>
        <w:t xml:space="preserve">found in the anterior triangule. Approximately two yhird of all neck masses in children are inflammatory. Of the remaning lesions, the most common mass of the anterior triangle is the branchial cleft cyst. Midline lesions are commonly thyroglossal duct cysts. </w:t>
      </w:r>
      <w:r w:rsidR="007A639E">
        <w:rPr>
          <w:color w:val="000000"/>
          <w:sz w:val="28"/>
          <w:szCs w:val="28"/>
          <w:lang w:val="ro-RO" w:eastAsia="ro-RO"/>
        </w:rPr>
        <w:tab/>
      </w:r>
      <w:r w:rsidR="007A639E">
        <w:rPr>
          <w:color w:val="000000"/>
          <w:sz w:val="28"/>
          <w:szCs w:val="28"/>
          <w:lang w:val="ro-RO" w:eastAsia="ro-RO"/>
        </w:rPr>
        <w:tab/>
      </w:r>
      <w:r w:rsidR="007A639E">
        <w:rPr>
          <w:color w:val="000000"/>
          <w:sz w:val="28"/>
          <w:szCs w:val="28"/>
          <w:lang w:val="ro-RO" w:eastAsia="ro-RO"/>
        </w:rPr>
        <w:tab/>
      </w:r>
      <w:r w:rsidR="007A639E">
        <w:rPr>
          <w:color w:val="000000"/>
          <w:sz w:val="28"/>
          <w:szCs w:val="28"/>
          <w:lang w:val="ro-RO" w:eastAsia="ro-RO"/>
        </w:rPr>
        <w:tab/>
      </w:r>
      <w:r w:rsidR="007A639E">
        <w:rPr>
          <w:color w:val="000000"/>
          <w:sz w:val="28"/>
          <w:szCs w:val="28"/>
          <w:lang w:val="ro-RO" w:eastAsia="ro-RO"/>
        </w:rPr>
        <w:tab/>
      </w:r>
      <w:r w:rsidR="007A639E">
        <w:rPr>
          <w:color w:val="000000"/>
          <w:sz w:val="28"/>
          <w:szCs w:val="28"/>
          <w:lang w:val="ro-RO" w:eastAsia="ro-RO"/>
        </w:rPr>
        <w:tab/>
      </w:r>
      <w:r w:rsidR="007A639E">
        <w:rPr>
          <w:color w:val="000000"/>
          <w:sz w:val="28"/>
          <w:szCs w:val="28"/>
          <w:lang w:val="ro-RO" w:eastAsia="ro-RO"/>
        </w:rPr>
        <w:tab/>
      </w:r>
      <w:r w:rsidR="007A639E">
        <w:rPr>
          <w:color w:val="000000"/>
          <w:sz w:val="28"/>
          <w:szCs w:val="28"/>
          <w:lang w:val="ro-RO" w:eastAsia="ro-RO"/>
        </w:rPr>
        <w:tab/>
      </w:r>
      <w:r w:rsidR="007A639E">
        <w:rPr>
          <w:color w:val="000000"/>
          <w:sz w:val="28"/>
          <w:szCs w:val="28"/>
          <w:lang w:val="ro-RO" w:eastAsia="ro-RO"/>
        </w:rPr>
        <w:tab/>
        <w:t xml:space="preserve">Physical examination characteristics of the lesion are also important factors. Sebaceous cysts are usually firmly attached to the epidermis, and therefore one is not able to roll the skin over the surface. Benign masses usually are not attached to skin or deep structurie and thus are usually mobile. Malignizations, both primary and metastatic, can be attached to a skin and adjacent organs. Cancer are usually localized lesions in the pediatric population. Degenerative lesions of salivary glands (Sjogren syndrom)present as diffuse disease. Lipomas typically feel soft and localized. Benign lymph nodes feel soft, well defined, and mobile. Advanced malignancies typicaly feel woody and hard. Limphomas tend to feel rubbery. Cysts feel as through there is an interface between solid and liquid. Cavernous hemangiomas may feel like a ‚bag of worms’ with occational fiemness from particles of calcium (phleboliths). Abscess are tender and feel fluctuant. Air in the neck is perceived as crepitance. Pulsation may be derived from an aneurysm or carotid body tumor.   </w:t>
      </w:r>
      <w:r w:rsidR="007A639E" w:rsidRPr="00E93DF0">
        <w:rPr>
          <w:color w:val="000000"/>
          <w:sz w:val="28"/>
          <w:szCs w:val="28"/>
          <w:lang w:val="ro-RO" w:eastAsia="ro-RO"/>
        </w:rPr>
        <w:t xml:space="preserve">   </w:t>
      </w:r>
    </w:p>
    <w:p w:rsidR="00DE18D0" w:rsidRPr="00D92E46" w:rsidRDefault="00BF53E5" w:rsidP="00D92E46">
      <w:pPr>
        <w:shd w:val="clear" w:color="auto" w:fill="FFFFFF"/>
        <w:spacing w:before="60" w:after="180" w:line="216" w:lineRule="atLeast"/>
        <w:ind w:firstLine="360"/>
        <w:jc w:val="both"/>
        <w:rPr>
          <w:sz w:val="28"/>
          <w:szCs w:val="28"/>
          <w:lang w:val="en-US"/>
        </w:rPr>
      </w:pPr>
      <w:proofErr w:type="gramStart"/>
      <w:r>
        <w:rPr>
          <w:b/>
          <w:bCs/>
          <w:sz w:val="28"/>
          <w:szCs w:val="28"/>
          <w:lang w:val="en-US"/>
        </w:rPr>
        <w:t>C</w:t>
      </w:r>
      <w:r w:rsidR="00D92E46">
        <w:rPr>
          <w:b/>
          <w:bCs/>
          <w:sz w:val="28"/>
          <w:szCs w:val="28"/>
          <w:lang w:val="en-US"/>
        </w:rPr>
        <w:t>lassification.</w:t>
      </w:r>
      <w:proofErr w:type="gramEnd"/>
      <w:r w:rsidR="00DE18D0" w:rsidRPr="00D92E46">
        <w:rPr>
          <w:sz w:val="28"/>
          <w:szCs w:val="28"/>
          <w:lang w:val="en-US"/>
        </w:rPr>
        <w:t xml:space="preserve"> </w:t>
      </w:r>
      <w:r w:rsidR="00D92E46" w:rsidRPr="00D92E46">
        <w:rPr>
          <w:sz w:val="28"/>
          <w:szCs w:val="28"/>
          <w:lang w:val="en-US"/>
        </w:rPr>
        <w:t xml:space="preserve">Soft tissue tumors are a large and heterogeneous group of neoplasms. Traditionally, tumors have been classified according to </w:t>
      </w:r>
      <w:proofErr w:type="spellStart"/>
      <w:r w:rsidR="00D92E46" w:rsidRPr="00D92E46">
        <w:rPr>
          <w:sz w:val="28"/>
          <w:szCs w:val="28"/>
          <w:lang w:val="en-US"/>
        </w:rPr>
        <w:t>histogenetic</w:t>
      </w:r>
      <w:proofErr w:type="spellEnd"/>
      <w:r w:rsidR="00D92E46" w:rsidRPr="00D92E46">
        <w:rPr>
          <w:sz w:val="28"/>
          <w:szCs w:val="28"/>
          <w:lang w:val="en-US"/>
        </w:rPr>
        <w:t xml:space="preserve"> features. (</w:t>
      </w:r>
      <w:proofErr w:type="spellStart"/>
      <w:r w:rsidR="0096412A" w:rsidRPr="00D92E46">
        <w:rPr>
          <w:color w:val="000000" w:themeColor="text1"/>
          <w:sz w:val="28"/>
          <w:szCs w:val="28"/>
        </w:rPr>
        <w:fldChar w:fldCharType="begin"/>
      </w:r>
      <w:r w:rsidR="00D92E46" w:rsidRPr="00D92E46">
        <w:rPr>
          <w:color w:val="000000" w:themeColor="text1"/>
          <w:sz w:val="28"/>
          <w:szCs w:val="28"/>
          <w:lang w:val="en-US"/>
        </w:rPr>
        <w:instrText xml:space="preserve"> HYPERLINK "http://emedicine.medscape.com/article/1257520-overview" </w:instrText>
      </w:r>
      <w:r w:rsidR="0096412A" w:rsidRPr="00D92E46">
        <w:rPr>
          <w:color w:val="000000" w:themeColor="text1"/>
          <w:sz w:val="28"/>
          <w:szCs w:val="28"/>
        </w:rPr>
        <w:fldChar w:fldCharType="separate"/>
      </w:r>
      <w:r w:rsidR="00D92E46" w:rsidRPr="00D92E46">
        <w:rPr>
          <w:color w:val="000000" w:themeColor="text1"/>
          <w:sz w:val="28"/>
          <w:szCs w:val="28"/>
          <w:lang w:val="en-US"/>
        </w:rPr>
        <w:t>Fibrosarcoma</w:t>
      </w:r>
      <w:proofErr w:type="spellEnd"/>
      <w:r w:rsidR="0096412A" w:rsidRPr="00D92E46">
        <w:rPr>
          <w:color w:val="000000" w:themeColor="text1"/>
          <w:sz w:val="28"/>
          <w:szCs w:val="28"/>
        </w:rPr>
        <w:fldChar w:fldCharType="end"/>
      </w:r>
      <w:r w:rsidR="00D92E46" w:rsidRPr="00D92E46">
        <w:rPr>
          <w:color w:val="000000" w:themeColor="text1"/>
          <w:sz w:val="28"/>
          <w:szCs w:val="28"/>
          <w:lang w:val="en-US"/>
        </w:rPr>
        <w:t xml:space="preserve">, </w:t>
      </w:r>
      <w:r w:rsidR="00D92E46" w:rsidRPr="00D92E46">
        <w:rPr>
          <w:sz w:val="28"/>
          <w:szCs w:val="28"/>
          <w:lang w:val="en-US"/>
        </w:rPr>
        <w:t xml:space="preserve">for example, is categorized as a tumor arising from fibroblasts.) However, </w:t>
      </w:r>
      <w:proofErr w:type="spellStart"/>
      <w:r w:rsidR="00D92E46" w:rsidRPr="00D92E46">
        <w:rPr>
          <w:sz w:val="28"/>
          <w:szCs w:val="28"/>
          <w:lang w:val="en-US"/>
        </w:rPr>
        <w:t>histomorphologic</w:t>
      </w:r>
      <w:proofErr w:type="spellEnd"/>
      <w:r w:rsidR="00D92E46" w:rsidRPr="00D92E46">
        <w:rPr>
          <w:sz w:val="28"/>
          <w:szCs w:val="28"/>
          <w:lang w:val="en-US"/>
        </w:rPr>
        <w:t xml:space="preserve">, </w:t>
      </w:r>
      <w:proofErr w:type="spellStart"/>
      <w:r w:rsidR="00D92E46" w:rsidRPr="00D92E46">
        <w:rPr>
          <w:sz w:val="28"/>
          <w:szCs w:val="28"/>
          <w:lang w:val="en-US"/>
        </w:rPr>
        <w:t>immunohistochemical</w:t>
      </w:r>
      <w:proofErr w:type="spellEnd"/>
      <w:r w:rsidR="00D92E46" w:rsidRPr="00D92E46">
        <w:rPr>
          <w:sz w:val="28"/>
          <w:szCs w:val="28"/>
          <w:lang w:val="en-US"/>
        </w:rPr>
        <w:t xml:space="preserve">, and experimental data suggest that most, if not all, sarcomas arise from primitive, </w:t>
      </w:r>
      <w:proofErr w:type="spellStart"/>
      <w:r w:rsidR="00D92E46" w:rsidRPr="00D92E46">
        <w:rPr>
          <w:sz w:val="28"/>
          <w:szCs w:val="28"/>
          <w:lang w:val="en-US"/>
        </w:rPr>
        <w:t>multipotential</w:t>
      </w:r>
      <w:proofErr w:type="spellEnd"/>
      <w:r w:rsidR="00D92E46" w:rsidRPr="00D92E46">
        <w:rPr>
          <w:sz w:val="28"/>
          <w:szCs w:val="28"/>
          <w:lang w:val="en-US"/>
        </w:rPr>
        <w:t xml:space="preserve"> </w:t>
      </w:r>
      <w:proofErr w:type="spellStart"/>
      <w:r w:rsidR="00D92E46" w:rsidRPr="00D92E46">
        <w:rPr>
          <w:sz w:val="28"/>
          <w:szCs w:val="28"/>
          <w:lang w:val="en-US"/>
        </w:rPr>
        <w:t>mesenchymal</w:t>
      </w:r>
      <w:proofErr w:type="spellEnd"/>
      <w:r w:rsidR="00D92E46" w:rsidRPr="00D92E46">
        <w:rPr>
          <w:sz w:val="28"/>
          <w:szCs w:val="28"/>
          <w:lang w:val="en-US"/>
        </w:rPr>
        <w:t xml:space="preserve"> cells, which in the course of neoplastic transformation differentiate along one or more lines. A </w:t>
      </w:r>
      <w:hyperlink r:id="rId11" w:history="1">
        <w:proofErr w:type="spellStart"/>
        <w:r w:rsidR="00D92E46" w:rsidRPr="00D92E46">
          <w:rPr>
            <w:color w:val="000000" w:themeColor="text1"/>
            <w:sz w:val="28"/>
            <w:szCs w:val="28"/>
            <w:lang w:val="en-US"/>
          </w:rPr>
          <w:t>liposarcoma</w:t>
        </w:r>
        <w:proofErr w:type="spellEnd"/>
      </w:hyperlink>
      <w:r w:rsidR="00D92E46" w:rsidRPr="00D92E46">
        <w:rPr>
          <w:sz w:val="28"/>
          <w:szCs w:val="28"/>
          <w:lang w:val="en-US"/>
        </w:rPr>
        <w:t xml:space="preserve"> appears to arise from a </w:t>
      </w:r>
      <w:proofErr w:type="spellStart"/>
      <w:r w:rsidR="00D92E46" w:rsidRPr="00D92E46">
        <w:rPr>
          <w:sz w:val="28"/>
          <w:szCs w:val="28"/>
          <w:lang w:val="en-US"/>
        </w:rPr>
        <w:t>lipoblast</w:t>
      </w:r>
      <w:proofErr w:type="spellEnd"/>
      <w:r w:rsidR="00D92E46" w:rsidRPr="00D92E46">
        <w:rPr>
          <w:sz w:val="28"/>
          <w:szCs w:val="28"/>
          <w:lang w:val="en-US"/>
        </w:rPr>
        <w:t xml:space="preserve"> but may actually develop through </w:t>
      </w:r>
      <w:proofErr w:type="spellStart"/>
      <w:r w:rsidR="00D92E46" w:rsidRPr="00D92E46">
        <w:rPr>
          <w:sz w:val="28"/>
          <w:szCs w:val="28"/>
          <w:lang w:val="en-US"/>
        </w:rPr>
        <w:t>lipoblastic</w:t>
      </w:r>
      <w:proofErr w:type="spellEnd"/>
      <w:r w:rsidR="00D92E46" w:rsidRPr="00D92E46">
        <w:rPr>
          <w:sz w:val="28"/>
          <w:szCs w:val="28"/>
          <w:lang w:val="en-US"/>
        </w:rPr>
        <w:t xml:space="preserve"> differentiation of a precursor </w:t>
      </w:r>
      <w:proofErr w:type="spellStart"/>
      <w:r w:rsidR="00D92E46" w:rsidRPr="00D92E46">
        <w:rPr>
          <w:sz w:val="28"/>
          <w:szCs w:val="28"/>
          <w:lang w:val="en-US"/>
        </w:rPr>
        <w:t>multipotent</w:t>
      </w:r>
      <w:proofErr w:type="spellEnd"/>
      <w:r w:rsidR="00D92E46" w:rsidRPr="00D92E46">
        <w:rPr>
          <w:sz w:val="28"/>
          <w:szCs w:val="28"/>
          <w:lang w:val="en-US"/>
        </w:rPr>
        <w:t xml:space="preserve"> </w:t>
      </w:r>
      <w:proofErr w:type="spellStart"/>
      <w:r w:rsidR="00D92E46" w:rsidRPr="00D92E46">
        <w:rPr>
          <w:sz w:val="28"/>
          <w:szCs w:val="28"/>
          <w:lang w:val="en-US"/>
        </w:rPr>
        <w:t>mesenchymal</w:t>
      </w:r>
      <w:proofErr w:type="spellEnd"/>
      <w:r w:rsidR="00D92E46" w:rsidRPr="00D92E46">
        <w:rPr>
          <w:sz w:val="28"/>
          <w:szCs w:val="28"/>
          <w:lang w:val="en-US"/>
        </w:rPr>
        <w:t xml:space="preserve"> cell. At the clinical level, soft tissue tumors are classified according to various parameters, including location, growth pattern, </w:t>
      </w:r>
      <w:proofErr w:type="gramStart"/>
      <w:r w:rsidR="00D92E46" w:rsidRPr="00D92E46">
        <w:rPr>
          <w:sz w:val="28"/>
          <w:szCs w:val="28"/>
          <w:lang w:val="en-US"/>
        </w:rPr>
        <w:t>likelihood</w:t>
      </w:r>
      <w:proofErr w:type="gramEnd"/>
      <w:r w:rsidR="00D92E46" w:rsidRPr="00D92E46">
        <w:rPr>
          <w:sz w:val="28"/>
          <w:szCs w:val="28"/>
          <w:lang w:val="en-US"/>
        </w:rPr>
        <w:t xml:space="preserve"> of recurrence, presence and distribution of metastases, patient age, and prognosis.</w:t>
      </w:r>
      <w:r w:rsidR="00D92E46" w:rsidRPr="00DE18D0">
        <w:rPr>
          <w:rFonts w:ascii="Arial" w:hAnsi="Arial" w:cs="Arial"/>
          <w:b/>
          <w:bCs/>
          <w:sz w:val="19"/>
          <w:szCs w:val="19"/>
          <w:lang w:val="en-US"/>
        </w:rPr>
        <w:t xml:space="preserve"> </w:t>
      </w:r>
      <w:r w:rsidR="00D92E46">
        <w:rPr>
          <w:rFonts w:ascii="Arial" w:hAnsi="Arial" w:cs="Arial"/>
          <w:b/>
          <w:bCs/>
          <w:sz w:val="19"/>
          <w:szCs w:val="19"/>
          <w:lang w:val="en-US"/>
        </w:rPr>
        <w:t xml:space="preserve"> </w:t>
      </w:r>
      <w:proofErr w:type="gramStart"/>
      <w:r w:rsidR="00D92E46" w:rsidRPr="00D92E46">
        <w:rPr>
          <w:b/>
          <w:bCs/>
          <w:sz w:val="28"/>
          <w:szCs w:val="28"/>
          <w:lang w:val="en-US"/>
        </w:rPr>
        <w:t>WHO</w:t>
      </w:r>
      <w:proofErr w:type="gramEnd"/>
      <w:r w:rsidR="00D92E46" w:rsidRPr="00D92E46">
        <w:rPr>
          <w:b/>
          <w:bCs/>
          <w:sz w:val="28"/>
          <w:szCs w:val="28"/>
          <w:lang w:val="en-US"/>
        </w:rPr>
        <w:t xml:space="preserve"> (2002)</w:t>
      </w:r>
      <w:r w:rsidR="00D92E46" w:rsidRPr="00D92E46">
        <w:rPr>
          <w:rFonts w:ascii="Arial" w:hAnsi="Arial" w:cs="Arial"/>
          <w:b/>
          <w:bCs/>
          <w:sz w:val="19"/>
          <w:szCs w:val="19"/>
          <w:lang w:val="en-US"/>
        </w:rPr>
        <w:t xml:space="preserve"> </w:t>
      </w:r>
      <w:r w:rsidR="00D92E46">
        <w:rPr>
          <w:rFonts w:ascii="Arial" w:hAnsi="Arial" w:cs="Arial"/>
          <w:b/>
          <w:bCs/>
          <w:sz w:val="19"/>
          <w:szCs w:val="19"/>
          <w:lang w:val="ro-RO"/>
        </w:rPr>
        <w:t xml:space="preserve">   </w:t>
      </w:r>
      <w:r w:rsidR="00D92E46" w:rsidRPr="00D92E46">
        <w:rPr>
          <w:b/>
          <w:bCs/>
          <w:sz w:val="28"/>
          <w:szCs w:val="28"/>
          <w:lang w:val="en-US"/>
        </w:rPr>
        <w:t>Classification of Soft Tissue Tumors</w:t>
      </w:r>
    </w:p>
    <w:p w:rsidR="00DE18D0" w:rsidRPr="00DE18D0" w:rsidRDefault="00DE18D0" w:rsidP="00DE18D0">
      <w:pPr>
        <w:numPr>
          <w:ilvl w:val="0"/>
          <w:numId w:val="3"/>
        </w:numPr>
        <w:shd w:val="clear" w:color="auto" w:fill="FFFFFF"/>
        <w:spacing w:before="100" w:beforeAutospacing="1" w:after="100" w:afterAutospacing="1" w:line="216" w:lineRule="atLeast"/>
        <w:rPr>
          <w:sz w:val="28"/>
          <w:szCs w:val="28"/>
        </w:rPr>
      </w:pPr>
      <w:r w:rsidRPr="00DE18D0">
        <w:rPr>
          <w:sz w:val="28"/>
          <w:szCs w:val="28"/>
        </w:rPr>
        <w:t xml:space="preserve">Adipocytic tumors </w:t>
      </w:r>
    </w:p>
    <w:p w:rsidR="00DE18D0" w:rsidRPr="00DE18D0" w:rsidRDefault="00DE18D0" w:rsidP="00DE18D0">
      <w:pPr>
        <w:numPr>
          <w:ilvl w:val="1"/>
          <w:numId w:val="3"/>
        </w:numPr>
        <w:shd w:val="clear" w:color="auto" w:fill="FFFFFF"/>
        <w:spacing w:before="100" w:beforeAutospacing="1" w:after="100" w:afterAutospacing="1" w:line="216" w:lineRule="atLeast"/>
        <w:rPr>
          <w:sz w:val="28"/>
          <w:szCs w:val="28"/>
        </w:rPr>
      </w:pPr>
      <w:r w:rsidRPr="00DE18D0">
        <w:rPr>
          <w:sz w:val="28"/>
          <w:szCs w:val="28"/>
        </w:rPr>
        <w:t xml:space="preserve">Benign </w:t>
      </w:r>
    </w:p>
    <w:p w:rsidR="00DE18D0" w:rsidRPr="00DE18D0" w:rsidRDefault="00051571" w:rsidP="00DE18D0">
      <w:pPr>
        <w:numPr>
          <w:ilvl w:val="2"/>
          <w:numId w:val="3"/>
        </w:numPr>
        <w:shd w:val="clear" w:color="auto" w:fill="FFFFFF"/>
        <w:spacing w:before="100" w:beforeAutospacing="1" w:after="100" w:afterAutospacing="1" w:line="216" w:lineRule="atLeast"/>
        <w:rPr>
          <w:sz w:val="28"/>
          <w:szCs w:val="28"/>
        </w:rPr>
      </w:pPr>
      <w:hyperlink r:id="rId12" w:history="1">
        <w:r w:rsidR="00DE18D0" w:rsidRPr="00DE18D0">
          <w:rPr>
            <w:color w:val="004276"/>
            <w:sz w:val="28"/>
            <w:szCs w:val="28"/>
            <w:u w:val="single"/>
          </w:rPr>
          <w:t>Lipoma</w:t>
        </w:r>
      </w:hyperlink>
      <w:r w:rsidR="00DE18D0" w:rsidRPr="00DE18D0">
        <w:rPr>
          <w:sz w:val="28"/>
          <w:szCs w:val="28"/>
        </w:rPr>
        <w:t xml:space="preserve">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Lipomatosis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Lipomatosis of nerve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Lipoblastoma/lipoblastomatosis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Angiolipoma </w:t>
      </w:r>
    </w:p>
    <w:p w:rsidR="00DE18D0" w:rsidRPr="00DE18D0" w:rsidRDefault="00051571" w:rsidP="00DE18D0">
      <w:pPr>
        <w:numPr>
          <w:ilvl w:val="2"/>
          <w:numId w:val="3"/>
        </w:numPr>
        <w:shd w:val="clear" w:color="auto" w:fill="FFFFFF"/>
        <w:spacing w:before="100" w:beforeAutospacing="1" w:after="100" w:afterAutospacing="1" w:line="216" w:lineRule="atLeast"/>
        <w:rPr>
          <w:sz w:val="28"/>
          <w:szCs w:val="28"/>
        </w:rPr>
      </w:pPr>
      <w:hyperlink r:id="rId13" w:history="1">
        <w:r w:rsidR="00DE18D0" w:rsidRPr="00DE18D0">
          <w:rPr>
            <w:color w:val="004276"/>
            <w:sz w:val="28"/>
            <w:szCs w:val="28"/>
            <w:u w:val="single"/>
          </w:rPr>
          <w:t>Myolipoma</w:t>
        </w:r>
      </w:hyperlink>
      <w:r w:rsidR="00DE18D0" w:rsidRPr="00DE18D0">
        <w:rPr>
          <w:sz w:val="28"/>
          <w:szCs w:val="28"/>
        </w:rPr>
        <w:t xml:space="preserve">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Chondroid lipoma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Extrarenal angiomyolipoma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lastRenderedPageBreak/>
        <w:t xml:space="preserve">Extra-adrenal myelolipoma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Spindle cell/pleomorphic lipoma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Hibernoma</w:t>
      </w:r>
    </w:p>
    <w:p w:rsidR="00DE18D0" w:rsidRPr="00DE18D0" w:rsidRDefault="00DE18D0" w:rsidP="00DE18D0">
      <w:pPr>
        <w:numPr>
          <w:ilvl w:val="1"/>
          <w:numId w:val="3"/>
        </w:numPr>
        <w:shd w:val="clear" w:color="auto" w:fill="FFFFFF"/>
        <w:spacing w:before="100" w:beforeAutospacing="1" w:after="100" w:afterAutospacing="1" w:line="216" w:lineRule="atLeast"/>
        <w:rPr>
          <w:sz w:val="28"/>
          <w:szCs w:val="28"/>
        </w:rPr>
      </w:pPr>
      <w:r w:rsidRPr="00DE18D0">
        <w:rPr>
          <w:sz w:val="28"/>
          <w:szCs w:val="28"/>
        </w:rPr>
        <w:t xml:space="preserve">Intermediate (locally aggressive)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lang w:val="en-US"/>
        </w:rPr>
      </w:pPr>
      <w:r w:rsidRPr="00DE18D0">
        <w:rPr>
          <w:sz w:val="28"/>
          <w:szCs w:val="28"/>
          <w:lang w:val="en-US"/>
        </w:rPr>
        <w:t xml:space="preserve">Atypical </w:t>
      </w:r>
      <w:proofErr w:type="spellStart"/>
      <w:r w:rsidRPr="00DE18D0">
        <w:rPr>
          <w:sz w:val="28"/>
          <w:szCs w:val="28"/>
          <w:lang w:val="en-US"/>
        </w:rPr>
        <w:t>lipomatous</w:t>
      </w:r>
      <w:proofErr w:type="spellEnd"/>
      <w:r w:rsidRPr="00DE18D0">
        <w:rPr>
          <w:sz w:val="28"/>
          <w:szCs w:val="28"/>
          <w:lang w:val="en-US"/>
        </w:rPr>
        <w:t xml:space="preserve"> tumor/well-differentiated </w:t>
      </w:r>
      <w:proofErr w:type="spellStart"/>
      <w:r w:rsidRPr="00DE18D0">
        <w:rPr>
          <w:sz w:val="28"/>
          <w:szCs w:val="28"/>
          <w:lang w:val="en-US"/>
        </w:rPr>
        <w:t>liposarcoma</w:t>
      </w:r>
      <w:proofErr w:type="spellEnd"/>
    </w:p>
    <w:p w:rsidR="00DE18D0" w:rsidRPr="00DE18D0" w:rsidRDefault="00DE18D0" w:rsidP="00DE18D0">
      <w:pPr>
        <w:numPr>
          <w:ilvl w:val="1"/>
          <w:numId w:val="3"/>
        </w:numPr>
        <w:shd w:val="clear" w:color="auto" w:fill="FFFFFF"/>
        <w:spacing w:before="100" w:beforeAutospacing="1" w:after="100" w:afterAutospacing="1" w:line="216" w:lineRule="atLeast"/>
        <w:rPr>
          <w:sz w:val="28"/>
          <w:szCs w:val="28"/>
        </w:rPr>
      </w:pPr>
      <w:r w:rsidRPr="00DE18D0">
        <w:rPr>
          <w:sz w:val="28"/>
          <w:szCs w:val="28"/>
        </w:rPr>
        <w:t xml:space="preserve">Malignant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Dedifferentiated </w:t>
      </w:r>
      <w:r w:rsidR="00795D49">
        <w:fldChar w:fldCharType="begin"/>
      </w:r>
      <w:r w:rsidR="00795D49">
        <w:instrText xml:space="preserve"> HYPERLINK "http://emedicine.medscape.com/article/391272-overview" </w:instrText>
      </w:r>
      <w:r w:rsidR="00795D49">
        <w:fldChar w:fldCharType="separate"/>
      </w:r>
      <w:r w:rsidRPr="00DE18D0">
        <w:rPr>
          <w:color w:val="004276"/>
          <w:sz w:val="28"/>
          <w:szCs w:val="28"/>
          <w:u w:val="single"/>
        </w:rPr>
        <w:t>liposarcoma</w:t>
      </w:r>
      <w:r w:rsidR="00795D49">
        <w:rPr>
          <w:color w:val="004276"/>
          <w:sz w:val="28"/>
          <w:szCs w:val="28"/>
          <w:u w:val="single"/>
        </w:rPr>
        <w:fldChar w:fldCharType="end"/>
      </w:r>
      <w:r w:rsidRPr="00DE18D0">
        <w:rPr>
          <w:sz w:val="28"/>
          <w:szCs w:val="28"/>
        </w:rPr>
        <w:t xml:space="preserve">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Myxoid liposarcoma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Round cell liposarcoma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Pleomorphic liposarcoma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Mixed-type liposarcoma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Liposarcoma, not otherwise specified</w:t>
      </w:r>
    </w:p>
    <w:p w:rsidR="00DE18D0" w:rsidRPr="00DE18D0" w:rsidRDefault="00DE18D0" w:rsidP="00DE18D0">
      <w:pPr>
        <w:numPr>
          <w:ilvl w:val="0"/>
          <w:numId w:val="3"/>
        </w:numPr>
        <w:shd w:val="clear" w:color="auto" w:fill="FFFFFF"/>
        <w:spacing w:before="100" w:beforeAutospacing="1" w:after="100" w:afterAutospacing="1" w:line="216" w:lineRule="atLeast"/>
        <w:rPr>
          <w:sz w:val="28"/>
          <w:szCs w:val="28"/>
        </w:rPr>
      </w:pPr>
      <w:r w:rsidRPr="00DE18D0">
        <w:rPr>
          <w:sz w:val="28"/>
          <w:szCs w:val="28"/>
        </w:rPr>
        <w:t xml:space="preserve">Fibroblastic/myofibroblastic tumors </w:t>
      </w:r>
    </w:p>
    <w:p w:rsidR="00DE18D0" w:rsidRPr="00DE18D0" w:rsidRDefault="00DE18D0" w:rsidP="00DE18D0">
      <w:pPr>
        <w:numPr>
          <w:ilvl w:val="1"/>
          <w:numId w:val="3"/>
        </w:numPr>
        <w:shd w:val="clear" w:color="auto" w:fill="FFFFFF"/>
        <w:spacing w:before="100" w:beforeAutospacing="1" w:after="100" w:afterAutospacing="1" w:line="216" w:lineRule="atLeast"/>
        <w:rPr>
          <w:sz w:val="28"/>
          <w:szCs w:val="28"/>
        </w:rPr>
      </w:pPr>
      <w:r w:rsidRPr="00DE18D0">
        <w:rPr>
          <w:sz w:val="28"/>
          <w:szCs w:val="28"/>
        </w:rPr>
        <w:t xml:space="preserve">Benign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Nodular </w:t>
      </w:r>
      <w:r w:rsidR="00795D49">
        <w:fldChar w:fldCharType="begin"/>
      </w:r>
      <w:r w:rsidR="00795D49">
        <w:instrText xml:space="preserve"> HYPERLINK "http://emedicine.medscape.com/article/329515-overview" </w:instrText>
      </w:r>
      <w:r w:rsidR="00795D49">
        <w:fldChar w:fldCharType="separate"/>
      </w:r>
      <w:r w:rsidRPr="00DE18D0">
        <w:rPr>
          <w:color w:val="004276"/>
          <w:sz w:val="28"/>
          <w:szCs w:val="28"/>
          <w:u w:val="single"/>
        </w:rPr>
        <w:t>fasciitis</w:t>
      </w:r>
      <w:r w:rsidR="00795D49">
        <w:rPr>
          <w:color w:val="004276"/>
          <w:sz w:val="28"/>
          <w:szCs w:val="28"/>
          <w:u w:val="single"/>
        </w:rPr>
        <w:fldChar w:fldCharType="end"/>
      </w:r>
      <w:r w:rsidRPr="00DE18D0">
        <w:rPr>
          <w:sz w:val="28"/>
          <w:szCs w:val="28"/>
        </w:rPr>
        <w:t xml:space="preserve">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Proliferative fasciitis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Proliferative myositis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Myositis ossificans </w:t>
      </w:r>
    </w:p>
    <w:p w:rsidR="00DE18D0" w:rsidRPr="00DE18D0" w:rsidRDefault="00DE18D0" w:rsidP="00DE18D0">
      <w:pPr>
        <w:numPr>
          <w:ilvl w:val="3"/>
          <w:numId w:val="3"/>
        </w:numPr>
        <w:shd w:val="clear" w:color="auto" w:fill="FFFFFF"/>
        <w:spacing w:before="100" w:beforeAutospacing="1" w:after="100" w:afterAutospacing="1" w:line="216" w:lineRule="atLeast"/>
        <w:rPr>
          <w:sz w:val="28"/>
          <w:szCs w:val="28"/>
        </w:rPr>
      </w:pPr>
      <w:r w:rsidRPr="00DE18D0">
        <w:rPr>
          <w:sz w:val="28"/>
          <w:szCs w:val="28"/>
        </w:rPr>
        <w:t>Fibro-osseous pseudotumor of digits</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Ischemic fasciitis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Elastofibroma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Fibrous hamartoma of infancy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Myofibroma/myofibromatosis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Fibromatosis colli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Juvenile hyaline fibromatosis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Inclusion body fibromatosis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Fibroma of tendon sheath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Desmoplastic fibroblastoma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Mammary-type myofibroblastoma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Calcifying aponeurotic fibroma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Angiomyofibroblastoma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Cellular angiofibroma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Nuchal-type fibroma </w:t>
      </w:r>
    </w:p>
    <w:p w:rsidR="00DE18D0" w:rsidRPr="00DE18D0" w:rsidRDefault="00051571" w:rsidP="00DE18D0">
      <w:pPr>
        <w:numPr>
          <w:ilvl w:val="2"/>
          <w:numId w:val="3"/>
        </w:numPr>
        <w:shd w:val="clear" w:color="auto" w:fill="FFFFFF"/>
        <w:spacing w:before="100" w:beforeAutospacing="1" w:after="100" w:afterAutospacing="1" w:line="216" w:lineRule="atLeast"/>
        <w:rPr>
          <w:sz w:val="28"/>
          <w:szCs w:val="28"/>
        </w:rPr>
      </w:pPr>
      <w:hyperlink r:id="rId14" w:history="1">
        <w:r w:rsidR="00DE18D0" w:rsidRPr="00DE18D0">
          <w:rPr>
            <w:color w:val="004276"/>
            <w:sz w:val="28"/>
            <w:szCs w:val="28"/>
            <w:u w:val="single"/>
          </w:rPr>
          <w:t>Gardner</w:t>
        </w:r>
      </w:hyperlink>
      <w:r w:rsidR="00DE18D0" w:rsidRPr="00DE18D0">
        <w:rPr>
          <w:sz w:val="28"/>
          <w:szCs w:val="28"/>
        </w:rPr>
        <w:t xml:space="preserve"> fibroma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Calcifying fibrous tumor </w:t>
      </w:r>
    </w:p>
    <w:p w:rsidR="00DE18D0" w:rsidRPr="00DE18D0" w:rsidRDefault="00051571" w:rsidP="00DE18D0">
      <w:pPr>
        <w:numPr>
          <w:ilvl w:val="2"/>
          <w:numId w:val="3"/>
        </w:numPr>
        <w:shd w:val="clear" w:color="auto" w:fill="FFFFFF"/>
        <w:spacing w:before="100" w:beforeAutospacing="1" w:after="100" w:afterAutospacing="1" w:line="216" w:lineRule="atLeast"/>
        <w:rPr>
          <w:sz w:val="28"/>
          <w:szCs w:val="28"/>
        </w:rPr>
      </w:pPr>
      <w:hyperlink r:id="rId15" w:history="1">
        <w:r w:rsidR="00DE18D0" w:rsidRPr="00DE18D0">
          <w:rPr>
            <w:color w:val="004276"/>
            <w:sz w:val="28"/>
            <w:szCs w:val="28"/>
            <w:u w:val="single"/>
          </w:rPr>
          <w:t>Giant cell</w:t>
        </w:r>
      </w:hyperlink>
      <w:r w:rsidR="00DE18D0" w:rsidRPr="00DE18D0">
        <w:rPr>
          <w:sz w:val="28"/>
          <w:szCs w:val="28"/>
        </w:rPr>
        <w:t xml:space="preserve"> angiofibroma</w:t>
      </w:r>
    </w:p>
    <w:p w:rsidR="00DE18D0" w:rsidRPr="00DE18D0" w:rsidRDefault="00DE18D0" w:rsidP="00DE18D0">
      <w:pPr>
        <w:numPr>
          <w:ilvl w:val="1"/>
          <w:numId w:val="3"/>
        </w:numPr>
        <w:shd w:val="clear" w:color="auto" w:fill="FFFFFF"/>
        <w:spacing w:before="100" w:beforeAutospacing="1" w:after="100" w:afterAutospacing="1" w:line="216" w:lineRule="atLeast"/>
        <w:rPr>
          <w:sz w:val="28"/>
          <w:szCs w:val="28"/>
        </w:rPr>
      </w:pPr>
      <w:r w:rsidRPr="00DE18D0">
        <w:rPr>
          <w:sz w:val="28"/>
          <w:szCs w:val="28"/>
        </w:rPr>
        <w:t xml:space="preserve">Intermediate (locally aggressive)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Superficial fibromatoses - Palmar/plantar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Desmoid-type fibromatoses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Lipofibromatosis</w:t>
      </w:r>
    </w:p>
    <w:p w:rsidR="00DE18D0" w:rsidRPr="00DE18D0" w:rsidRDefault="00DE18D0" w:rsidP="00DE18D0">
      <w:pPr>
        <w:numPr>
          <w:ilvl w:val="1"/>
          <w:numId w:val="3"/>
        </w:numPr>
        <w:shd w:val="clear" w:color="auto" w:fill="FFFFFF"/>
        <w:spacing w:before="100" w:beforeAutospacing="1" w:after="100" w:afterAutospacing="1" w:line="216" w:lineRule="atLeast"/>
        <w:rPr>
          <w:sz w:val="28"/>
          <w:szCs w:val="28"/>
        </w:rPr>
      </w:pPr>
      <w:r w:rsidRPr="00DE18D0">
        <w:rPr>
          <w:sz w:val="28"/>
          <w:szCs w:val="28"/>
        </w:rPr>
        <w:t xml:space="preserve">Intermediate (rarely metastasizing)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lang w:val="en-US"/>
        </w:rPr>
      </w:pPr>
      <w:r w:rsidRPr="00DE18D0">
        <w:rPr>
          <w:sz w:val="28"/>
          <w:szCs w:val="28"/>
          <w:lang w:val="en-US"/>
        </w:rPr>
        <w:t xml:space="preserve">Solitary fibrous tumor and </w:t>
      </w:r>
      <w:proofErr w:type="spellStart"/>
      <w:r w:rsidRPr="00DE18D0">
        <w:rPr>
          <w:sz w:val="28"/>
          <w:szCs w:val="28"/>
          <w:lang w:val="en-US"/>
        </w:rPr>
        <w:t>hemangiopericytoma</w:t>
      </w:r>
      <w:proofErr w:type="spellEnd"/>
      <w:r w:rsidRPr="00DE18D0">
        <w:rPr>
          <w:sz w:val="28"/>
          <w:szCs w:val="28"/>
          <w:lang w:val="en-US"/>
        </w:rPr>
        <w:t xml:space="preserve"> - Including </w:t>
      </w:r>
      <w:proofErr w:type="spellStart"/>
      <w:r w:rsidRPr="00DE18D0">
        <w:rPr>
          <w:sz w:val="28"/>
          <w:szCs w:val="28"/>
          <w:lang w:val="en-US"/>
        </w:rPr>
        <w:t>lipomatous</w:t>
      </w:r>
      <w:proofErr w:type="spellEnd"/>
      <w:r w:rsidRPr="00DE18D0">
        <w:rPr>
          <w:sz w:val="28"/>
          <w:szCs w:val="28"/>
          <w:lang w:val="en-US"/>
        </w:rPr>
        <w:t xml:space="preserve"> </w:t>
      </w:r>
      <w:proofErr w:type="spellStart"/>
      <w:r w:rsidRPr="00DE18D0">
        <w:rPr>
          <w:sz w:val="28"/>
          <w:szCs w:val="28"/>
          <w:lang w:val="en-US"/>
        </w:rPr>
        <w:t>hemangiopericytoma</w:t>
      </w:r>
      <w:proofErr w:type="spellEnd"/>
      <w:r w:rsidRPr="00DE18D0">
        <w:rPr>
          <w:sz w:val="28"/>
          <w:szCs w:val="28"/>
          <w:lang w:val="en-US"/>
        </w:rPr>
        <w:t xml:space="preserve">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lastRenderedPageBreak/>
        <w:t xml:space="preserve">Inflammatory myofibroblastic tumor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Low-grade myofibroblastic sarcoma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Myxoinflammatory fibroblastic sarcoma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Infantile fibrosarcoma</w:t>
      </w:r>
    </w:p>
    <w:p w:rsidR="00DE18D0" w:rsidRPr="00DE18D0" w:rsidRDefault="00DE18D0" w:rsidP="00DE18D0">
      <w:pPr>
        <w:numPr>
          <w:ilvl w:val="1"/>
          <w:numId w:val="3"/>
        </w:numPr>
        <w:shd w:val="clear" w:color="auto" w:fill="FFFFFF"/>
        <w:spacing w:before="100" w:beforeAutospacing="1" w:after="100" w:afterAutospacing="1" w:line="216" w:lineRule="atLeast"/>
        <w:rPr>
          <w:sz w:val="28"/>
          <w:szCs w:val="28"/>
        </w:rPr>
      </w:pPr>
      <w:r w:rsidRPr="00DE18D0">
        <w:rPr>
          <w:sz w:val="28"/>
          <w:szCs w:val="28"/>
        </w:rPr>
        <w:t xml:space="preserve">Malignant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Adult fibrosarcoma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Myxofibrosarcoma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Low-grade fibromyxoid sarcoma </w:t>
      </w:r>
    </w:p>
    <w:p w:rsidR="00DE18D0" w:rsidRPr="00DE18D0" w:rsidRDefault="00DE18D0" w:rsidP="00DE18D0">
      <w:pPr>
        <w:numPr>
          <w:ilvl w:val="3"/>
          <w:numId w:val="3"/>
        </w:numPr>
        <w:shd w:val="clear" w:color="auto" w:fill="FFFFFF"/>
        <w:spacing w:before="100" w:beforeAutospacing="1" w:after="100" w:afterAutospacing="1" w:line="216" w:lineRule="atLeast"/>
        <w:rPr>
          <w:sz w:val="28"/>
          <w:szCs w:val="28"/>
        </w:rPr>
      </w:pPr>
      <w:r w:rsidRPr="00DE18D0">
        <w:rPr>
          <w:sz w:val="28"/>
          <w:szCs w:val="28"/>
        </w:rPr>
        <w:t>Hyalinizing spindle cell tumor</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Sclerosing epithelioid fibrosarcoma</w:t>
      </w:r>
    </w:p>
    <w:p w:rsidR="00DE18D0" w:rsidRPr="00DE18D0" w:rsidRDefault="00DE18D0" w:rsidP="00DE18D0">
      <w:pPr>
        <w:numPr>
          <w:ilvl w:val="0"/>
          <w:numId w:val="3"/>
        </w:numPr>
        <w:shd w:val="clear" w:color="auto" w:fill="FFFFFF"/>
        <w:spacing w:before="100" w:beforeAutospacing="1" w:after="100" w:afterAutospacing="1" w:line="216" w:lineRule="atLeast"/>
        <w:rPr>
          <w:sz w:val="28"/>
          <w:szCs w:val="28"/>
        </w:rPr>
      </w:pPr>
      <w:r w:rsidRPr="00DE18D0">
        <w:rPr>
          <w:sz w:val="28"/>
          <w:szCs w:val="28"/>
        </w:rPr>
        <w:t xml:space="preserve">So-called fibrohistiocytic tumors </w:t>
      </w:r>
    </w:p>
    <w:p w:rsidR="00DE18D0" w:rsidRPr="00DE18D0" w:rsidRDefault="00DE18D0" w:rsidP="00DE18D0">
      <w:pPr>
        <w:numPr>
          <w:ilvl w:val="1"/>
          <w:numId w:val="3"/>
        </w:numPr>
        <w:shd w:val="clear" w:color="auto" w:fill="FFFFFF"/>
        <w:spacing w:before="100" w:beforeAutospacing="1" w:after="100" w:afterAutospacing="1" w:line="216" w:lineRule="atLeast"/>
        <w:rPr>
          <w:sz w:val="28"/>
          <w:szCs w:val="28"/>
        </w:rPr>
      </w:pPr>
      <w:r w:rsidRPr="00DE18D0">
        <w:rPr>
          <w:sz w:val="28"/>
          <w:szCs w:val="28"/>
        </w:rPr>
        <w:t xml:space="preserve">Benign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lang w:val="en-US"/>
        </w:rPr>
      </w:pPr>
      <w:r w:rsidRPr="00DE18D0">
        <w:rPr>
          <w:sz w:val="28"/>
          <w:szCs w:val="28"/>
          <w:lang w:val="en-US"/>
        </w:rPr>
        <w:t xml:space="preserve">Giant cell tumor of tendon sheath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Diffuse-type giant cell tumor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Deep benign fibrous histiocytoma</w:t>
      </w:r>
    </w:p>
    <w:p w:rsidR="00DE18D0" w:rsidRPr="00DE18D0" w:rsidRDefault="00DE18D0" w:rsidP="00DE18D0">
      <w:pPr>
        <w:numPr>
          <w:ilvl w:val="1"/>
          <w:numId w:val="3"/>
        </w:numPr>
        <w:shd w:val="clear" w:color="auto" w:fill="FFFFFF"/>
        <w:spacing w:before="100" w:beforeAutospacing="1" w:after="100" w:afterAutospacing="1" w:line="216" w:lineRule="atLeast"/>
        <w:rPr>
          <w:sz w:val="28"/>
          <w:szCs w:val="28"/>
        </w:rPr>
      </w:pPr>
      <w:r w:rsidRPr="00DE18D0">
        <w:rPr>
          <w:sz w:val="28"/>
          <w:szCs w:val="28"/>
        </w:rPr>
        <w:t xml:space="preserve">Intermediate (rarely metastasizing)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Plexiform fibrohistiocytic tumor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lang w:val="en-US"/>
        </w:rPr>
      </w:pPr>
      <w:r w:rsidRPr="00DE18D0">
        <w:rPr>
          <w:sz w:val="28"/>
          <w:szCs w:val="28"/>
          <w:lang w:val="en-US"/>
        </w:rPr>
        <w:t>Giant cell tumor of soft tissues</w:t>
      </w:r>
    </w:p>
    <w:p w:rsidR="00DE18D0" w:rsidRPr="00DE18D0" w:rsidRDefault="00DE18D0" w:rsidP="00DE18D0">
      <w:pPr>
        <w:numPr>
          <w:ilvl w:val="1"/>
          <w:numId w:val="3"/>
        </w:numPr>
        <w:shd w:val="clear" w:color="auto" w:fill="FFFFFF"/>
        <w:spacing w:before="100" w:beforeAutospacing="1" w:after="100" w:afterAutospacing="1" w:line="216" w:lineRule="atLeast"/>
        <w:rPr>
          <w:sz w:val="28"/>
          <w:szCs w:val="28"/>
        </w:rPr>
      </w:pPr>
      <w:r w:rsidRPr="00DE18D0">
        <w:rPr>
          <w:sz w:val="28"/>
          <w:szCs w:val="28"/>
        </w:rPr>
        <w:t xml:space="preserve">Malignant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Pleomorphic 'MFH'/undifferentiated pleomorphic sarcoma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lang w:val="en-US"/>
        </w:rPr>
      </w:pPr>
      <w:r w:rsidRPr="00DE18D0">
        <w:rPr>
          <w:sz w:val="28"/>
          <w:szCs w:val="28"/>
          <w:lang w:val="en-US"/>
        </w:rPr>
        <w:t xml:space="preserve">Giant cell 'MFH'/undifferentiated pleomorphic sarcoma with giant cells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lang w:val="en-US"/>
        </w:rPr>
      </w:pPr>
      <w:r w:rsidRPr="00DE18D0">
        <w:rPr>
          <w:sz w:val="28"/>
          <w:szCs w:val="28"/>
          <w:lang w:val="en-US"/>
        </w:rPr>
        <w:t>Inflammatory 'MFH'/undifferentiated pleomorphic sarcoma with prominent inflammation</w:t>
      </w:r>
    </w:p>
    <w:p w:rsidR="00DE18D0" w:rsidRPr="00DE18D0" w:rsidRDefault="00DE18D0" w:rsidP="00DE18D0">
      <w:pPr>
        <w:numPr>
          <w:ilvl w:val="0"/>
          <w:numId w:val="3"/>
        </w:numPr>
        <w:shd w:val="clear" w:color="auto" w:fill="FFFFFF"/>
        <w:spacing w:before="100" w:beforeAutospacing="1" w:after="100" w:afterAutospacing="1" w:line="216" w:lineRule="atLeast"/>
        <w:rPr>
          <w:sz w:val="28"/>
          <w:szCs w:val="28"/>
        </w:rPr>
      </w:pPr>
      <w:r w:rsidRPr="00DE18D0">
        <w:rPr>
          <w:sz w:val="28"/>
          <w:szCs w:val="28"/>
        </w:rPr>
        <w:t xml:space="preserve">Smooth muscle tumors </w:t>
      </w:r>
    </w:p>
    <w:p w:rsidR="00DE18D0" w:rsidRPr="00DE18D0" w:rsidRDefault="00DE18D0" w:rsidP="00DE18D0">
      <w:pPr>
        <w:numPr>
          <w:ilvl w:val="1"/>
          <w:numId w:val="3"/>
        </w:numPr>
        <w:shd w:val="clear" w:color="auto" w:fill="FFFFFF"/>
        <w:spacing w:before="100" w:beforeAutospacing="1" w:after="100" w:afterAutospacing="1" w:line="216" w:lineRule="atLeast"/>
        <w:rPr>
          <w:sz w:val="28"/>
          <w:szCs w:val="28"/>
        </w:rPr>
      </w:pPr>
      <w:r w:rsidRPr="00DE18D0">
        <w:rPr>
          <w:sz w:val="28"/>
          <w:szCs w:val="28"/>
        </w:rPr>
        <w:t xml:space="preserve">Angioleiomyoma </w:t>
      </w:r>
    </w:p>
    <w:p w:rsidR="00DE18D0" w:rsidRPr="00DE18D0" w:rsidRDefault="00DE18D0" w:rsidP="00DE18D0">
      <w:pPr>
        <w:numPr>
          <w:ilvl w:val="1"/>
          <w:numId w:val="3"/>
        </w:numPr>
        <w:shd w:val="clear" w:color="auto" w:fill="FFFFFF"/>
        <w:spacing w:before="100" w:beforeAutospacing="1" w:after="100" w:afterAutospacing="1" w:line="216" w:lineRule="atLeast"/>
        <w:rPr>
          <w:sz w:val="28"/>
          <w:szCs w:val="28"/>
        </w:rPr>
      </w:pPr>
      <w:r w:rsidRPr="00DE18D0">
        <w:rPr>
          <w:sz w:val="28"/>
          <w:szCs w:val="28"/>
        </w:rPr>
        <w:t xml:space="preserve">Deep </w:t>
      </w:r>
      <w:r w:rsidR="00795D49">
        <w:fldChar w:fldCharType="begin"/>
      </w:r>
      <w:r w:rsidR="00795D49">
        <w:instrText xml:space="preserve"> HYPERLINK "http://emedicine.medscape.com/article/1057733-overview" </w:instrText>
      </w:r>
      <w:r w:rsidR="00795D49">
        <w:fldChar w:fldCharType="separate"/>
      </w:r>
      <w:r w:rsidRPr="00DE18D0">
        <w:rPr>
          <w:color w:val="004276"/>
          <w:sz w:val="28"/>
          <w:szCs w:val="28"/>
          <w:u w:val="single"/>
        </w:rPr>
        <w:t>leiomyoma</w:t>
      </w:r>
      <w:r w:rsidR="00795D49">
        <w:rPr>
          <w:color w:val="004276"/>
          <w:sz w:val="28"/>
          <w:szCs w:val="28"/>
          <w:u w:val="single"/>
        </w:rPr>
        <w:fldChar w:fldCharType="end"/>
      </w:r>
      <w:r w:rsidRPr="00DE18D0">
        <w:rPr>
          <w:sz w:val="28"/>
          <w:szCs w:val="28"/>
        </w:rPr>
        <w:t xml:space="preserve"> </w:t>
      </w:r>
    </w:p>
    <w:p w:rsidR="00DE18D0" w:rsidRPr="00DE18D0" w:rsidRDefault="00DE18D0" w:rsidP="00DE18D0">
      <w:pPr>
        <w:numPr>
          <w:ilvl w:val="1"/>
          <w:numId w:val="3"/>
        </w:numPr>
        <w:shd w:val="clear" w:color="auto" w:fill="FFFFFF"/>
        <w:spacing w:before="100" w:beforeAutospacing="1" w:after="100" w:afterAutospacing="1" w:line="216" w:lineRule="atLeast"/>
        <w:rPr>
          <w:sz w:val="28"/>
          <w:szCs w:val="28"/>
        </w:rPr>
      </w:pPr>
      <w:r w:rsidRPr="00DE18D0">
        <w:rPr>
          <w:sz w:val="28"/>
          <w:szCs w:val="28"/>
        </w:rPr>
        <w:t xml:space="preserve">Genital leiomyoma </w:t>
      </w:r>
    </w:p>
    <w:p w:rsidR="00DE18D0" w:rsidRPr="00DE18D0" w:rsidRDefault="00DE18D0" w:rsidP="00DE18D0">
      <w:pPr>
        <w:numPr>
          <w:ilvl w:val="1"/>
          <w:numId w:val="3"/>
        </w:numPr>
        <w:shd w:val="clear" w:color="auto" w:fill="FFFFFF"/>
        <w:spacing w:before="100" w:beforeAutospacing="1" w:after="100" w:afterAutospacing="1" w:line="216" w:lineRule="atLeast"/>
        <w:rPr>
          <w:sz w:val="28"/>
          <w:szCs w:val="28"/>
        </w:rPr>
      </w:pPr>
      <w:r w:rsidRPr="00DE18D0">
        <w:rPr>
          <w:sz w:val="28"/>
          <w:szCs w:val="28"/>
        </w:rPr>
        <w:t>Leiomyosarcoma - Excluding skin</w:t>
      </w:r>
    </w:p>
    <w:p w:rsidR="00DE18D0" w:rsidRPr="00DE18D0" w:rsidRDefault="00DE18D0" w:rsidP="00DE18D0">
      <w:pPr>
        <w:numPr>
          <w:ilvl w:val="0"/>
          <w:numId w:val="3"/>
        </w:numPr>
        <w:shd w:val="clear" w:color="auto" w:fill="FFFFFF"/>
        <w:spacing w:before="100" w:beforeAutospacing="1" w:after="100" w:afterAutospacing="1" w:line="216" w:lineRule="atLeast"/>
        <w:rPr>
          <w:sz w:val="28"/>
          <w:szCs w:val="28"/>
        </w:rPr>
      </w:pPr>
      <w:r w:rsidRPr="00DE18D0">
        <w:rPr>
          <w:sz w:val="28"/>
          <w:szCs w:val="28"/>
        </w:rPr>
        <w:t xml:space="preserve">Pericytic (perivascular) tumors </w:t>
      </w:r>
    </w:p>
    <w:p w:rsidR="00DE18D0" w:rsidRPr="00DE18D0" w:rsidRDefault="00051571" w:rsidP="00DE18D0">
      <w:pPr>
        <w:numPr>
          <w:ilvl w:val="1"/>
          <w:numId w:val="3"/>
        </w:numPr>
        <w:shd w:val="clear" w:color="auto" w:fill="FFFFFF"/>
        <w:spacing w:before="100" w:beforeAutospacing="1" w:after="100" w:afterAutospacing="1" w:line="216" w:lineRule="atLeast"/>
        <w:rPr>
          <w:sz w:val="28"/>
          <w:szCs w:val="28"/>
        </w:rPr>
      </w:pPr>
      <w:hyperlink r:id="rId16" w:history="1">
        <w:r w:rsidR="00DE18D0" w:rsidRPr="00DE18D0">
          <w:rPr>
            <w:color w:val="004276"/>
            <w:sz w:val="28"/>
            <w:szCs w:val="28"/>
            <w:u w:val="single"/>
          </w:rPr>
          <w:t>Glomus tumor</w:t>
        </w:r>
      </w:hyperlink>
      <w:r w:rsidR="00DE18D0" w:rsidRPr="00DE18D0">
        <w:rPr>
          <w:sz w:val="28"/>
          <w:szCs w:val="28"/>
        </w:rPr>
        <w:t xml:space="preserve"> (and variants)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Malignant glomus tumor</w:t>
      </w:r>
    </w:p>
    <w:p w:rsidR="00DE18D0" w:rsidRPr="00DE18D0" w:rsidRDefault="00DE18D0" w:rsidP="00DE18D0">
      <w:pPr>
        <w:numPr>
          <w:ilvl w:val="1"/>
          <w:numId w:val="3"/>
        </w:numPr>
        <w:shd w:val="clear" w:color="auto" w:fill="FFFFFF"/>
        <w:spacing w:before="100" w:beforeAutospacing="1" w:after="100" w:afterAutospacing="1" w:line="216" w:lineRule="atLeast"/>
        <w:rPr>
          <w:sz w:val="28"/>
          <w:szCs w:val="28"/>
        </w:rPr>
      </w:pPr>
      <w:r w:rsidRPr="00DE18D0">
        <w:rPr>
          <w:sz w:val="28"/>
          <w:szCs w:val="28"/>
        </w:rPr>
        <w:t>Myopericytoma</w:t>
      </w:r>
    </w:p>
    <w:p w:rsidR="00DE18D0" w:rsidRPr="00DE18D0" w:rsidRDefault="00DE18D0" w:rsidP="00DE18D0">
      <w:pPr>
        <w:numPr>
          <w:ilvl w:val="0"/>
          <w:numId w:val="3"/>
        </w:numPr>
        <w:shd w:val="clear" w:color="auto" w:fill="FFFFFF"/>
        <w:spacing w:before="100" w:beforeAutospacing="1" w:after="100" w:afterAutospacing="1" w:line="216" w:lineRule="atLeast"/>
        <w:rPr>
          <w:sz w:val="28"/>
          <w:szCs w:val="28"/>
        </w:rPr>
      </w:pPr>
      <w:r w:rsidRPr="00DE18D0">
        <w:rPr>
          <w:sz w:val="28"/>
          <w:szCs w:val="28"/>
        </w:rPr>
        <w:t xml:space="preserve">Skeletal muscle tumors </w:t>
      </w:r>
    </w:p>
    <w:p w:rsidR="00DE18D0" w:rsidRPr="00DE18D0" w:rsidRDefault="00DE18D0" w:rsidP="00DE18D0">
      <w:pPr>
        <w:numPr>
          <w:ilvl w:val="1"/>
          <w:numId w:val="3"/>
        </w:numPr>
        <w:shd w:val="clear" w:color="auto" w:fill="FFFFFF"/>
        <w:spacing w:before="100" w:beforeAutospacing="1" w:after="100" w:afterAutospacing="1" w:line="216" w:lineRule="atLeast"/>
        <w:rPr>
          <w:sz w:val="28"/>
          <w:szCs w:val="28"/>
        </w:rPr>
      </w:pPr>
      <w:r w:rsidRPr="00DE18D0">
        <w:rPr>
          <w:sz w:val="28"/>
          <w:szCs w:val="28"/>
        </w:rPr>
        <w:t xml:space="preserve">Benign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Rhabdomyoma </w:t>
      </w:r>
    </w:p>
    <w:p w:rsidR="00DE18D0" w:rsidRPr="00DE18D0" w:rsidRDefault="00DE18D0" w:rsidP="00DE18D0">
      <w:pPr>
        <w:numPr>
          <w:ilvl w:val="3"/>
          <w:numId w:val="3"/>
        </w:numPr>
        <w:shd w:val="clear" w:color="auto" w:fill="FFFFFF"/>
        <w:spacing w:before="100" w:beforeAutospacing="1" w:after="100" w:afterAutospacing="1" w:line="216" w:lineRule="atLeast"/>
        <w:rPr>
          <w:sz w:val="28"/>
          <w:szCs w:val="28"/>
        </w:rPr>
      </w:pPr>
      <w:r w:rsidRPr="00DE18D0">
        <w:rPr>
          <w:sz w:val="28"/>
          <w:szCs w:val="28"/>
        </w:rPr>
        <w:t xml:space="preserve">Adult </w:t>
      </w:r>
    </w:p>
    <w:p w:rsidR="00DE18D0" w:rsidRPr="00DE18D0" w:rsidRDefault="00DE18D0" w:rsidP="00DE18D0">
      <w:pPr>
        <w:numPr>
          <w:ilvl w:val="3"/>
          <w:numId w:val="3"/>
        </w:numPr>
        <w:shd w:val="clear" w:color="auto" w:fill="FFFFFF"/>
        <w:spacing w:before="100" w:beforeAutospacing="1" w:after="100" w:afterAutospacing="1" w:line="216" w:lineRule="atLeast"/>
        <w:rPr>
          <w:sz w:val="28"/>
          <w:szCs w:val="28"/>
        </w:rPr>
      </w:pPr>
      <w:r w:rsidRPr="00DE18D0">
        <w:rPr>
          <w:sz w:val="28"/>
          <w:szCs w:val="28"/>
        </w:rPr>
        <w:t xml:space="preserve">Fetal </w:t>
      </w:r>
    </w:p>
    <w:p w:rsidR="00DE18D0" w:rsidRPr="00DE18D0" w:rsidRDefault="00DE18D0" w:rsidP="00DE18D0">
      <w:pPr>
        <w:numPr>
          <w:ilvl w:val="3"/>
          <w:numId w:val="3"/>
        </w:numPr>
        <w:shd w:val="clear" w:color="auto" w:fill="FFFFFF"/>
        <w:spacing w:before="100" w:beforeAutospacing="1" w:after="100" w:afterAutospacing="1" w:line="216" w:lineRule="atLeast"/>
        <w:rPr>
          <w:sz w:val="28"/>
          <w:szCs w:val="28"/>
        </w:rPr>
      </w:pPr>
      <w:r w:rsidRPr="00DE18D0">
        <w:rPr>
          <w:sz w:val="28"/>
          <w:szCs w:val="28"/>
        </w:rPr>
        <w:t>Genital type</w:t>
      </w:r>
    </w:p>
    <w:p w:rsidR="00DE18D0" w:rsidRPr="00DE18D0" w:rsidRDefault="00DE18D0" w:rsidP="00DE18D0">
      <w:pPr>
        <w:numPr>
          <w:ilvl w:val="1"/>
          <w:numId w:val="3"/>
        </w:numPr>
        <w:shd w:val="clear" w:color="auto" w:fill="FFFFFF"/>
        <w:spacing w:before="100" w:beforeAutospacing="1" w:after="100" w:afterAutospacing="1" w:line="216" w:lineRule="atLeast"/>
        <w:rPr>
          <w:sz w:val="28"/>
          <w:szCs w:val="28"/>
        </w:rPr>
      </w:pPr>
      <w:r w:rsidRPr="00DE18D0">
        <w:rPr>
          <w:sz w:val="28"/>
          <w:szCs w:val="28"/>
        </w:rPr>
        <w:t xml:space="preserve">Malignant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lang w:val="en-US"/>
        </w:rPr>
      </w:pPr>
      <w:proofErr w:type="spellStart"/>
      <w:r w:rsidRPr="00DE18D0">
        <w:rPr>
          <w:sz w:val="28"/>
          <w:szCs w:val="28"/>
          <w:lang w:val="en-US"/>
        </w:rPr>
        <w:t>Embryonal</w:t>
      </w:r>
      <w:proofErr w:type="spellEnd"/>
      <w:r w:rsidRPr="00DE18D0">
        <w:rPr>
          <w:sz w:val="28"/>
          <w:szCs w:val="28"/>
          <w:lang w:val="en-US"/>
        </w:rPr>
        <w:t xml:space="preserve"> </w:t>
      </w:r>
      <w:proofErr w:type="spellStart"/>
      <w:r w:rsidRPr="00DE18D0">
        <w:rPr>
          <w:sz w:val="28"/>
          <w:szCs w:val="28"/>
          <w:lang w:val="en-US"/>
        </w:rPr>
        <w:t>rhabdomyosarcoma</w:t>
      </w:r>
      <w:proofErr w:type="spellEnd"/>
      <w:r w:rsidRPr="00DE18D0">
        <w:rPr>
          <w:sz w:val="28"/>
          <w:szCs w:val="28"/>
          <w:lang w:val="en-US"/>
        </w:rPr>
        <w:t xml:space="preserve"> - Including spindle cell, </w:t>
      </w:r>
      <w:proofErr w:type="spellStart"/>
      <w:r w:rsidRPr="00DE18D0">
        <w:rPr>
          <w:sz w:val="28"/>
          <w:szCs w:val="28"/>
          <w:lang w:val="en-US"/>
        </w:rPr>
        <w:t>botryoid</w:t>
      </w:r>
      <w:proofErr w:type="spellEnd"/>
      <w:r w:rsidRPr="00DE18D0">
        <w:rPr>
          <w:sz w:val="28"/>
          <w:szCs w:val="28"/>
          <w:lang w:val="en-US"/>
        </w:rPr>
        <w:t xml:space="preserve">, anaplastic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lang w:val="en-US"/>
        </w:rPr>
      </w:pPr>
      <w:r w:rsidRPr="00DE18D0">
        <w:rPr>
          <w:sz w:val="28"/>
          <w:szCs w:val="28"/>
          <w:lang w:val="en-US"/>
        </w:rPr>
        <w:t xml:space="preserve">Alveolar </w:t>
      </w:r>
      <w:proofErr w:type="spellStart"/>
      <w:r w:rsidRPr="00DE18D0">
        <w:rPr>
          <w:sz w:val="28"/>
          <w:szCs w:val="28"/>
          <w:lang w:val="en-US"/>
        </w:rPr>
        <w:t>rhabdomyosarcoma</w:t>
      </w:r>
      <w:proofErr w:type="spellEnd"/>
      <w:r w:rsidRPr="00DE18D0">
        <w:rPr>
          <w:sz w:val="28"/>
          <w:szCs w:val="28"/>
          <w:lang w:val="en-US"/>
        </w:rPr>
        <w:t xml:space="preserve"> - Including solid and anaplastic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lastRenderedPageBreak/>
        <w:t xml:space="preserve">Pleomorphic </w:t>
      </w:r>
      <w:r w:rsidR="00795D49">
        <w:fldChar w:fldCharType="begin"/>
      </w:r>
      <w:r w:rsidR="00795D49">
        <w:instrText xml:space="preserve"> HYPERLINK "http://emedicine.medscape.com/article/873546-overview" </w:instrText>
      </w:r>
      <w:r w:rsidR="00795D49">
        <w:fldChar w:fldCharType="separate"/>
      </w:r>
      <w:r w:rsidRPr="00DE18D0">
        <w:rPr>
          <w:color w:val="004276"/>
          <w:sz w:val="28"/>
          <w:szCs w:val="28"/>
          <w:u w:val="single"/>
        </w:rPr>
        <w:t>rhabdomyosarcoma</w:t>
      </w:r>
      <w:r w:rsidR="00795D49">
        <w:rPr>
          <w:color w:val="004276"/>
          <w:sz w:val="28"/>
          <w:szCs w:val="28"/>
          <w:u w:val="single"/>
        </w:rPr>
        <w:fldChar w:fldCharType="end"/>
      </w:r>
      <w:r w:rsidRPr="00DE18D0">
        <w:rPr>
          <w:sz w:val="28"/>
          <w:szCs w:val="28"/>
        </w:rPr>
        <w:t xml:space="preserve"> </w:t>
      </w:r>
    </w:p>
    <w:p w:rsidR="00DE18D0" w:rsidRPr="00DE18D0" w:rsidRDefault="00DE18D0" w:rsidP="00DE18D0">
      <w:pPr>
        <w:numPr>
          <w:ilvl w:val="0"/>
          <w:numId w:val="3"/>
        </w:numPr>
        <w:shd w:val="clear" w:color="auto" w:fill="FFFFFF"/>
        <w:spacing w:before="100" w:beforeAutospacing="1" w:after="100" w:afterAutospacing="1" w:line="216" w:lineRule="atLeast"/>
        <w:rPr>
          <w:sz w:val="28"/>
          <w:szCs w:val="28"/>
        </w:rPr>
      </w:pPr>
      <w:r w:rsidRPr="00DE18D0">
        <w:rPr>
          <w:sz w:val="28"/>
          <w:szCs w:val="28"/>
        </w:rPr>
        <w:t xml:space="preserve">Vascular tumors </w:t>
      </w:r>
    </w:p>
    <w:p w:rsidR="00DE18D0" w:rsidRPr="00DE18D0" w:rsidRDefault="00DE18D0" w:rsidP="00DE18D0">
      <w:pPr>
        <w:numPr>
          <w:ilvl w:val="1"/>
          <w:numId w:val="3"/>
        </w:numPr>
        <w:shd w:val="clear" w:color="auto" w:fill="FFFFFF"/>
        <w:spacing w:before="100" w:beforeAutospacing="1" w:after="100" w:afterAutospacing="1" w:line="216" w:lineRule="atLeast"/>
        <w:rPr>
          <w:sz w:val="28"/>
          <w:szCs w:val="28"/>
        </w:rPr>
      </w:pPr>
      <w:r w:rsidRPr="00DE18D0">
        <w:rPr>
          <w:sz w:val="28"/>
          <w:szCs w:val="28"/>
        </w:rPr>
        <w:t xml:space="preserve">Benign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lang w:val="en-US"/>
        </w:rPr>
      </w:pPr>
      <w:proofErr w:type="spellStart"/>
      <w:r w:rsidRPr="00DE18D0">
        <w:rPr>
          <w:sz w:val="28"/>
          <w:szCs w:val="28"/>
          <w:lang w:val="en-US"/>
        </w:rPr>
        <w:t>Hemangiomas</w:t>
      </w:r>
      <w:proofErr w:type="spellEnd"/>
      <w:r w:rsidRPr="00DE18D0">
        <w:rPr>
          <w:sz w:val="28"/>
          <w:szCs w:val="28"/>
          <w:lang w:val="en-US"/>
        </w:rPr>
        <w:t xml:space="preserve"> of subcutaneous and deep soft tissue </w:t>
      </w:r>
    </w:p>
    <w:p w:rsidR="00DE18D0" w:rsidRPr="00DE18D0" w:rsidRDefault="00DE18D0" w:rsidP="00DE18D0">
      <w:pPr>
        <w:numPr>
          <w:ilvl w:val="3"/>
          <w:numId w:val="3"/>
        </w:numPr>
        <w:shd w:val="clear" w:color="auto" w:fill="FFFFFF"/>
        <w:spacing w:before="100" w:beforeAutospacing="1" w:after="100" w:afterAutospacing="1" w:line="216" w:lineRule="atLeast"/>
        <w:rPr>
          <w:sz w:val="28"/>
          <w:szCs w:val="28"/>
        </w:rPr>
      </w:pPr>
      <w:r w:rsidRPr="00DE18D0">
        <w:rPr>
          <w:sz w:val="28"/>
          <w:szCs w:val="28"/>
        </w:rPr>
        <w:t xml:space="preserve">Capillary </w:t>
      </w:r>
    </w:p>
    <w:p w:rsidR="00DE18D0" w:rsidRPr="00DE18D0" w:rsidRDefault="00DE18D0" w:rsidP="00DE18D0">
      <w:pPr>
        <w:numPr>
          <w:ilvl w:val="3"/>
          <w:numId w:val="3"/>
        </w:numPr>
        <w:shd w:val="clear" w:color="auto" w:fill="FFFFFF"/>
        <w:spacing w:before="100" w:beforeAutospacing="1" w:after="100" w:afterAutospacing="1" w:line="216" w:lineRule="atLeast"/>
        <w:rPr>
          <w:sz w:val="28"/>
          <w:szCs w:val="28"/>
        </w:rPr>
      </w:pPr>
      <w:r w:rsidRPr="00DE18D0">
        <w:rPr>
          <w:sz w:val="28"/>
          <w:szCs w:val="28"/>
        </w:rPr>
        <w:t xml:space="preserve">Cavernous </w:t>
      </w:r>
    </w:p>
    <w:p w:rsidR="00DE18D0" w:rsidRPr="00DE18D0" w:rsidRDefault="00DE18D0" w:rsidP="00DE18D0">
      <w:pPr>
        <w:numPr>
          <w:ilvl w:val="3"/>
          <w:numId w:val="3"/>
        </w:numPr>
        <w:shd w:val="clear" w:color="auto" w:fill="FFFFFF"/>
        <w:spacing w:before="100" w:beforeAutospacing="1" w:after="100" w:afterAutospacing="1" w:line="216" w:lineRule="atLeast"/>
        <w:rPr>
          <w:sz w:val="28"/>
          <w:szCs w:val="28"/>
        </w:rPr>
      </w:pPr>
      <w:r w:rsidRPr="00DE18D0">
        <w:rPr>
          <w:sz w:val="28"/>
          <w:szCs w:val="28"/>
        </w:rPr>
        <w:t xml:space="preserve">Arteriovenous </w:t>
      </w:r>
    </w:p>
    <w:p w:rsidR="00DE18D0" w:rsidRPr="00DE18D0" w:rsidRDefault="00DE18D0" w:rsidP="00DE18D0">
      <w:pPr>
        <w:numPr>
          <w:ilvl w:val="3"/>
          <w:numId w:val="3"/>
        </w:numPr>
        <w:shd w:val="clear" w:color="auto" w:fill="FFFFFF"/>
        <w:spacing w:before="100" w:beforeAutospacing="1" w:after="100" w:afterAutospacing="1" w:line="216" w:lineRule="atLeast"/>
        <w:rPr>
          <w:sz w:val="28"/>
          <w:szCs w:val="28"/>
        </w:rPr>
      </w:pPr>
      <w:r w:rsidRPr="00DE18D0">
        <w:rPr>
          <w:sz w:val="28"/>
          <w:szCs w:val="28"/>
        </w:rPr>
        <w:t xml:space="preserve">Venous </w:t>
      </w:r>
    </w:p>
    <w:p w:rsidR="00DE18D0" w:rsidRPr="00DE18D0" w:rsidRDefault="00DE18D0" w:rsidP="00DE18D0">
      <w:pPr>
        <w:numPr>
          <w:ilvl w:val="3"/>
          <w:numId w:val="3"/>
        </w:numPr>
        <w:shd w:val="clear" w:color="auto" w:fill="FFFFFF"/>
        <w:spacing w:before="100" w:beforeAutospacing="1" w:after="100" w:afterAutospacing="1" w:line="216" w:lineRule="atLeast"/>
        <w:rPr>
          <w:sz w:val="28"/>
          <w:szCs w:val="28"/>
        </w:rPr>
      </w:pPr>
      <w:r w:rsidRPr="00DE18D0">
        <w:rPr>
          <w:sz w:val="28"/>
          <w:szCs w:val="28"/>
        </w:rPr>
        <w:t xml:space="preserve">Intramuscular </w:t>
      </w:r>
    </w:p>
    <w:p w:rsidR="00DE18D0" w:rsidRPr="00DE18D0" w:rsidRDefault="00DE18D0" w:rsidP="00DE18D0">
      <w:pPr>
        <w:numPr>
          <w:ilvl w:val="3"/>
          <w:numId w:val="3"/>
        </w:numPr>
        <w:shd w:val="clear" w:color="auto" w:fill="FFFFFF"/>
        <w:spacing w:before="100" w:beforeAutospacing="1" w:after="100" w:afterAutospacing="1" w:line="216" w:lineRule="atLeast"/>
        <w:rPr>
          <w:sz w:val="28"/>
          <w:szCs w:val="28"/>
        </w:rPr>
      </w:pPr>
      <w:r w:rsidRPr="00DE18D0">
        <w:rPr>
          <w:sz w:val="28"/>
          <w:szCs w:val="28"/>
        </w:rPr>
        <w:t>Synovial</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Epithelioid </w:t>
      </w:r>
      <w:hyperlink r:id="rId17" w:history="1">
        <w:r w:rsidRPr="00DE18D0">
          <w:rPr>
            <w:color w:val="004276"/>
            <w:sz w:val="28"/>
            <w:szCs w:val="28"/>
            <w:u w:val="single"/>
          </w:rPr>
          <w:t>hemangioma</w:t>
        </w:r>
      </w:hyperlink>
      <w:r w:rsidRPr="00DE18D0">
        <w:rPr>
          <w:sz w:val="28"/>
          <w:szCs w:val="28"/>
        </w:rPr>
        <w:t xml:space="preserve">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Angiomatosis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Lymphangioma</w:t>
      </w:r>
    </w:p>
    <w:p w:rsidR="00DE18D0" w:rsidRPr="00DE18D0" w:rsidRDefault="00DE18D0" w:rsidP="00DE18D0">
      <w:pPr>
        <w:numPr>
          <w:ilvl w:val="1"/>
          <w:numId w:val="3"/>
        </w:numPr>
        <w:shd w:val="clear" w:color="auto" w:fill="FFFFFF"/>
        <w:spacing w:before="100" w:beforeAutospacing="1" w:after="100" w:afterAutospacing="1" w:line="216" w:lineRule="atLeast"/>
        <w:rPr>
          <w:sz w:val="28"/>
          <w:szCs w:val="28"/>
        </w:rPr>
      </w:pPr>
      <w:r w:rsidRPr="00DE18D0">
        <w:rPr>
          <w:sz w:val="28"/>
          <w:szCs w:val="28"/>
        </w:rPr>
        <w:t xml:space="preserve">Intermediate (locally aggressive)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Kaposiform hemangioendothelioma</w:t>
      </w:r>
    </w:p>
    <w:p w:rsidR="00DE18D0" w:rsidRPr="00DE18D0" w:rsidRDefault="00DE18D0" w:rsidP="00DE18D0">
      <w:pPr>
        <w:numPr>
          <w:ilvl w:val="1"/>
          <w:numId w:val="3"/>
        </w:numPr>
        <w:shd w:val="clear" w:color="auto" w:fill="FFFFFF"/>
        <w:spacing w:before="100" w:beforeAutospacing="1" w:after="100" w:afterAutospacing="1" w:line="216" w:lineRule="atLeast"/>
        <w:rPr>
          <w:sz w:val="28"/>
          <w:szCs w:val="28"/>
        </w:rPr>
      </w:pPr>
      <w:r w:rsidRPr="00DE18D0">
        <w:rPr>
          <w:sz w:val="28"/>
          <w:szCs w:val="28"/>
        </w:rPr>
        <w:t xml:space="preserve">Intermediate (rarely metastasizing)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Retiform hemangioendothelioma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Papillary intralymphatic angioendothelioma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Composite hemangioendothelioma </w:t>
      </w:r>
    </w:p>
    <w:p w:rsidR="00DE18D0" w:rsidRPr="00DE18D0" w:rsidRDefault="00051571" w:rsidP="00DE18D0">
      <w:pPr>
        <w:numPr>
          <w:ilvl w:val="2"/>
          <w:numId w:val="3"/>
        </w:numPr>
        <w:shd w:val="clear" w:color="auto" w:fill="FFFFFF"/>
        <w:spacing w:before="100" w:beforeAutospacing="1" w:after="100" w:afterAutospacing="1" w:line="216" w:lineRule="atLeast"/>
        <w:rPr>
          <w:sz w:val="28"/>
          <w:szCs w:val="28"/>
        </w:rPr>
      </w:pPr>
      <w:hyperlink r:id="rId18" w:history="1">
        <w:r w:rsidR="00DE18D0" w:rsidRPr="00DE18D0">
          <w:rPr>
            <w:color w:val="004276"/>
            <w:sz w:val="28"/>
            <w:szCs w:val="28"/>
            <w:u w:val="single"/>
          </w:rPr>
          <w:t>Kaposi sarcoma</w:t>
        </w:r>
      </w:hyperlink>
    </w:p>
    <w:p w:rsidR="00DE18D0" w:rsidRPr="00DE18D0" w:rsidRDefault="00DE18D0" w:rsidP="00DE18D0">
      <w:pPr>
        <w:numPr>
          <w:ilvl w:val="1"/>
          <w:numId w:val="3"/>
        </w:numPr>
        <w:shd w:val="clear" w:color="auto" w:fill="FFFFFF"/>
        <w:spacing w:before="100" w:beforeAutospacing="1" w:after="100" w:afterAutospacing="1" w:line="216" w:lineRule="atLeast"/>
        <w:rPr>
          <w:sz w:val="28"/>
          <w:szCs w:val="28"/>
        </w:rPr>
      </w:pPr>
      <w:r w:rsidRPr="00DE18D0">
        <w:rPr>
          <w:sz w:val="28"/>
          <w:szCs w:val="28"/>
        </w:rPr>
        <w:t xml:space="preserve">Malignant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Epithelioid hemangioendothelioma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Angiosarcoma of soft tissue</w:t>
      </w:r>
    </w:p>
    <w:p w:rsidR="00DE18D0" w:rsidRPr="00DE18D0" w:rsidRDefault="00DE18D0" w:rsidP="00DE18D0">
      <w:pPr>
        <w:numPr>
          <w:ilvl w:val="0"/>
          <w:numId w:val="3"/>
        </w:numPr>
        <w:shd w:val="clear" w:color="auto" w:fill="FFFFFF"/>
        <w:spacing w:before="100" w:beforeAutospacing="1" w:after="100" w:afterAutospacing="1" w:line="216" w:lineRule="atLeast"/>
        <w:rPr>
          <w:sz w:val="28"/>
          <w:szCs w:val="28"/>
        </w:rPr>
      </w:pPr>
      <w:r w:rsidRPr="00DE18D0">
        <w:rPr>
          <w:sz w:val="28"/>
          <w:szCs w:val="28"/>
        </w:rPr>
        <w:t xml:space="preserve">Chondro-osseous tumors </w:t>
      </w:r>
    </w:p>
    <w:p w:rsidR="00DE18D0" w:rsidRPr="00DE18D0" w:rsidRDefault="00DE18D0" w:rsidP="00DE18D0">
      <w:pPr>
        <w:numPr>
          <w:ilvl w:val="1"/>
          <w:numId w:val="3"/>
        </w:numPr>
        <w:shd w:val="clear" w:color="auto" w:fill="FFFFFF"/>
        <w:spacing w:before="100" w:beforeAutospacing="1" w:after="100" w:afterAutospacing="1" w:line="216" w:lineRule="atLeast"/>
        <w:rPr>
          <w:sz w:val="28"/>
          <w:szCs w:val="28"/>
        </w:rPr>
      </w:pPr>
      <w:r w:rsidRPr="00DE18D0">
        <w:rPr>
          <w:sz w:val="28"/>
          <w:szCs w:val="28"/>
        </w:rPr>
        <w:t xml:space="preserve">Benign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Soft tissue </w:t>
      </w:r>
      <w:r w:rsidR="00795D49">
        <w:fldChar w:fldCharType="begin"/>
      </w:r>
      <w:r w:rsidR="00795D49">
        <w:instrText xml:space="preserve"> HYPERLINK "http://emedicine.medscape.com/article/1258109-overview" </w:instrText>
      </w:r>
      <w:r w:rsidR="00795D49">
        <w:fldChar w:fldCharType="separate"/>
      </w:r>
      <w:r w:rsidRPr="00DE18D0">
        <w:rPr>
          <w:color w:val="004276"/>
          <w:sz w:val="28"/>
          <w:szCs w:val="28"/>
          <w:u w:val="single"/>
        </w:rPr>
        <w:t>chondroma</w:t>
      </w:r>
      <w:r w:rsidR="00795D49">
        <w:rPr>
          <w:color w:val="004276"/>
          <w:sz w:val="28"/>
          <w:szCs w:val="28"/>
          <w:u w:val="single"/>
        </w:rPr>
        <w:fldChar w:fldCharType="end"/>
      </w:r>
      <w:r w:rsidRPr="00DE18D0">
        <w:rPr>
          <w:sz w:val="28"/>
          <w:szCs w:val="28"/>
        </w:rPr>
        <w:t xml:space="preserve"> </w:t>
      </w:r>
    </w:p>
    <w:p w:rsidR="00DE18D0" w:rsidRPr="00DE18D0" w:rsidRDefault="00DE18D0" w:rsidP="00DE18D0">
      <w:pPr>
        <w:numPr>
          <w:ilvl w:val="1"/>
          <w:numId w:val="3"/>
        </w:numPr>
        <w:shd w:val="clear" w:color="auto" w:fill="FFFFFF"/>
        <w:spacing w:before="100" w:beforeAutospacing="1" w:after="100" w:afterAutospacing="1" w:line="216" w:lineRule="atLeast"/>
        <w:rPr>
          <w:sz w:val="28"/>
          <w:szCs w:val="28"/>
        </w:rPr>
      </w:pPr>
      <w:r w:rsidRPr="00DE18D0">
        <w:rPr>
          <w:sz w:val="28"/>
          <w:szCs w:val="28"/>
        </w:rPr>
        <w:t xml:space="preserve">Malignant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Mesenchymal chondrosarcoma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Extraskeletal osteosarcoma</w:t>
      </w:r>
    </w:p>
    <w:p w:rsidR="00DE18D0" w:rsidRPr="00DE18D0" w:rsidRDefault="00DE18D0" w:rsidP="00DE18D0">
      <w:pPr>
        <w:numPr>
          <w:ilvl w:val="0"/>
          <w:numId w:val="3"/>
        </w:numPr>
        <w:shd w:val="clear" w:color="auto" w:fill="FFFFFF"/>
        <w:spacing w:before="100" w:beforeAutospacing="1" w:after="100" w:afterAutospacing="1" w:line="216" w:lineRule="atLeast"/>
        <w:rPr>
          <w:sz w:val="28"/>
          <w:szCs w:val="28"/>
        </w:rPr>
      </w:pPr>
      <w:r w:rsidRPr="00DE18D0">
        <w:rPr>
          <w:sz w:val="28"/>
          <w:szCs w:val="28"/>
        </w:rPr>
        <w:t xml:space="preserve">Tumors of uncertain differentiation </w:t>
      </w:r>
    </w:p>
    <w:p w:rsidR="00DE18D0" w:rsidRPr="00DE18D0" w:rsidRDefault="00DE18D0" w:rsidP="00DE18D0">
      <w:pPr>
        <w:numPr>
          <w:ilvl w:val="1"/>
          <w:numId w:val="3"/>
        </w:numPr>
        <w:shd w:val="clear" w:color="auto" w:fill="FFFFFF"/>
        <w:spacing w:before="100" w:beforeAutospacing="1" w:after="100" w:afterAutospacing="1" w:line="216" w:lineRule="atLeast"/>
        <w:rPr>
          <w:sz w:val="28"/>
          <w:szCs w:val="28"/>
        </w:rPr>
      </w:pPr>
      <w:r w:rsidRPr="00DE18D0">
        <w:rPr>
          <w:sz w:val="28"/>
          <w:szCs w:val="28"/>
        </w:rPr>
        <w:t xml:space="preserve">Benign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Intramuscular myxoma - Including cellular variant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Juxta-articular myxoma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Deep ("aggressive") angiomyxoma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Pleomorphic hyalinizing angiectatic tumor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Ectopic hamartomatous thymoma</w:t>
      </w:r>
    </w:p>
    <w:p w:rsidR="00DE18D0" w:rsidRPr="00DE18D0" w:rsidRDefault="00DE18D0" w:rsidP="00DE18D0">
      <w:pPr>
        <w:numPr>
          <w:ilvl w:val="1"/>
          <w:numId w:val="3"/>
        </w:numPr>
        <w:shd w:val="clear" w:color="auto" w:fill="FFFFFF"/>
        <w:spacing w:before="100" w:beforeAutospacing="1" w:after="100" w:afterAutospacing="1" w:line="216" w:lineRule="atLeast"/>
        <w:rPr>
          <w:sz w:val="28"/>
          <w:szCs w:val="28"/>
        </w:rPr>
      </w:pPr>
      <w:r w:rsidRPr="00DE18D0">
        <w:rPr>
          <w:sz w:val="28"/>
          <w:szCs w:val="28"/>
        </w:rPr>
        <w:t xml:space="preserve">Intermediate (rarely metastasizing)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Angiomatoid fibrous histiocytoma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lang w:val="en-US"/>
        </w:rPr>
      </w:pPr>
      <w:r w:rsidRPr="00DE18D0">
        <w:rPr>
          <w:sz w:val="28"/>
          <w:szCs w:val="28"/>
          <w:lang w:val="en-US"/>
        </w:rPr>
        <w:t xml:space="preserve">Ossifying </w:t>
      </w:r>
      <w:proofErr w:type="spellStart"/>
      <w:r w:rsidRPr="00DE18D0">
        <w:rPr>
          <w:sz w:val="28"/>
          <w:szCs w:val="28"/>
          <w:lang w:val="en-US"/>
        </w:rPr>
        <w:t>fibromyxoid</w:t>
      </w:r>
      <w:proofErr w:type="spellEnd"/>
      <w:r w:rsidRPr="00DE18D0">
        <w:rPr>
          <w:sz w:val="28"/>
          <w:szCs w:val="28"/>
          <w:lang w:val="en-US"/>
        </w:rPr>
        <w:t xml:space="preserve"> tumor - Including atypical/malignant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Mixed tumor </w:t>
      </w:r>
    </w:p>
    <w:p w:rsidR="00DE18D0" w:rsidRPr="00DE18D0" w:rsidRDefault="00DE18D0" w:rsidP="00DE18D0">
      <w:pPr>
        <w:numPr>
          <w:ilvl w:val="3"/>
          <w:numId w:val="3"/>
        </w:numPr>
        <w:shd w:val="clear" w:color="auto" w:fill="FFFFFF"/>
        <w:spacing w:before="100" w:beforeAutospacing="1" w:after="100" w:afterAutospacing="1" w:line="216" w:lineRule="atLeast"/>
        <w:rPr>
          <w:sz w:val="28"/>
          <w:szCs w:val="28"/>
        </w:rPr>
      </w:pPr>
      <w:r w:rsidRPr="00DE18D0">
        <w:rPr>
          <w:sz w:val="28"/>
          <w:szCs w:val="28"/>
        </w:rPr>
        <w:t>Myoepithelioma/parachordoma</w:t>
      </w:r>
    </w:p>
    <w:p w:rsidR="00DE18D0" w:rsidRPr="00DE18D0" w:rsidRDefault="00DE18D0" w:rsidP="00DE18D0">
      <w:pPr>
        <w:numPr>
          <w:ilvl w:val="1"/>
          <w:numId w:val="3"/>
        </w:numPr>
        <w:shd w:val="clear" w:color="auto" w:fill="FFFFFF"/>
        <w:spacing w:before="100" w:beforeAutospacing="1" w:after="100" w:afterAutospacing="1" w:line="216" w:lineRule="atLeast"/>
        <w:rPr>
          <w:sz w:val="28"/>
          <w:szCs w:val="28"/>
        </w:rPr>
      </w:pPr>
      <w:r w:rsidRPr="00DE18D0">
        <w:rPr>
          <w:sz w:val="28"/>
          <w:szCs w:val="28"/>
        </w:rPr>
        <w:t xml:space="preserve">Malignant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Synovial sarcoma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lastRenderedPageBreak/>
        <w:t xml:space="preserve">Epithelioid sarcoma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Alveolar soft-part sarcoma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lang w:val="en-US"/>
        </w:rPr>
      </w:pPr>
      <w:r w:rsidRPr="00DE18D0">
        <w:rPr>
          <w:sz w:val="28"/>
          <w:szCs w:val="28"/>
          <w:lang w:val="en-US"/>
        </w:rPr>
        <w:t xml:space="preserve">Clear cell sarcoma of soft tissue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Extraskeletal myxoid chondrosarcoma - "Chordoid" type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lang w:val="en-US"/>
        </w:rPr>
      </w:pPr>
      <w:r w:rsidRPr="00DE18D0">
        <w:rPr>
          <w:sz w:val="28"/>
          <w:szCs w:val="28"/>
          <w:lang w:val="en-US"/>
        </w:rPr>
        <w:t xml:space="preserve">Primitive </w:t>
      </w:r>
      <w:proofErr w:type="spellStart"/>
      <w:r w:rsidRPr="00DE18D0">
        <w:rPr>
          <w:sz w:val="28"/>
          <w:szCs w:val="28"/>
          <w:lang w:val="en-US"/>
        </w:rPr>
        <w:t>neuroectodermal</w:t>
      </w:r>
      <w:proofErr w:type="spellEnd"/>
      <w:r w:rsidRPr="00DE18D0">
        <w:rPr>
          <w:sz w:val="28"/>
          <w:szCs w:val="28"/>
          <w:lang w:val="en-US"/>
        </w:rPr>
        <w:t xml:space="preserve"> tumor (PNET)/</w:t>
      </w:r>
      <w:proofErr w:type="spellStart"/>
      <w:r w:rsidRPr="00DE18D0">
        <w:rPr>
          <w:sz w:val="28"/>
          <w:szCs w:val="28"/>
          <w:lang w:val="en-US"/>
        </w:rPr>
        <w:t>extraskeletal</w:t>
      </w:r>
      <w:proofErr w:type="spellEnd"/>
      <w:r w:rsidRPr="00DE18D0">
        <w:rPr>
          <w:sz w:val="28"/>
          <w:szCs w:val="28"/>
          <w:lang w:val="en-US"/>
        </w:rPr>
        <w:t xml:space="preserve"> Ewing tumor </w:t>
      </w:r>
    </w:p>
    <w:p w:rsidR="00DE18D0" w:rsidRPr="00DE18D0" w:rsidRDefault="00DE18D0" w:rsidP="00DE18D0">
      <w:pPr>
        <w:numPr>
          <w:ilvl w:val="3"/>
          <w:numId w:val="3"/>
        </w:numPr>
        <w:shd w:val="clear" w:color="auto" w:fill="FFFFFF"/>
        <w:spacing w:before="100" w:beforeAutospacing="1" w:after="100" w:afterAutospacing="1" w:line="216" w:lineRule="atLeast"/>
        <w:rPr>
          <w:sz w:val="28"/>
          <w:szCs w:val="28"/>
        </w:rPr>
      </w:pPr>
      <w:r w:rsidRPr="00DE18D0">
        <w:rPr>
          <w:sz w:val="28"/>
          <w:szCs w:val="28"/>
        </w:rPr>
        <w:t xml:space="preserve">Peripheral PNET </w:t>
      </w:r>
    </w:p>
    <w:p w:rsidR="00DE18D0" w:rsidRPr="00DE18D0" w:rsidRDefault="00DE18D0" w:rsidP="00DE18D0">
      <w:pPr>
        <w:numPr>
          <w:ilvl w:val="3"/>
          <w:numId w:val="3"/>
        </w:numPr>
        <w:shd w:val="clear" w:color="auto" w:fill="FFFFFF"/>
        <w:spacing w:before="100" w:beforeAutospacing="1" w:after="100" w:afterAutospacing="1" w:line="216" w:lineRule="atLeast"/>
        <w:rPr>
          <w:sz w:val="28"/>
          <w:szCs w:val="28"/>
        </w:rPr>
      </w:pPr>
      <w:r w:rsidRPr="00DE18D0">
        <w:rPr>
          <w:sz w:val="28"/>
          <w:szCs w:val="28"/>
        </w:rPr>
        <w:t>Extraskeletal Ewing tumor</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Desmoplastic small round cell tumor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Extra-renal rhabdoid tumor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 xml:space="preserve">Malignant mesenchymoma </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lang w:val="en-US"/>
        </w:rPr>
      </w:pPr>
      <w:r w:rsidRPr="00DE18D0">
        <w:rPr>
          <w:sz w:val="28"/>
          <w:szCs w:val="28"/>
          <w:lang w:val="en-US"/>
        </w:rPr>
        <w:t xml:space="preserve">Neoplasms with perivascular </w:t>
      </w:r>
      <w:proofErr w:type="spellStart"/>
      <w:r w:rsidRPr="00DE18D0">
        <w:rPr>
          <w:sz w:val="28"/>
          <w:szCs w:val="28"/>
          <w:lang w:val="en-US"/>
        </w:rPr>
        <w:t>epithelioid</w:t>
      </w:r>
      <w:proofErr w:type="spellEnd"/>
      <w:r w:rsidRPr="00DE18D0">
        <w:rPr>
          <w:sz w:val="28"/>
          <w:szCs w:val="28"/>
          <w:lang w:val="en-US"/>
        </w:rPr>
        <w:t xml:space="preserve"> cell differentiation (</w:t>
      </w:r>
      <w:proofErr w:type="spellStart"/>
      <w:r w:rsidRPr="00DE18D0">
        <w:rPr>
          <w:sz w:val="28"/>
          <w:szCs w:val="28"/>
          <w:lang w:val="en-US"/>
        </w:rPr>
        <w:t>PEComa</w:t>
      </w:r>
      <w:proofErr w:type="spellEnd"/>
      <w:r w:rsidRPr="00DE18D0">
        <w:rPr>
          <w:sz w:val="28"/>
          <w:szCs w:val="28"/>
          <w:lang w:val="en-US"/>
        </w:rPr>
        <w:t xml:space="preserve">) </w:t>
      </w:r>
    </w:p>
    <w:p w:rsidR="00DE18D0" w:rsidRPr="00DE18D0" w:rsidRDefault="00DE18D0" w:rsidP="00DE18D0">
      <w:pPr>
        <w:numPr>
          <w:ilvl w:val="3"/>
          <w:numId w:val="3"/>
        </w:numPr>
        <w:shd w:val="clear" w:color="auto" w:fill="FFFFFF"/>
        <w:spacing w:before="100" w:beforeAutospacing="1" w:after="100" w:afterAutospacing="1" w:line="216" w:lineRule="atLeast"/>
        <w:rPr>
          <w:sz w:val="28"/>
          <w:szCs w:val="28"/>
        </w:rPr>
      </w:pPr>
      <w:r w:rsidRPr="00DE18D0">
        <w:rPr>
          <w:sz w:val="28"/>
          <w:szCs w:val="28"/>
        </w:rPr>
        <w:t>Clear cell myomelanocytic tumor</w:t>
      </w:r>
    </w:p>
    <w:p w:rsidR="00DE18D0" w:rsidRPr="00DE18D0" w:rsidRDefault="00DE18D0" w:rsidP="00DE18D0">
      <w:pPr>
        <w:numPr>
          <w:ilvl w:val="2"/>
          <w:numId w:val="3"/>
        </w:numPr>
        <w:shd w:val="clear" w:color="auto" w:fill="FFFFFF"/>
        <w:spacing w:before="100" w:beforeAutospacing="1" w:after="100" w:afterAutospacing="1" w:line="216" w:lineRule="atLeast"/>
        <w:rPr>
          <w:sz w:val="28"/>
          <w:szCs w:val="28"/>
        </w:rPr>
      </w:pPr>
      <w:r w:rsidRPr="00DE18D0">
        <w:rPr>
          <w:sz w:val="28"/>
          <w:szCs w:val="28"/>
        </w:rPr>
        <w:t>Intimal sarcoma</w:t>
      </w:r>
    </w:p>
    <w:p w:rsidR="00DE18D0" w:rsidRPr="00DE18D0" w:rsidRDefault="00DE18D0" w:rsidP="00DE18D0">
      <w:pPr>
        <w:shd w:val="clear" w:color="auto" w:fill="FFFFFF"/>
        <w:spacing w:before="60" w:after="180" w:line="216" w:lineRule="atLeast"/>
        <w:rPr>
          <w:sz w:val="28"/>
          <w:szCs w:val="28"/>
          <w:lang w:val="en-US"/>
        </w:rPr>
      </w:pPr>
      <w:r w:rsidRPr="00DE18D0">
        <w:rPr>
          <w:sz w:val="28"/>
          <w:szCs w:val="28"/>
          <w:lang w:val="en-US"/>
        </w:rPr>
        <w:t>As part of this 2002 WHO classification, soft tissue tumors are divided into the following 4 categories.</w:t>
      </w:r>
    </w:p>
    <w:p w:rsidR="00DE18D0" w:rsidRPr="00DE18D0" w:rsidRDefault="00DE18D0" w:rsidP="00DE18D0">
      <w:pPr>
        <w:numPr>
          <w:ilvl w:val="0"/>
          <w:numId w:val="4"/>
        </w:numPr>
        <w:shd w:val="clear" w:color="auto" w:fill="FFFFFF"/>
        <w:spacing w:before="100" w:beforeAutospacing="1" w:after="100" w:afterAutospacing="1" w:line="216" w:lineRule="atLeast"/>
        <w:rPr>
          <w:sz w:val="28"/>
          <w:szCs w:val="28"/>
          <w:lang w:val="en-US"/>
        </w:rPr>
      </w:pPr>
      <w:r w:rsidRPr="004C5AC1">
        <w:rPr>
          <w:i/>
          <w:sz w:val="28"/>
          <w:szCs w:val="28"/>
          <w:lang w:val="en-US"/>
        </w:rPr>
        <w:t>Benign</w:t>
      </w:r>
      <w:r w:rsidRPr="00DE18D0">
        <w:rPr>
          <w:sz w:val="28"/>
          <w:szCs w:val="28"/>
          <w:lang w:val="en-US"/>
        </w:rPr>
        <w:t xml:space="preserve"> - These usually do not recur locally, and if they do, the recurrence is nondestructive and almost always readily curable by complete local excision. Morphologically benign lesions, which are extremely rare, may give rise to distant metastases, which cannot be predicted on the basis of routine, contemporary histologic evaluation. This is best documented in rare, cutaneous benign fibrous </w:t>
      </w:r>
      <w:proofErr w:type="spellStart"/>
      <w:r w:rsidRPr="00DE18D0">
        <w:rPr>
          <w:sz w:val="28"/>
          <w:szCs w:val="28"/>
          <w:lang w:val="en-US"/>
        </w:rPr>
        <w:t>histiocytoma</w:t>
      </w:r>
      <w:proofErr w:type="spellEnd"/>
      <w:r w:rsidRPr="00DE18D0">
        <w:rPr>
          <w:sz w:val="28"/>
          <w:szCs w:val="28"/>
          <w:lang w:val="en-US"/>
        </w:rPr>
        <w:t xml:space="preserve">. </w:t>
      </w:r>
    </w:p>
    <w:p w:rsidR="00DE18D0" w:rsidRPr="00DE18D0" w:rsidRDefault="004C5AC1" w:rsidP="00DE18D0">
      <w:pPr>
        <w:numPr>
          <w:ilvl w:val="0"/>
          <w:numId w:val="4"/>
        </w:numPr>
        <w:shd w:val="clear" w:color="auto" w:fill="FFFFFF"/>
        <w:spacing w:before="100" w:beforeAutospacing="1" w:after="100" w:afterAutospacing="1" w:line="216" w:lineRule="atLeast"/>
        <w:rPr>
          <w:sz w:val="28"/>
          <w:szCs w:val="28"/>
        </w:rPr>
      </w:pPr>
      <w:r w:rsidRPr="004C5AC1">
        <w:rPr>
          <w:i/>
          <w:sz w:val="28"/>
          <w:szCs w:val="28"/>
          <w:lang w:val="en-US"/>
        </w:rPr>
        <w:t>Intermediate</w:t>
      </w:r>
      <w:r w:rsidRPr="00DE18D0">
        <w:rPr>
          <w:sz w:val="28"/>
          <w:szCs w:val="28"/>
          <w:lang w:val="en-US"/>
        </w:rPr>
        <w:t xml:space="preserve"> </w:t>
      </w:r>
      <w:r w:rsidR="00DE18D0" w:rsidRPr="00DE18D0">
        <w:rPr>
          <w:sz w:val="28"/>
          <w:szCs w:val="28"/>
          <w:lang w:val="en-US"/>
        </w:rPr>
        <w:t xml:space="preserve">(locally aggressive) - These tumors show an infiltrative and locally destructive growth pattern. However, although they may recur locally, they do not metastasize. They usually require excision with a wide margin of normal tissue for better local control. </w:t>
      </w:r>
      <w:r w:rsidR="00DE18D0" w:rsidRPr="00DE18D0">
        <w:rPr>
          <w:sz w:val="28"/>
          <w:szCs w:val="28"/>
        </w:rPr>
        <w:t xml:space="preserve">The example in this category is desmoid (fibromatosis). </w:t>
      </w:r>
    </w:p>
    <w:p w:rsidR="00DE18D0" w:rsidRPr="00DE18D0" w:rsidRDefault="00DE18D0" w:rsidP="00DE18D0">
      <w:pPr>
        <w:numPr>
          <w:ilvl w:val="0"/>
          <w:numId w:val="4"/>
        </w:numPr>
        <w:shd w:val="clear" w:color="auto" w:fill="FFFFFF"/>
        <w:spacing w:before="100" w:beforeAutospacing="1" w:after="100" w:afterAutospacing="1" w:line="216" w:lineRule="atLeast"/>
        <w:rPr>
          <w:sz w:val="28"/>
          <w:szCs w:val="28"/>
          <w:lang w:val="en-US"/>
        </w:rPr>
      </w:pPr>
      <w:r w:rsidRPr="004C5AC1">
        <w:rPr>
          <w:i/>
          <w:sz w:val="28"/>
          <w:szCs w:val="28"/>
          <w:lang w:val="en-US"/>
        </w:rPr>
        <w:t>Intermediate</w:t>
      </w:r>
      <w:r w:rsidRPr="00DE18D0">
        <w:rPr>
          <w:sz w:val="28"/>
          <w:szCs w:val="28"/>
          <w:lang w:val="en-US"/>
        </w:rPr>
        <w:t xml:space="preserve"> (rarely metastasizing) - These tumors are often locally aggressive, but in some cases, they also have a tendency to produce distant metastases (usually in a lymph node or lung). This risk is low (&lt;2%), but </w:t>
      </w:r>
      <w:proofErr w:type="spellStart"/>
      <w:r w:rsidRPr="00DE18D0">
        <w:rPr>
          <w:sz w:val="28"/>
          <w:szCs w:val="28"/>
          <w:lang w:val="en-US"/>
        </w:rPr>
        <w:t>histomorphologically</w:t>
      </w:r>
      <w:proofErr w:type="spellEnd"/>
      <w:r w:rsidRPr="00DE18D0">
        <w:rPr>
          <w:sz w:val="28"/>
          <w:szCs w:val="28"/>
          <w:lang w:val="en-US"/>
        </w:rPr>
        <w:t xml:space="preserve">, it is not reproducibly predictable. The classic examples in this group are </w:t>
      </w:r>
      <w:proofErr w:type="spellStart"/>
      <w:r w:rsidRPr="00DE18D0">
        <w:rPr>
          <w:sz w:val="28"/>
          <w:szCs w:val="28"/>
          <w:lang w:val="en-US"/>
        </w:rPr>
        <w:t>plexiform</w:t>
      </w:r>
      <w:proofErr w:type="spellEnd"/>
      <w:r w:rsidRPr="00DE18D0">
        <w:rPr>
          <w:sz w:val="28"/>
          <w:szCs w:val="28"/>
          <w:lang w:val="en-US"/>
        </w:rPr>
        <w:t xml:space="preserve"> </w:t>
      </w:r>
      <w:proofErr w:type="spellStart"/>
      <w:r w:rsidRPr="00DE18D0">
        <w:rPr>
          <w:sz w:val="28"/>
          <w:szCs w:val="28"/>
          <w:lang w:val="en-US"/>
        </w:rPr>
        <w:t>fibrohistiocytic</w:t>
      </w:r>
      <w:proofErr w:type="spellEnd"/>
      <w:r w:rsidRPr="00DE18D0">
        <w:rPr>
          <w:sz w:val="28"/>
          <w:szCs w:val="28"/>
          <w:lang w:val="en-US"/>
        </w:rPr>
        <w:t xml:space="preserve"> tumor and </w:t>
      </w:r>
      <w:proofErr w:type="spellStart"/>
      <w:r w:rsidRPr="00DE18D0">
        <w:rPr>
          <w:sz w:val="28"/>
          <w:szCs w:val="28"/>
          <w:lang w:val="en-US"/>
        </w:rPr>
        <w:t>angiomatoid</w:t>
      </w:r>
      <w:proofErr w:type="spellEnd"/>
      <w:r w:rsidRPr="00DE18D0">
        <w:rPr>
          <w:sz w:val="28"/>
          <w:szCs w:val="28"/>
          <w:lang w:val="en-US"/>
        </w:rPr>
        <w:t xml:space="preserve"> fibrous </w:t>
      </w:r>
      <w:proofErr w:type="spellStart"/>
      <w:r w:rsidRPr="00DE18D0">
        <w:rPr>
          <w:sz w:val="28"/>
          <w:szCs w:val="28"/>
          <w:lang w:val="en-US"/>
        </w:rPr>
        <w:t>histiocytoma</w:t>
      </w:r>
      <w:proofErr w:type="spellEnd"/>
      <w:r w:rsidRPr="00DE18D0">
        <w:rPr>
          <w:sz w:val="28"/>
          <w:szCs w:val="28"/>
          <w:lang w:val="en-US"/>
        </w:rPr>
        <w:t xml:space="preserve">. </w:t>
      </w:r>
    </w:p>
    <w:p w:rsidR="00F80085" w:rsidRPr="007A639E" w:rsidRDefault="00DE18D0" w:rsidP="007A639E">
      <w:pPr>
        <w:numPr>
          <w:ilvl w:val="0"/>
          <w:numId w:val="8"/>
        </w:numPr>
        <w:shd w:val="clear" w:color="auto" w:fill="FFFFFF"/>
        <w:spacing w:before="100" w:beforeAutospacing="1" w:after="100" w:afterAutospacing="1" w:line="216" w:lineRule="atLeast"/>
        <w:ind w:left="360"/>
        <w:jc w:val="both"/>
        <w:outlineLvl w:val="3"/>
        <w:rPr>
          <w:sz w:val="28"/>
          <w:szCs w:val="28"/>
          <w:lang w:val="en-US"/>
        </w:rPr>
      </w:pPr>
      <w:r w:rsidRPr="007A639E">
        <w:rPr>
          <w:i/>
          <w:sz w:val="28"/>
          <w:szCs w:val="28"/>
          <w:lang w:val="en-US"/>
        </w:rPr>
        <w:t>Malignant</w:t>
      </w:r>
      <w:r w:rsidRPr="007A639E">
        <w:rPr>
          <w:sz w:val="28"/>
          <w:szCs w:val="28"/>
          <w:lang w:val="en-US"/>
        </w:rPr>
        <w:t xml:space="preserve"> - Soft tissue sarcomas are locally destructive with the potential to recur. The risk of distant metastasis is significant. (Depending on histologic type and grade, the potential ranges from 20% to almost 100%). Histologically low-grade sarcomas have a lower chance of metastasis (only 2-10%).</w:t>
      </w:r>
      <w:hyperlink r:id="rId19" w:history="1">
        <w:r w:rsidRPr="007A639E">
          <w:rPr>
            <w:color w:val="004276"/>
            <w:sz w:val="28"/>
            <w:szCs w:val="28"/>
            <w:u w:val="single"/>
            <w:vertAlign w:val="superscript"/>
            <w:lang w:val="en-US"/>
          </w:rPr>
          <w:t>18</w:t>
        </w:r>
      </w:hyperlink>
      <w:r w:rsidRPr="007A639E">
        <w:rPr>
          <w:sz w:val="28"/>
          <w:szCs w:val="28"/>
          <w:vertAlign w:val="superscript"/>
          <w:lang w:val="en-US"/>
        </w:rPr>
        <w:t xml:space="preserve"> </w:t>
      </w:r>
      <w:r w:rsidRPr="007A639E">
        <w:rPr>
          <w:sz w:val="28"/>
          <w:szCs w:val="28"/>
          <w:lang w:val="en-US"/>
        </w:rPr>
        <w:t xml:space="preserve">However, the recurrences of such tumors may advance in grade and attain a higher risk of metastatic potential similar to that associated with </w:t>
      </w:r>
      <w:proofErr w:type="spellStart"/>
      <w:r w:rsidRPr="007A639E">
        <w:rPr>
          <w:sz w:val="28"/>
          <w:szCs w:val="28"/>
          <w:lang w:val="en-US"/>
        </w:rPr>
        <w:lastRenderedPageBreak/>
        <w:t>myxofibrosarcoma</w:t>
      </w:r>
      <w:proofErr w:type="spellEnd"/>
      <w:r w:rsidRPr="007A639E">
        <w:rPr>
          <w:sz w:val="28"/>
          <w:szCs w:val="28"/>
          <w:lang w:val="en-US"/>
        </w:rPr>
        <w:t xml:space="preserve"> and </w:t>
      </w:r>
      <w:proofErr w:type="spellStart"/>
      <w:r w:rsidRPr="007A639E">
        <w:rPr>
          <w:sz w:val="28"/>
          <w:szCs w:val="28"/>
          <w:lang w:val="en-US"/>
        </w:rPr>
        <w:t>leiomyosarcoma</w:t>
      </w:r>
      <w:proofErr w:type="spellEnd"/>
      <w:r w:rsidRPr="007A639E">
        <w:rPr>
          <w:sz w:val="28"/>
          <w:szCs w:val="28"/>
          <w:lang w:val="en-US"/>
        </w:rPr>
        <w:t>.</w:t>
      </w:r>
      <w:r w:rsidR="007A639E" w:rsidRPr="007A639E">
        <w:rPr>
          <w:sz w:val="28"/>
          <w:szCs w:val="28"/>
          <w:lang w:val="en-US"/>
        </w:rPr>
        <w:tab/>
      </w:r>
      <w:r w:rsidR="007A639E" w:rsidRPr="007A639E">
        <w:rPr>
          <w:sz w:val="28"/>
          <w:szCs w:val="28"/>
          <w:lang w:val="en-US"/>
        </w:rPr>
        <w:tab/>
      </w:r>
      <w:r w:rsidR="007A639E" w:rsidRPr="007A639E">
        <w:rPr>
          <w:sz w:val="28"/>
          <w:szCs w:val="28"/>
          <w:lang w:val="en-US"/>
        </w:rPr>
        <w:tab/>
        <w:t>D</w:t>
      </w:r>
      <w:r w:rsidR="00F80085" w:rsidRPr="007A639E">
        <w:rPr>
          <w:b/>
          <w:bCs/>
          <w:sz w:val="28"/>
          <w:szCs w:val="28"/>
          <w:lang w:val="en-US"/>
        </w:rPr>
        <w:t>iagnostic Procedures Laboratory Studies</w:t>
      </w:r>
      <w:r w:rsidR="00487769" w:rsidRPr="007A639E">
        <w:rPr>
          <w:b/>
          <w:bCs/>
          <w:sz w:val="28"/>
          <w:szCs w:val="28"/>
          <w:lang w:val="en-US"/>
        </w:rPr>
        <w:t xml:space="preserve">. </w:t>
      </w:r>
      <w:bookmarkStart w:id="2" w:name="WorkupLabStudies"/>
      <w:bookmarkEnd w:id="2"/>
      <w:r w:rsidR="00F80085" w:rsidRPr="007A639E">
        <w:rPr>
          <w:sz w:val="28"/>
          <w:szCs w:val="28"/>
          <w:lang w:val="en-US"/>
        </w:rPr>
        <w:t>Other than histologic and cytogenetic analysis, no specific laboratory tests exist for diagnosing soft tissue tumors.</w:t>
      </w:r>
      <w:bookmarkStart w:id="3" w:name="WorkupDiagnosticProcedures"/>
      <w:bookmarkEnd w:id="3"/>
      <w:r w:rsidR="007A639E">
        <w:rPr>
          <w:sz w:val="28"/>
          <w:szCs w:val="28"/>
          <w:lang w:val="en-US"/>
        </w:rPr>
        <w:tab/>
      </w:r>
      <w:r w:rsidR="007A639E">
        <w:rPr>
          <w:sz w:val="28"/>
          <w:szCs w:val="28"/>
          <w:lang w:val="en-US"/>
        </w:rPr>
        <w:tab/>
      </w:r>
      <w:r w:rsidR="007A639E">
        <w:rPr>
          <w:sz w:val="28"/>
          <w:szCs w:val="28"/>
          <w:lang w:val="en-US"/>
        </w:rPr>
        <w:tab/>
      </w:r>
      <w:r w:rsidR="007A639E">
        <w:rPr>
          <w:sz w:val="28"/>
          <w:szCs w:val="28"/>
          <w:lang w:val="en-US"/>
        </w:rPr>
        <w:tab/>
      </w:r>
      <w:r w:rsidR="00F80085" w:rsidRPr="007A639E">
        <w:rPr>
          <w:sz w:val="28"/>
          <w:szCs w:val="28"/>
          <w:lang w:val="en-US"/>
        </w:rPr>
        <w:t>Biopsy usually is indicated for a soft tissue mass arising in a patient without a history of trauma or for a mass that persists for more than 6 weeks following local trauma. All soft tissue masses larger than 5 cm, as well as any enlarging or symptomatic lesions, also should be biopsied. Small, subcutaneous lesions that persist unchanged for years may be considered for observation rather than biopsy. A high level of suspicion is necessary to ensure early treatment.</w:t>
      </w:r>
      <w:r w:rsidR="007A639E">
        <w:rPr>
          <w:sz w:val="28"/>
          <w:szCs w:val="28"/>
          <w:lang w:val="en-US"/>
        </w:rPr>
        <w:tab/>
      </w:r>
      <w:r w:rsidR="007A639E">
        <w:rPr>
          <w:sz w:val="28"/>
          <w:szCs w:val="28"/>
          <w:lang w:val="en-US"/>
        </w:rPr>
        <w:tab/>
      </w:r>
      <w:r w:rsidR="007A639E">
        <w:rPr>
          <w:sz w:val="28"/>
          <w:szCs w:val="28"/>
          <w:lang w:val="en-US"/>
        </w:rPr>
        <w:tab/>
      </w:r>
      <w:r w:rsidR="007A639E">
        <w:rPr>
          <w:sz w:val="28"/>
          <w:szCs w:val="28"/>
          <w:lang w:val="en-US"/>
        </w:rPr>
        <w:tab/>
      </w:r>
      <w:r w:rsidR="007A639E">
        <w:rPr>
          <w:sz w:val="28"/>
          <w:szCs w:val="28"/>
          <w:lang w:val="en-US"/>
        </w:rPr>
        <w:tab/>
      </w:r>
      <w:r w:rsidR="007A639E">
        <w:rPr>
          <w:sz w:val="28"/>
          <w:szCs w:val="28"/>
          <w:lang w:val="en-US"/>
        </w:rPr>
        <w:tab/>
      </w:r>
      <w:r w:rsidR="007A639E">
        <w:rPr>
          <w:sz w:val="28"/>
          <w:szCs w:val="28"/>
          <w:lang w:val="en-US"/>
        </w:rPr>
        <w:tab/>
      </w:r>
      <w:r w:rsidR="007A639E">
        <w:rPr>
          <w:sz w:val="28"/>
          <w:szCs w:val="28"/>
          <w:lang w:val="en-US"/>
        </w:rPr>
        <w:tab/>
      </w:r>
      <w:r w:rsidR="007A639E">
        <w:rPr>
          <w:sz w:val="28"/>
          <w:szCs w:val="28"/>
          <w:lang w:val="en-US"/>
        </w:rPr>
        <w:tab/>
      </w:r>
      <w:r w:rsidR="007A639E">
        <w:rPr>
          <w:sz w:val="28"/>
          <w:szCs w:val="28"/>
          <w:lang w:val="en-US"/>
        </w:rPr>
        <w:tab/>
      </w:r>
      <w:r w:rsidR="00F80085" w:rsidRPr="007A639E">
        <w:rPr>
          <w:sz w:val="28"/>
          <w:szCs w:val="28"/>
          <w:lang w:val="en-US"/>
        </w:rPr>
        <w:t xml:space="preserve">Early tissue diagnosis is the most important component of multimodality treatment for soft tissue tumor. Proper and timely biopsy is critical. An inadequately performed biopsy may complicate patient care and result in loss of limb or life. Several biopsy techniques are available, including FNAB, core needle biopsy, incisional biopsy, and excisional biopsy. The choice of biopsy is based on the size and location of the mass and the experience of the surgeon. Excisional biopsy is indicated only for small, superficial masses (&lt;3-5 cm in greatest dimension), in which the probability of malignancy is low. Effective </w:t>
      </w:r>
      <w:proofErr w:type="spellStart"/>
      <w:r w:rsidR="00F80085" w:rsidRPr="007A639E">
        <w:rPr>
          <w:sz w:val="28"/>
          <w:szCs w:val="28"/>
          <w:lang w:val="en-US"/>
        </w:rPr>
        <w:t>reexcision</w:t>
      </w:r>
      <w:proofErr w:type="spellEnd"/>
      <w:r w:rsidR="00F80085" w:rsidRPr="007A639E">
        <w:rPr>
          <w:sz w:val="28"/>
          <w:szCs w:val="28"/>
          <w:lang w:val="en-US"/>
        </w:rPr>
        <w:t xml:space="preserve"> is more likely for smaller malignant lesions that initially are unintentionally treated as benign. </w:t>
      </w:r>
    </w:p>
    <w:p w:rsidR="00F80085" w:rsidRPr="004C5AC1" w:rsidRDefault="00F80085" w:rsidP="004C5AC1">
      <w:pPr>
        <w:numPr>
          <w:ilvl w:val="1"/>
          <w:numId w:val="8"/>
        </w:numPr>
        <w:shd w:val="clear" w:color="auto" w:fill="FFFFFF"/>
        <w:spacing w:before="100" w:beforeAutospacing="1" w:after="100" w:afterAutospacing="1" w:line="216" w:lineRule="atLeast"/>
        <w:jc w:val="both"/>
        <w:rPr>
          <w:sz w:val="28"/>
          <w:szCs w:val="28"/>
        </w:rPr>
      </w:pPr>
      <w:r w:rsidRPr="004C5AC1">
        <w:rPr>
          <w:sz w:val="28"/>
          <w:szCs w:val="28"/>
        </w:rPr>
        <w:t xml:space="preserve">Fine-needle aspiration biopsy </w:t>
      </w:r>
    </w:p>
    <w:p w:rsidR="00F80085" w:rsidRPr="004C5AC1" w:rsidRDefault="00F80085" w:rsidP="004C5AC1">
      <w:pPr>
        <w:numPr>
          <w:ilvl w:val="2"/>
          <w:numId w:val="8"/>
        </w:numPr>
        <w:shd w:val="clear" w:color="auto" w:fill="FFFFFF"/>
        <w:spacing w:before="100" w:beforeAutospacing="1" w:after="100" w:afterAutospacing="1" w:line="216" w:lineRule="atLeast"/>
        <w:jc w:val="both"/>
        <w:rPr>
          <w:sz w:val="28"/>
          <w:szCs w:val="28"/>
          <w:lang w:val="en-US"/>
        </w:rPr>
      </w:pPr>
      <w:r w:rsidRPr="004C5AC1">
        <w:rPr>
          <w:sz w:val="28"/>
          <w:szCs w:val="28"/>
          <w:lang w:val="en-US"/>
        </w:rPr>
        <w:t xml:space="preserve">This is a </w:t>
      </w:r>
      <w:proofErr w:type="spellStart"/>
      <w:r w:rsidRPr="004C5AC1">
        <w:rPr>
          <w:sz w:val="28"/>
          <w:szCs w:val="28"/>
          <w:lang w:val="en-US"/>
        </w:rPr>
        <w:t>cytologic</w:t>
      </w:r>
      <w:proofErr w:type="spellEnd"/>
      <w:r w:rsidRPr="004C5AC1">
        <w:rPr>
          <w:sz w:val="28"/>
          <w:szCs w:val="28"/>
          <w:lang w:val="en-US"/>
        </w:rPr>
        <w:t xml:space="preserve"> technique involving the use of a fine-gauge (usually 21- to 25-gauge) needle to aspirate individual tumor cells and </w:t>
      </w:r>
      <w:proofErr w:type="spellStart"/>
      <w:r w:rsidRPr="004C5AC1">
        <w:rPr>
          <w:sz w:val="28"/>
          <w:szCs w:val="28"/>
          <w:lang w:val="en-US"/>
        </w:rPr>
        <w:t>microfragments</w:t>
      </w:r>
      <w:proofErr w:type="spellEnd"/>
      <w:r w:rsidRPr="004C5AC1">
        <w:rPr>
          <w:sz w:val="28"/>
          <w:szCs w:val="28"/>
          <w:lang w:val="en-US"/>
        </w:rPr>
        <w:t xml:space="preserve"> from the mass. The aspirated material can be examined as a cytology smear, with immediate evaluation of specimen adequacy.</w:t>
      </w:r>
    </w:p>
    <w:p w:rsidR="00F80085" w:rsidRPr="004C5AC1" w:rsidRDefault="00F80085" w:rsidP="00487769">
      <w:pPr>
        <w:shd w:val="clear" w:color="auto" w:fill="FFFFFF"/>
        <w:spacing w:after="96" w:line="216" w:lineRule="atLeast"/>
        <w:ind w:firstLine="360"/>
        <w:jc w:val="both"/>
        <w:outlineLvl w:val="3"/>
        <w:rPr>
          <w:sz w:val="28"/>
          <w:szCs w:val="28"/>
          <w:lang w:val="en-US"/>
        </w:rPr>
      </w:pPr>
      <w:proofErr w:type="gramStart"/>
      <w:r w:rsidRPr="004C5AC1">
        <w:rPr>
          <w:b/>
          <w:bCs/>
          <w:sz w:val="28"/>
          <w:szCs w:val="28"/>
          <w:lang w:val="en-US"/>
        </w:rPr>
        <w:t>Imaging Studies</w:t>
      </w:r>
      <w:r w:rsidRPr="004C5AC1">
        <w:rPr>
          <w:b/>
          <w:bCs/>
          <w:sz w:val="28"/>
          <w:szCs w:val="28"/>
          <w:lang w:val="ro-RO"/>
        </w:rPr>
        <w:t>.</w:t>
      </w:r>
      <w:bookmarkStart w:id="4" w:name="WorkupImagingStudies"/>
      <w:bookmarkEnd w:id="4"/>
      <w:proofErr w:type="gramEnd"/>
      <w:r w:rsidRPr="004C5AC1">
        <w:rPr>
          <w:b/>
          <w:bCs/>
          <w:sz w:val="28"/>
          <w:szCs w:val="28"/>
          <w:lang w:val="ro-RO"/>
        </w:rPr>
        <w:t xml:space="preserve"> </w:t>
      </w:r>
      <w:r w:rsidRPr="004C5AC1">
        <w:rPr>
          <w:sz w:val="28"/>
          <w:szCs w:val="28"/>
          <w:lang w:val="en-US"/>
        </w:rPr>
        <w:t xml:space="preserve">In the past 2 decades, imaging studies have contributed greatly to the management of soft tissue tumors. Imaging studies should be obtained before biopsy to ensure that a biopsy of a potentially malignant lesion is taken in a manner that will not preclude limb-salvage surgery. Imaging should also be performed before biopsy, to prevent the biopsy tract from adversely affecting the capture of anatomic detail by magnetic resonance imaging (MRI). The relationship of the tumor and surrounding normal structures to the planned biopsy site should be evaluated, as should the functional status of the involved limb, signs of lymph node involvement, and any other factors that could compromise optimal surgical or radiation therapy. </w:t>
      </w:r>
    </w:p>
    <w:p w:rsidR="00F80085" w:rsidRPr="004C5AC1" w:rsidRDefault="00F80085" w:rsidP="004C5AC1">
      <w:pPr>
        <w:numPr>
          <w:ilvl w:val="0"/>
          <w:numId w:val="6"/>
        </w:numPr>
        <w:shd w:val="clear" w:color="auto" w:fill="FFFFFF"/>
        <w:spacing w:before="100" w:beforeAutospacing="1" w:after="100" w:afterAutospacing="1" w:line="216" w:lineRule="atLeast"/>
        <w:jc w:val="both"/>
        <w:rPr>
          <w:sz w:val="28"/>
          <w:szCs w:val="28"/>
          <w:lang w:val="en-US"/>
        </w:rPr>
      </w:pPr>
      <w:r w:rsidRPr="004C5AC1">
        <w:rPr>
          <w:sz w:val="28"/>
          <w:szCs w:val="28"/>
          <w:lang w:val="en-US"/>
        </w:rPr>
        <w:t xml:space="preserve">Because prognosis is primarily dependent on the disease stage rather than the histologic tumor type, evaluation of local and distant extent is pivotal in the ultimate management of soft tissue sarcoma. Imaging methods commonly used for such evaluation include plain radiographs, computed tomography (CT) scanning, MRI, and bone </w:t>
      </w:r>
      <w:proofErr w:type="spellStart"/>
      <w:r w:rsidRPr="004C5AC1">
        <w:rPr>
          <w:sz w:val="28"/>
          <w:szCs w:val="28"/>
          <w:lang w:val="en-US"/>
        </w:rPr>
        <w:t>scintigraphy</w:t>
      </w:r>
      <w:proofErr w:type="spellEnd"/>
      <w:r w:rsidRPr="004C5AC1">
        <w:rPr>
          <w:sz w:val="28"/>
          <w:szCs w:val="28"/>
          <w:lang w:val="en-US"/>
        </w:rPr>
        <w:t xml:space="preserve"> (bone scan). </w:t>
      </w:r>
      <w:r w:rsidRPr="004C5AC1">
        <w:rPr>
          <w:sz w:val="28"/>
          <w:szCs w:val="28"/>
          <w:lang w:val="en-US"/>
        </w:rPr>
        <w:lastRenderedPageBreak/>
        <w:t xml:space="preserve">Positron emission tomography (PET) scanning is being used more frequently to assess the metabolic activity and, presumably, the biologic aggressiveness of a lesion. Angiography to evaluate any vascular involvement by soft tissue tumors has essentially been replaced by MRI. </w:t>
      </w:r>
    </w:p>
    <w:p w:rsidR="00F80085" w:rsidRPr="004C5AC1" w:rsidRDefault="00F80085" w:rsidP="004C5AC1">
      <w:pPr>
        <w:numPr>
          <w:ilvl w:val="1"/>
          <w:numId w:val="6"/>
        </w:numPr>
        <w:shd w:val="clear" w:color="auto" w:fill="FFFFFF"/>
        <w:spacing w:before="100" w:beforeAutospacing="1" w:after="100" w:afterAutospacing="1" w:line="216" w:lineRule="atLeast"/>
        <w:jc w:val="both"/>
        <w:rPr>
          <w:sz w:val="28"/>
          <w:szCs w:val="28"/>
        </w:rPr>
      </w:pPr>
      <w:r w:rsidRPr="004C5AC1">
        <w:rPr>
          <w:sz w:val="28"/>
          <w:szCs w:val="28"/>
        </w:rPr>
        <w:t xml:space="preserve">CT scanning </w:t>
      </w:r>
    </w:p>
    <w:p w:rsidR="00F80085" w:rsidRPr="004C5AC1" w:rsidRDefault="00F80085" w:rsidP="004C5AC1">
      <w:pPr>
        <w:numPr>
          <w:ilvl w:val="2"/>
          <w:numId w:val="6"/>
        </w:numPr>
        <w:shd w:val="clear" w:color="auto" w:fill="FFFFFF"/>
        <w:spacing w:before="100" w:beforeAutospacing="1" w:after="100" w:afterAutospacing="1" w:line="216" w:lineRule="atLeast"/>
        <w:jc w:val="both"/>
        <w:rPr>
          <w:sz w:val="28"/>
          <w:szCs w:val="28"/>
          <w:lang w:val="en-US"/>
        </w:rPr>
      </w:pPr>
      <w:r w:rsidRPr="004C5AC1">
        <w:rPr>
          <w:sz w:val="28"/>
          <w:szCs w:val="28"/>
          <w:lang w:val="en-US"/>
        </w:rPr>
        <w:t xml:space="preserve">Check for presence and number of pulmonary metastases. </w:t>
      </w:r>
    </w:p>
    <w:p w:rsidR="00F80085" w:rsidRPr="004C5AC1" w:rsidRDefault="00F80085" w:rsidP="004C5AC1">
      <w:pPr>
        <w:numPr>
          <w:ilvl w:val="2"/>
          <w:numId w:val="6"/>
        </w:numPr>
        <w:shd w:val="clear" w:color="auto" w:fill="FFFFFF"/>
        <w:spacing w:before="100" w:beforeAutospacing="1" w:after="100" w:afterAutospacing="1" w:line="216" w:lineRule="atLeast"/>
        <w:jc w:val="both"/>
        <w:rPr>
          <w:sz w:val="28"/>
          <w:szCs w:val="28"/>
          <w:lang w:val="en-US"/>
        </w:rPr>
      </w:pPr>
      <w:r w:rsidRPr="004C5AC1">
        <w:rPr>
          <w:sz w:val="28"/>
          <w:szCs w:val="28"/>
          <w:lang w:val="en-US"/>
        </w:rPr>
        <w:t>Consider performing a CT scan of the liver in cases of intra-abdominal or retroperitoneal tumors.</w:t>
      </w:r>
    </w:p>
    <w:p w:rsidR="00F80085" w:rsidRPr="004C5AC1" w:rsidRDefault="00F80085" w:rsidP="004C5AC1">
      <w:pPr>
        <w:numPr>
          <w:ilvl w:val="1"/>
          <w:numId w:val="6"/>
        </w:numPr>
        <w:shd w:val="clear" w:color="auto" w:fill="FFFFFF"/>
        <w:spacing w:before="100" w:beforeAutospacing="1" w:after="100" w:afterAutospacing="1" w:line="216" w:lineRule="atLeast"/>
        <w:jc w:val="both"/>
        <w:rPr>
          <w:sz w:val="28"/>
          <w:szCs w:val="28"/>
        </w:rPr>
      </w:pPr>
      <w:r w:rsidRPr="004C5AC1">
        <w:rPr>
          <w:sz w:val="28"/>
          <w:szCs w:val="28"/>
        </w:rPr>
        <w:t xml:space="preserve">MRI </w:t>
      </w:r>
    </w:p>
    <w:p w:rsidR="00F80085" w:rsidRPr="004C5AC1" w:rsidRDefault="00F80085" w:rsidP="004C5AC1">
      <w:pPr>
        <w:numPr>
          <w:ilvl w:val="2"/>
          <w:numId w:val="6"/>
        </w:numPr>
        <w:shd w:val="clear" w:color="auto" w:fill="FFFFFF"/>
        <w:spacing w:before="100" w:beforeAutospacing="1" w:after="100" w:afterAutospacing="1" w:line="216" w:lineRule="atLeast"/>
        <w:jc w:val="both"/>
        <w:rPr>
          <w:sz w:val="28"/>
          <w:szCs w:val="28"/>
        </w:rPr>
      </w:pPr>
      <w:r w:rsidRPr="004C5AC1">
        <w:rPr>
          <w:sz w:val="28"/>
          <w:szCs w:val="28"/>
          <w:lang w:val="en-US"/>
        </w:rPr>
        <w:t xml:space="preserve">In contrast to CT scanning, MRI is not limited to the transverse (axial) plane. </w:t>
      </w:r>
      <w:r w:rsidRPr="004C5AC1">
        <w:rPr>
          <w:sz w:val="28"/>
          <w:szCs w:val="28"/>
        </w:rPr>
        <w:t xml:space="preserve">Coronal, sagittal, and oblique planes may be imaged. </w:t>
      </w:r>
    </w:p>
    <w:p w:rsidR="00F80085" w:rsidRPr="004C5AC1" w:rsidRDefault="00F80085" w:rsidP="004C5AC1">
      <w:pPr>
        <w:numPr>
          <w:ilvl w:val="2"/>
          <w:numId w:val="6"/>
        </w:numPr>
        <w:shd w:val="clear" w:color="auto" w:fill="FFFFFF"/>
        <w:spacing w:before="100" w:beforeAutospacing="1" w:after="100" w:afterAutospacing="1" w:line="216" w:lineRule="atLeast"/>
        <w:jc w:val="both"/>
        <w:rPr>
          <w:sz w:val="28"/>
          <w:szCs w:val="28"/>
        </w:rPr>
      </w:pPr>
      <w:r w:rsidRPr="004C5AC1">
        <w:rPr>
          <w:sz w:val="28"/>
          <w:szCs w:val="28"/>
          <w:lang w:val="en-US"/>
        </w:rPr>
        <w:t>MRI best defines the relationship between a tumor and adjacent anatomic structures, such as compartment boundaries, nerves, vessels, and muscle.</w:t>
      </w:r>
      <w:hyperlink r:id="rId20" w:history="1">
        <w:r w:rsidRPr="004C5AC1">
          <w:rPr>
            <w:color w:val="004276"/>
            <w:sz w:val="28"/>
            <w:szCs w:val="28"/>
            <w:u w:val="single"/>
            <w:vertAlign w:val="superscript"/>
          </w:rPr>
          <w:t>7</w:t>
        </w:r>
      </w:hyperlink>
      <w:r w:rsidRPr="004C5AC1">
        <w:rPr>
          <w:sz w:val="28"/>
          <w:szCs w:val="28"/>
          <w:vertAlign w:val="superscript"/>
        </w:rPr>
        <w:t>,</w:t>
      </w:r>
      <w:hyperlink r:id="rId21" w:history="1">
        <w:r w:rsidRPr="004C5AC1">
          <w:rPr>
            <w:color w:val="004276"/>
            <w:sz w:val="28"/>
            <w:szCs w:val="28"/>
            <w:u w:val="single"/>
            <w:vertAlign w:val="superscript"/>
          </w:rPr>
          <w:t>8</w:t>
        </w:r>
      </w:hyperlink>
      <w:r w:rsidRPr="004C5AC1">
        <w:rPr>
          <w:sz w:val="28"/>
          <w:szCs w:val="28"/>
          <w:vertAlign w:val="superscript"/>
        </w:rPr>
        <w:t xml:space="preserve"> </w:t>
      </w:r>
    </w:p>
    <w:p w:rsidR="00F80085" w:rsidRPr="004C5AC1" w:rsidRDefault="00F80085" w:rsidP="004C5AC1">
      <w:pPr>
        <w:numPr>
          <w:ilvl w:val="2"/>
          <w:numId w:val="6"/>
        </w:numPr>
        <w:shd w:val="clear" w:color="auto" w:fill="FFFFFF"/>
        <w:spacing w:before="100" w:beforeAutospacing="1" w:after="100" w:afterAutospacing="1" w:line="216" w:lineRule="atLeast"/>
        <w:jc w:val="both"/>
        <w:rPr>
          <w:sz w:val="28"/>
          <w:szCs w:val="28"/>
          <w:lang w:val="en-US"/>
        </w:rPr>
      </w:pPr>
      <w:r w:rsidRPr="004C5AC1">
        <w:rPr>
          <w:sz w:val="28"/>
          <w:szCs w:val="28"/>
          <w:lang w:val="en-US"/>
        </w:rPr>
        <w:t>Although for most patients MRI alone suffices, the information obtained from CT scanning and MRI of the primary tumor occasionally may be complementary. Bony involvement may be better assessed with a CT scan, as may the boundary between normal muscle and fibrous lesions</w:t>
      </w:r>
    </w:p>
    <w:p w:rsidR="001C7EF2" w:rsidRPr="004C5AC1" w:rsidRDefault="001C7EF2" w:rsidP="00487769">
      <w:pPr>
        <w:shd w:val="clear" w:color="auto" w:fill="FFFFFF"/>
        <w:spacing w:after="96" w:line="216" w:lineRule="atLeast"/>
        <w:jc w:val="center"/>
        <w:outlineLvl w:val="3"/>
        <w:rPr>
          <w:b/>
          <w:bCs/>
          <w:sz w:val="28"/>
          <w:szCs w:val="28"/>
          <w:lang w:val="en-US"/>
        </w:rPr>
      </w:pPr>
      <w:r w:rsidRPr="004C5AC1">
        <w:rPr>
          <w:b/>
          <w:bCs/>
          <w:sz w:val="28"/>
          <w:szCs w:val="28"/>
          <w:lang w:val="en-US"/>
        </w:rPr>
        <w:t>Medical Therapy</w:t>
      </w:r>
    </w:p>
    <w:p w:rsidR="001C7EF2" w:rsidRPr="004C5AC1" w:rsidRDefault="001C7EF2" w:rsidP="004C5AC1">
      <w:pPr>
        <w:shd w:val="clear" w:color="auto" w:fill="FFFFFF"/>
        <w:spacing w:before="60" w:after="180" w:line="216" w:lineRule="atLeast"/>
        <w:jc w:val="both"/>
        <w:rPr>
          <w:sz w:val="28"/>
          <w:szCs w:val="28"/>
          <w:lang w:val="en-US"/>
        </w:rPr>
      </w:pPr>
      <w:bookmarkStart w:id="5" w:name="TreatmentMedicaltherapy"/>
      <w:bookmarkEnd w:id="5"/>
      <w:r w:rsidRPr="004C5AC1">
        <w:rPr>
          <w:sz w:val="28"/>
          <w:szCs w:val="28"/>
          <w:lang w:val="en-US"/>
        </w:rPr>
        <w:t xml:space="preserve">High-grade soft tissue sarcomas often are treated with </w:t>
      </w:r>
      <w:proofErr w:type="spellStart"/>
      <w:r w:rsidRPr="004C5AC1">
        <w:rPr>
          <w:sz w:val="28"/>
          <w:szCs w:val="28"/>
          <w:lang w:val="en-US"/>
        </w:rPr>
        <w:t>ifosfamide</w:t>
      </w:r>
      <w:proofErr w:type="spellEnd"/>
      <w:r w:rsidRPr="004C5AC1">
        <w:rPr>
          <w:sz w:val="28"/>
          <w:szCs w:val="28"/>
          <w:lang w:val="en-US"/>
        </w:rPr>
        <w:t>- and doxorubicin-based chemotherapy. This is controversial, as no definitive studies exist proving that adjuvant chemotherapy contributes to prolonged overall survival.</w:t>
      </w:r>
      <w:hyperlink r:id="rId22" w:history="1">
        <w:r w:rsidRPr="004C5AC1">
          <w:rPr>
            <w:color w:val="004276"/>
            <w:sz w:val="28"/>
            <w:szCs w:val="28"/>
            <w:u w:val="single"/>
            <w:vertAlign w:val="superscript"/>
            <w:lang w:val="en-US"/>
          </w:rPr>
          <w:t>20</w:t>
        </w:r>
      </w:hyperlink>
      <w:proofErr w:type="gramStart"/>
      <w:r w:rsidRPr="004C5AC1">
        <w:rPr>
          <w:sz w:val="28"/>
          <w:szCs w:val="28"/>
          <w:vertAlign w:val="superscript"/>
          <w:lang w:val="en-US"/>
        </w:rPr>
        <w:t>,</w:t>
      </w:r>
      <w:proofErr w:type="gramEnd"/>
      <w:r w:rsidR="0096412A" w:rsidRPr="004C5AC1">
        <w:rPr>
          <w:sz w:val="28"/>
          <w:szCs w:val="28"/>
        </w:rPr>
        <w:fldChar w:fldCharType="begin"/>
      </w:r>
      <w:r w:rsidR="000D6185" w:rsidRPr="004C5AC1">
        <w:rPr>
          <w:sz w:val="28"/>
          <w:szCs w:val="28"/>
          <w:lang w:val="en-US"/>
        </w:rPr>
        <w:instrText>HYPERLINK "javascript:showcontent('active','references');"</w:instrText>
      </w:r>
      <w:r w:rsidR="0096412A" w:rsidRPr="004C5AC1">
        <w:rPr>
          <w:sz w:val="28"/>
          <w:szCs w:val="28"/>
        </w:rPr>
        <w:fldChar w:fldCharType="separate"/>
      </w:r>
      <w:r w:rsidRPr="004C5AC1">
        <w:rPr>
          <w:color w:val="004276"/>
          <w:sz w:val="28"/>
          <w:szCs w:val="28"/>
          <w:u w:val="single"/>
          <w:vertAlign w:val="superscript"/>
          <w:lang w:val="en-US"/>
        </w:rPr>
        <w:t>21</w:t>
      </w:r>
      <w:r w:rsidR="0096412A" w:rsidRPr="004C5AC1">
        <w:rPr>
          <w:sz w:val="28"/>
          <w:szCs w:val="28"/>
        </w:rPr>
        <w:fldChar w:fldCharType="end"/>
      </w:r>
      <w:r w:rsidRPr="004C5AC1">
        <w:rPr>
          <w:sz w:val="28"/>
          <w:szCs w:val="28"/>
          <w:vertAlign w:val="superscript"/>
          <w:lang w:val="en-US"/>
        </w:rPr>
        <w:t xml:space="preserve"> </w:t>
      </w:r>
    </w:p>
    <w:p w:rsidR="001C7EF2" w:rsidRPr="004C5AC1" w:rsidRDefault="001C7EF2" w:rsidP="00487769">
      <w:pPr>
        <w:shd w:val="clear" w:color="auto" w:fill="FFFFFF"/>
        <w:spacing w:after="96" w:line="216" w:lineRule="atLeast"/>
        <w:jc w:val="center"/>
        <w:outlineLvl w:val="3"/>
        <w:rPr>
          <w:b/>
          <w:bCs/>
          <w:sz w:val="28"/>
          <w:szCs w:val="28"/>
          <w:lang w:val="en-US"/>
        </w:rPr>
      </w:pPr>
      <w:bookmarkStart w:id="6" w:name="1128"/>
      <w:bookmarkEnd w:id="6"/>
      <w:r w:rsidRPr="004C5AC1">
        <w:rPr>
          <w:b/>
          <w:bCs/>
          <w:sz w:val="28"/>
          <w:szCs w:val="28"/>
          <w:lang w:val="en-US"/>
        </w:rPr>
        <w:t>Surgical Therapy</w:t>
      </w:r>
    </w:p>
    <w:p w:rsidR="001C7EF2" w:rsidRPr="004C5AC1" w:rsidRDefault="001C7EF2" w:rsidP="00487769">
      <w:pPr>
        <w:shd w:val="clear" w:color="auto" w:fill="FFFFFF"/>
        <w:spacing w:before="60" w:after="180" w:line="216" w:lineRule="atLeast"/>
        <w:ind w:firstLine="708"/>
        <w:jc w:val="both"/>
        <w:rPr>
          <w:sz w:val="28"/>
          <w:szCs w:val="28"/>
          <w:lang w:val="en-US"/>
        </w:rPr>
      </w:pPr>
      <w:bookmarkStart w:id="7" w:name="TreatmentSurgicaltherapy"/>
      <w:bookmarkEnd w:id="7"/>
      <w:proofErr w:type="gramStart"/>
      <w:r w:rsidRPr="004C5AC1">
        <w:rPr>
          <w:b/>
          <w:bCs/>
          <w:sz w:val="28"/>
          <w:szCs w:val="28"/>
          <w:lang w:val="en-US"/>
        </w:rPr>
        <w:t>Localized tumors</w:t>
      </w:r>
      <w:r w:rsidR="00487769">
        <w:rPr>
          <w:b/>
          <w:bCs/>
          <w:sz w:val="28"/>
          <w:szCs w:val="28"/>
          <w:lang w:val="en-US"/>
        </w:rPr>
        <w:t>.</w:t>
      </w:r>
      <w:proofErr w:type="gramEnd"/>
      <w:r w:rsidR="00487769">
        <w:rPr>
          <w:b/>
          <w:bCs/>
          <w:sz w:val="28"/>
          <w:szCs w:val="28"/>
          <w:lang w:val="en-US"/>
        </w:rPr>
        <w:t xml:space="preserve"> </w:t>
      </w:r>
      <w:r w:rsidRPr="004C5AC1">
        <w:rPr>
          <w:sz w:val="28"/>
          <w:szCs w:val="28"/>
          <w:lang w:val="en-US"/>
        </w:rPr>
        <w:t>Complete local excision is adequate treatment for benign soft tissue tumors. However, a variety of treatment options, including surgery alone or combined with radiation therapy or chemotherapy, may be considered for treatment of localized primary and recurrent sarcomas.</w:t>
      </w:r>
    </w:p>
    <w:p w:rsidR="001C7EF2" w:rsidRPr="004C5AC1" w:rsidRDefault="001C7EF2" w:rsidP="00487769">
      <w:pPr>
        <w:shd w:val="clear" w:color="auto" w:fill="FFFFFF"/>
        <w:spacing w:line="216" w:lineRule="atLeast"/>
        <w:ind w:firstLine="708"/>
        <w:jc w:val="both"/>
        <w:rPr>
          <w:sz w:val="28"/>
          <w:szCs w:val="28"/>
          <w:lang w:val="en-US"/>
        </w:rPr>
      </w:pPr>
      <w:proofErr w:type="gramStart"/>
      <w:r w:rsidRPr="004C5AC1">
        <w:rPr>
          <w:b/>
          <w:bCs/>
          <w:sz w:val="28"/>
          <w:szCs w:val="28"/>
          <w:lang w:val="en-US"/>
        </w:rPr>
        <w:t>Extremity sarcoma</w:t>
      </w:r>
      <w:r w:rsidR="00487769">
        <w:rPr>
          <w:b/>
          <w:bCs/>
          <w:sz w:val="28"/>
          <w:szCs w:val="28"/>
          <w:lang w:val="en-US"/>
        </w:rPr>
        <w:t>.</w:t>
      </w:r>
      <w:proofErr w:type="gramEnd"/>
      <w:r w:rsidR="00487769">
        <w:rPr>
          <w:b/>
          <w:bCs/>
          <w:sz w:val="28"/>
          <w:szCs w:val="28"/>
          <w:lang w:val="en-US"/>
        </w:rPr>
        <w:t xml:space="preserve"> </w:t>
      </w:r>
      <w:r w:rsidRPr="004C5AC1">
        <w:rPr>
          <w:sz w:val="28"/>
          <w:szCs w:val="28"/>
          <w:lang w:val="en-US"/>
        </w:rPr>
        <w:t>Extremity sarcomas may be treated surgically, with or without radiation therapy and adjuvant chemotherapy.</w:t>
      </w:r>
    </w:p>
    <w:p w:rsidR="001C7EF2" w:rsidRPr="004C5AC1" w:rsidRDefault="001C7EF2" w:rsidP="004C5AC1">
      <w:pPr>
        <w:shd w:val="clear" w:color="auto" w:fill="FFFFFF"/>
        <w:spacing w:before="60" w:after="180" w:line="216" w:lineRule="atLeast"/>
        <w:jc w:val="both"/>
        <w:rPr>
          <w:sz w:val="28"/>
          <w:szCs w:val="28"/>
          <w:lang w:val="en-US"/>
        </w:rPr>
      </w:pPr>
      <w:r w:rsidRPr="004C5AC1">
        <w:rPr>
          <w:sz w:val="28"/>
          <w:szCs w:val="28"/>
          <w:lang w:val="en-US"/>
        </w:rPr>
        <w:t>Surgery is the most important component of any treatment plan for a clinically localized primary or recurrent soft tissue sarcoma. On the basis of the achievable margin, 4 types of excisions may be performed.</w:t>
      </w:r>
    </w:p>
    <w:p w:rsidR="001C7EF2" w:rsidRPr="004C5AC1" w:rsidRDefault="001C7EF2" w:rsidP="004C5AC1">
      <w:pPr>
        <w:numPr>
          <w:ilvl w:val="0"/>
          <w:numId w:val="9"/>
        </w:numPr>
        <w:shd w:val="clear" w:color="auto" w:fill="FFFFFF"/>
        <w:spacing w:before="100" w:beforeAutospacing="1" w:after="100" w:afterAutospacing="1" w:line="216" w:lineRule="atLeast"/>
        <w:jc w:val="both"/>
        <w:rPr>
          <w:sz w:val="28"/>
          <w:szCs w:val="28"/>
          <w:lang w:val="en-US"/>
        </w:rPr>
      </w:pPr>
      <w:proofErr w:type="spellStart"/>
      <w:r w:rsidRPr="004C5AC1">
        <w:rPr>
          <w:sz w:val="28"/>
          <w:szCs w:val="28"/>
          <w:lang w:val="en-US"/>
        </w:rPr>
        <w:t>Intracapsular</w:t>
      </w:r>
      <w:proofErr w:type="spellEnd"/>
      <w:r w:rsidRPr="004C5AC1">
        <w:rPr>
          <w:sz w:val="28"/>
          <w:szCs w:val="28"/>
          <w:lang w:val="en-US"/>
        </w:rPr>
        <w:t xml:space="preserve"> excisions and amputation - The excision or amputation passes within the tumor itself. The tumor inside the </w:t>
      </w:r>
      <w:proofErr w:type="spellStart"/>
      <w:r w:rsidRPr="004C5AC1">
        <w:rPr>
          <w:sz w:val="28"/>
          <w:szCs w:val="28"/>
          <w:lang w:val="en-US"/>
        </w:rPr>
        <w:t>pseudocapsule</w:t>
      </w:r>
      <w:proofErr w:type="spellEnd"/>
      <w:r w:rsidRPr="004C5AC1">
        <w:rPr>
          <w:sz w:val="28"/>
          <w:szCs w:val="28"/>
          <w:lang w:val="en-US"/>
        </w:rPr>
        <w:t xml:space="preserve"> is removed (often piecemeal). Incidence of local recurrence with these types </w:t>
      </w:r>
      <w:r w:rsidRPr="004C5AC1">
        <w:rPr>
          <w:sz w:val="28"/>
          <w:szCs w:val="28"/>
          <w:lang w:val="en-US"/>
        </w:rPr>
        <w:lastRenderedPageBreak/>
        <w:t xml:space="preserve">of excisions is virtually 100%; these procedures are performed only in unusual circumstances. </w:t>
      </w:r>
    </w:p>
    <w:p w:rsidR="001C7EF2" w:rsidRPr="004C5AC1" w:rsidRDefault="001C7EF2" w:rsidP="004C5AC1">
      <w:pPr>
        <w:numPr>
          <w:ilvl w:val="0"/>
          <w:numId w:val="9"/>
        </w:numPr>
        <w:shd w:val="clear" w:color="auto" w:fill="FFFFFF"/>
        <w:spacing w:before="100" w:beforeAutospacing="1" w:after="100" w:afterAutospacing="1" w:line="216" w:lineRule="atLeast"/>
        <w:jc w:val="both"/>
        <w:rPr>
          <w:sz w:val="28"/>
          <w:szCs w:val="28"/>
          <w:lang w:val="en-US"/>
        </w:rPr>
      </w:pPr>
      <w:r w:rsidRPr="004C5AC1">
        <w:rPr>
          <w:sz w:val="28"/>
          <w:szCs w:val="28"/>
          <w:lang w:val="en-US"/>
        </w:rPr>
        <w:t xml:space="preserve">Marginal excisions and amputation - The excision is performed through the </w:t>
      </w:r>
      <w:proofErr w:type="spellStart"/>
      <w:r w:rsidRPr="004C5AC1">
        <w:rPr>
          <w:sz w:val="28"/>
          <w:szCs w:val="28"/>
          <w:lang w:val="en-US"/>
        </w:rPr>
        <w:t>pseudocapsule</w:t>
      </w:r>
      <w:proofErr w:type="spellEnd"/>
      <w:r w:rsidRPr="004C5AC1">
        <w:rPr>
          <w:sz w:val="28"/>
          <w:szCs w:val="28"/>
          <w:lang w:val="en-US"/>
        </w:rPr>
        <w:t xml:space="preserve"> surrounding the tumor. Shelling-out procedures and most excisional biopsies belong to this category. The chance of local recurrence is 20-75%, depending on the nature of the tumor and whether or not radiotherapy is used. </w:t>
      </w:r>
    </w:p>
    <w:p w:rsidR="001C7EF2" w:rsidRPr="004C5AC1" w:rsidRDefault="001C7EF2" w:rsidP="004C5AC1">
      <w:pPr>
        <w:numPr>
          <w:ilvl w:val="0"/>
          <w:numId w:val="9"/>
        </w:numPr>
        <w:shd w:val="clear" w:color="auto" w:fill="FFFFFF"/>
        <w:spacing w:before="100" w:beforeAutospacing="1" w:after="100" w:afterAutospacing="1" w:line="216" w:lineRule="atLeast"/>
        <w:jc w:val="both"/>
        <w:rPr>
          <w:sz w:val="28"/>
          <w:szCs w:val="28"/>
        </w:rPr>
      </w:pPr>
      <w:r w:rsidRPr="004C5AC1">
        <w:rPr>
          <w:sz w:val="28"/>
          <w:szCs w:val="28"/>
          <w:lang w:val="en-US"/>
        </w:rPr>
        <w:t xml:space="preserve">Wide excisions and amputation - The tumor is excised with a wide margin of surrounding normal tissue but within the muscular compartment. Without adjuvant therapy, the incidence of local recurrence following wide excision varies but may reach 30%; the rate of recurrence depends on the selection criteria used and the adequacy of the histologically assessed surgical margin. A wide amputation is performed through the normal tissue proximal to the reactive zone around the tumor but remains within the involved compartment. </w:t>
      </w:r>
      <w:r w:rsidRPr="004C5AC1">
        <w:rPr>
          <w:sz w:val="28"/>
          <w:szCs w:val="28"/>
        </w:rPr>
        <w:t xml:space="preserve">Limb-sparing procedures belong to this category. </w:t>
      </w:r>
    </w:p>
    <w:p w:rsidR="001C7EF2" w:rsidRPr="004C5AC1" w:rsidRDefault="001C7EF2" w:rsidP="004C5AC1">
      <w:pPr>
        <w:numPr>
          <w:ilvl w:val="0"/>
          <w:numId w:val="9"/>
        </w:numPr>
        <w:shd w:val="clear" w:color="auto" w:fill="FFFFFF"/>
        <w:spacing w:before="100" w:beforeAutospacing="1" w:after="100" w:afterAutospacing="1" w:line="216" w:lineRule="atLeast"/>
        <w:jc w:val="both"/>
        <w:rPr>
          <w:sz w:val="28"/>
          <w:szCs w:val="28"/>
          <w:lang w:val="en-US"/>
        </w:rPr>
      </w:pPr>
      <w:r w:rsidRPr="004C5AC1">
        <w:rPr>
          <w:sz w:val="28"/>
          <w:szCs w:val="28"/>
          <w:lang w:val="en-US"/>
        </w:rPr>
        <w:t>Radical excisions and amputation - These are en bloc excisions of the tumor along with the entire muscle compartment. Amputation with disarticulation of the joint proximal to the involved compartment is called radical amputation. The risk of local recurrence is lowest with this procedure.</w:t>
      </w:r>
    </w:p>
    <w:p w:rsidR="001C7EF2" w:rsidRPr="004C5AC1" w:rsidRDefault="001C7EF2" w:rsidP="00D30860">
      <w:pPr>
        <w:shd w:val="clear" w:color="auto" w:fill="FFFFFF"/>
        <w:spacing w:before="60" w:after="180" w:line="216" w:lineRule="atLeast"/>
        <w:ind w:firstLine="360"/>
        <w:jc w:val="both"/>
        <w:rPr>
          <w:sz w:val="28"/>
          <w:szCs w:val="28"/>
          <w:lang w:val="en-US"/>
        </w:rPr>
      </w:pPr>
      <w:r w:rsidRPr="004C5AC1">
        <w:rPr>
          <w:sz w:val="28"/>
          <w:szCs w:val="28"/>
          <w:lang w:val="en-US"/>
        </w:rPr>
        <w:t>For better local control, many patients undergoing surgical excision receive radiation therapy. In patients who refuse or cannot tolerate surgery, radiation alone can be an effective treatment for certain extremity sarcomas.</w:t>
      </w:r>
    </w:p>
    <w:p w:rsidR="001C7EF2" w:rsidRPr="004C5AC1" w:rsidRDefault="001C7EF2" w:rsidP="004C5AC1">
      <w:pPr>
        <w:numPr>
          <w:ilvl w:val="0"/>
          <w:numId w:val="10"/>
        </w:numPr>
        <w:shd w:val="clear" w:color="auto" w:fill="FFFFFF"/>
        <w:spacing w:before="100" w:beforeAutospacing="1" w:after="100" w:afterAutospacing="1" w:line="216" w:lineRule="atLeast"/>
        <w:jc w:val="both"/>
        <w:rPr>
          <w:sz w:val="28"/>
          <w:szCs w:val="28"/>
          <w:lang w:val="en-US"/>
        </w:rPr>
      </w:pPr>
      <w:r w:rsidRPr="004C5AC1">
        <w:rPr>
          <w:sz w:val="28"/>
          <w:szCs w:val="28"/>
          <w:lang w:val="en-US"/>
        </w:rPr>
        <w:t>Postoperative radiation therapy - Following wide surgical excision, radiation therapy enhances local control for primary extremity sarcomas. The concept of limb-sparing surgery with postoperative radiation has been validated by randomized trials of amputation versus wide local excision.</w:t>
      </w:r>
      <w:hyperlink r:id="rId23" w:history="1">
        <w:r w:rsidRPr="004C5AC1">
          <w:rPr>
            <w:color w:val="004276"/>
            <w:sz w:val="28"/>
            <w:szCs w:val="28"/>
            <w:u w:val="single"/>
            <w:vertAlign w:val="superscript"/>
            <w:lang w:val="en-US"/>
          </w:rPr>
          <w:t>22</w:t>
        </w:r>
      </w:hyperlink>
      <w:r w:rsidRPr="004C5AC1">
        <w:rPr>
          <w:sz w:val="28"/>
          <w:szCs w:val="28"/>
          <w:vertAlign w:val="superscript"/>
          <w:lang w:val="en-US"/>
        </w:rPr>
        <w:t xml:space="preserve"> </w:t>
      </w:r>
      <w:r w:rsidRPr="004C5AC1">
        <w:rPr>
          <w:sz w:val="28"/>
          <w:szCs w:val="28"/>
          <w:lang w:val="en-US"/>
        </w:rPr>
        <w:t>Usually, a total dose of about 60 grays (</w:t>
      </w:r>
      <w:proofErr w:type="spellStart"/>
      <w:r w:rsidRPr="004C5AC1">
        <w:rPr>
          <w:sz w:val="28"/>
          <w:szCs w:val="28"/>
          <w:lang w:val="en-US"/>
        </w:rPr>
        <w:t>Gy</w:t>
      </w:r>
      <w:proofErr w:type="spellEnd"/>
      <w:r w:rsidRPr="004C5AC1">
        <w:rPr>
          <w:sz w:val="28"/>
          <w:szCs w:val="28"/>
          <w:lang w:val="en-US"/>
        </w:rPr>
        <w:t xml:space="preserve">) is adequate. </w:t>
      </w:r>
    </w:p>
    <w:p w:rsidR="001C7EF2" w:rsidRPr="004C5AC1" w:rsidRDefault="001C7EF2" w:rsidP="004C5AC1">
      <w:pPr>
        <w:numPr>
          <w:ilvl w:val="0"/>
          <w:numId w:val="10"/>
        </w:numPr>
        <w:shd w:val="clear" w:color="auto" w:fill="FFFFFF"/>
        <w:spacing w:before="100" w:beforeAutospacing="1" w:after="100" w:afterAutospacing="1" w:line="216" w:lineRule="atLeast"/>
        <w:jc w:val="both"/>
        <w:rPr>
          <w:sz w:val="28"/>
          <w:szCs w:val="28"/>
          <w:lang w:val="en-US"/>
        </w:rPr>
      </w:pPr>
      <w:r w:rsidRPr="004C5AC1">
        <w:rPr>
          <w:sz w:val="28"/>
          <w:szCs w:val="28"/>
          <w:lang w:val="en-US"/>
        </w:rPr>
        <w:t xml:space="preserve">Brachytherapy - Postoperative radiation can also be delivered to the tumor bed by means of brachytherapy (in which radioactive sources are implanted in the patient). The advantage of this approach is that it requires a much shorter time for initiation and completion of therapy than does external radiation. External beam radiation is used for 6 weeks beginning a month or more following surgery; brachytherapy usually is started within a week of surgery and completed in 4 or 5 days. Because of its technical complexity, brachytherapy requires an experienced radiation oncologist during the operating procedure. Brachytherapy and external beam radiation appear to be equally effective when properly administered. </w:t>
      </w:r>
    </w:p>
    <w:p w:rsidR="001C7EF2" w:rsidRPr="004C5AC1" w:rsidRDefault="001C7EF2" w:rsidP="004C5AC1">
      <w:pPr>
        <w:numPr>
          <w:ilvl w:val="0"/>
          <w:numId w:val="10"/>
        </w:numPr>
        <w:shd w:val="clear" w:color="auto" w:fill="FFFFFF"/>
        <w:spacing w:before="100" w:beforeAutospacing="1" w:after="100" w:afterAutospacing="1" w:line="216" w:lineRule="atLeast"/>
        <w:jc w:val="both"/>
        <w:rPr>
          <w:sz w:val="28"/>
          <w:szCs w:val="28"/>
        </w:rPr>
      </w:pPr>
      <w:r w:rsidRPr="004C5AC1">
        <w:rPr>
          <w:sz w:val="28"/>
          <w:szCs w:val="28"/>
          <w:lang w:val="en-US"/>
        </w:rPr>
        <w:t xml:space="preserve">Preoperative radiation therapy - The employment of preoperative radiation therapy may allow less radical forms of surgery to be used, </w:t>
      </w:r>
      <w:r w:rsidRPr="004C5AC1">
        <w:rPr>
          <w:sz w:val="28"/>
          <w:szCs w:val="28"/>
          <w:lang w:val="en-US"/>
        </w:rPr>
        <w:lastRenderedPageBreak/>
        <w:t xml:space="preserve">specifically on large tumors that otherwise may compromise limb-sparing procedures. Radiation-induced tumor shrinkage decreases the magnitude of resection needed and reduces the risk of seeding by viable tumor cells. </w:t>
      </w:r>
      <w:r w:rsidRPr="004C5AC1">
        <w:rPr>
          <w:sz w:val="28"/>
          <w:szCs w:val="28"/>
        </w:rPr>
        <w:t>Local fibrosis may make the resection more challenging.</w:t>
      </w:r>
    </w:p>
    <w:p w:rsidR="001C7EF2" w:rsidRPr="004C5AC1" w:rsidRDefault="001C7EF2" w:rsidP="00487769">
      <w:pPr>
        <w:shd w:val="clear" w:color="auto" w:fill="FFFFFF"/>
        <w:spacing w:after="96" w:line="216" w:lineRule="atLeast"/>
        <w:ind w:firstLine="360"/>
        <w:jc w:val="both"/>
        <w:outlineLvl w:val="3"/>
        <w:rPr>
          <w:sz w:val="28"/>
          <w:szCs w:val="28"/>
          <w:lang w:val="en-US"/>
        </w:rPr>
      </w:pPr>
      <w:proofErr w:type="gramStart"/>
      <w:r w:rsidRPr="004C5AC1">
        <w:rPr>
          <w:b/>
          <w:bCs/>
          <w:sz w:val="28"/>
          <w:szCs w:val="28"/>
          <w:lang w:val="en-US"/>
        </w:rPr>
        <w:t>Follow-up</w:t>
      </w:r>
      <w:r w:rsidR="00487769">
        <w:rPr>
          <w:b/>
          <w:bCs/>
          <w:sz w:val="28"/>
          <w:szCs w:val="28"/>
          <w:lang w:val="en-US"/>
        </w:rPr>
        <w:t>.</w:t>
      </w:r>
      <w:proofErr w:type="gramEnd"/>
      <w:r w:rsidR="00487769">
        <w:rPr>
          <w:b/>
          <w:bCs/>
          <w:sz w:val="28"/>
          <w:szCs w:val="28"/>
          <w:lang w:val="en-US"/>
        </w:rPr>
        <w:t xml:space="preserve"> </w:t>
      </w:r>
      <w:bookmarkStart w:id="8" w:name="TreatmentFollowup"/>
      <w:bookmarkEnd w:id="8"/>
      <w:r w:rsidRPr="004C5AC1">
        <w:rPr>
          <w:sz w:val="28"/>
          <w:szCs w:val="28"/>
          <w:lang w:val="en-US"/>
        </w:rPr>
        <w:t>General follow-up care includes surveillance studies to evaluate local recurrence and distant metastasis of malignant and intermediate tumors. The precise interval between and the duration of various follow-up studies are not well defined. In general, vigorous surveillance continues for 3-5 years after treatment. Benign tumors generally do not require such surveillance.</w:t>
      </w:r>
    </w:p>
    <w:p w:rsidR="00F80085" w:rsidRDefault="0044713D" w:rsidP="00F6338F">
      <w:pPr>
        <w:shd w:val="clear" w:color="auto" w:fill="FFFFFF"/>
        <w:spacing w:before="100" w:beforeAutospacing="1" w:after="100" w:afterAutospacing="1" w:line="216" w:lineRule="atLeast"/>
        <w:ind w:firstLine="360"/>
        <w:jc w:val="both"/>
        <w:rPr>
          <w:sz w:val="28"/>
          <w:szCs w:val="28"/>
          <w:lang w:val="en-US"/>
        </w:rPr>
      </w:pPr>
      <w:proofErr w:type="gramStart"/>
      <w:r w:rsidRPr="00F6338F">
        <w:rPr>
          <w:b/>
          <w:sz w:val="28"/>
          <w:szCs w:val="28"/>
          <w:lang w:val="en-US"/>
        </w:rPr>
        <w:t>Papilloma</w:t>
      </w:r>
      <w:r>
        <w:rPr>
          <w:sz w:val="28"/>
          <w:szCs w:val="28"/>
          <w:lang w:val="en-US"/>
        </w:rPr>
        <w:t>.</w:t>
      </w:r>
      <w:proofErr w:type="gramEnd"/>
      <w:r>
        <w:rPr>
          <w:sz w:val="28"/>
          <w:szCs w:val="28"/>
          <w:lang w:val="en-US"/>
        </w:rPr>
        <w:t xml:space="preserve"> The papilloma is a relatively common, benign neoplasm   of unknown origin that arises from the surface epithelium. It is typically an </w:t>
      </w:r>
      <w:proofErr w:type="spellStart"/>
      <w:r>
        <w:rPr>
          <w:sz w:val="28"/>
          <w:szCs w:val="28"/>
          <w:lang w:val="en-US"/>
        </w:rPr>
        <w:t>exophytic</w:t>
      </w:r>
      <w:proofErr w:type="spellEnd"/>
      <w:r>
        <w:rPr>
          <w:sz w:val="28"/>
          <w:szCs w:val="28"/>
          <w:lang w:val="en-US"/>
        </w:rPr>
        <w:t xml:space="preserve"> lesion with a cauliflower-like surface or with finger-like projections </w:t>
      </w:r>
      <w:proofErr w:type="spellStart"/>
      <w:r>
        <w:rPr>
          <w:sz w:val="28"/>
          <w:szCs w:val="28"/>
          <w:lang w:val="en-US"/>
        </w:rPr>
        <w:t>generaly</w:t>
      </w:r>
      <w:proofErr w:type="spellEnd"/>
      <w:r>
        <w:rPr>
          <w:sz w:val="28"/>
          <w:szCs w:val="28"/>
          <w:lang w:val="en-US"/>
        </w:rPr>
        <w:t xml:space="preserve"> </w:t>
      </w:r>
      <w:proofErr w:type="spellStart"/>
      <w:r>
        <w:rPr>
          <w:sz w:val="28"/>
          <w:szCs w:val="28"/>
          <w:lang w:val="en-US"/>
        </w:rPr>
        <w:t>arisingfrom</w:t>
      </w:r>
      <w:proofErr w:type="spellEnd"/>
      <w:r>
        <w:rPr>
          <w:sz w:val="28"/>
          <w:szCs w:val="28"/>
          <w:lang w:val="en-US"/>
        </w:rPr>
        <w:t xml:space="preserve"> </w:t>
      </w:r>
      <w:proofErr w:type="spellStart"/>
      <w:r>
        <w:rPr>
          <w:sz w:val="28"/>
          <w:szCs w:val="28"/>
          <w:lang w:val="en-US"/>
        </w:rPr>
        <w:t>apedunculated</w:t>
      </w:r>
      <w:proofErr w:type="spellEnd"/>
      <w:r>
        <w:rPr>
          <w:sz w:val="28"/>
          <w:szCs w:val="28"/>
          <w:lang w:val="en-US"/>
        </w:rPr>
        <w:t xml:space="preserve"> base. </w:t>
      </w:r>
      <w:proofErr w:type="spellStart"/>
      <w:r>
        <w:rPr>
          <w:sz w:val="28"/>
          <w:szCs w:val="28"/>
          <w:lang w:val="en-US"/>
        </w:rPr>
        <w:t>Althoughthe</w:t>
      </w:r>
      <w:proofErr w:type="spellEnd"/>
      <w:r>
        <w:rPr>
          <w:sz w:val="28"/>
          <w:szCs w:val="28"/>
          <w:lang w:val="en-US"/>
        </w:rPr>
        <w:t xml:space="preserve"> average age of </w:t>
      </w:r>
      <w:r w:rsidR="003A197A">
        <w:rPr>
          <w:sz w:val="28"/>
          <w:szCs w:val="28"/>
          <w:lang w:val="en-US"/>
        </w:rPr>
        <w:t xml:space="preserve">occurrence is the fourth </w:t>
      </w:r>
      <w:proofErr w:type="spellStart"/>
      <w:r w:rsidR="003A197A">
        <w:rPr>
          <w:sz w:val="28"/>
          <w:szCs w:val="28"/>
          <w:lang w:val="en-US"/>
        </w:rPr>
        <w:t>decateof</w:t>
      </w:r>
      <w:proofErr w:type="spellEnd"/>
      <w:r w:rsidR="003A197A">
        <w:rPr>
          <w:sz w:val="28"/>
          <w:szCs w:val="28"/>
          <w:lang w:val="en-US"/>
        </w:rPr>
        <w:t xml:space="preserve"> life. The most common sites of occurrence </w:t>
      </w:r>
      <w:proofErr w:type="spellStart"/>
      <w:r w:rsidR="003A197A">
        <w:rPr>
          <w:sz w:val="28"/>
          <w:szCs w:val="28"/>
          <w:lang w:val="en-US"/>
        </w:rPr>
        <w:t>appere</w:t>
      </w:r>
      <w:proofErr w:type="spellEnd"/>
      <w:r w:rsidR="003A197A">
        <w:rPr>
          <w:sz w:val="28"/>
          <w:szCs w:val="28"/>
          <w:lang w:val="en-US"/>
        </w:rPr>
        <w:t xml:space="preserve"> to be on the palatal complex and tongue, following by the lips, </w:t>
      </w:r>
      <w:proofErr w:type="spellStart"/>
      <w:r w:rsidR="003A197A">
        <w:rPr>
          <w:sz w:val="28"/>
          <w:szCs w:val="28"/>
          <w:lang w:val="en-US"/>
        </w:rPr>
        <w:t>gingia</w:t>
      </w:r>
      <w:proofErr w:type="spellEnd"/>
      <w:r w:rsidR="003A197A">
        <w:rPr>
          <w:sz w:val="28"/>
          <w:szCs w:val="28"/>
          <w:lang w:val="en-US"/>
        </w:rPr>
        <w:t xml:space="preserve">, and </w:t>
      </w:r>
      <w:proofErr w:type="spellStart"/>
      <w:r w:rsidR="003A197A">
        <w:rPr>
          <w:sz w:val="28"/>
          <w:szCs w:val="28"/>
          <w:lang w:val="en-US"/>
        </w:rPr>
        <w:t>buccal</w:t>
      </w:r>
      <w:proofErr w:type="spellEnd"/>
      <w:r w:rsidR="003A197A">
        <w:rPr>
          <w:sz w:val="28"/>
          <w:szCs w:val="28"/>
          <w:lang w:val="en-US"/>
        </w:rPr>
        <w:t xml:space="preserve"> mucosa</w:t>
      </w:r>
      <w:r w:rsidR="00392A56">
        <w:rPr>
          <w:sz w:val="28"/>
          <w:szCs w:val="28"/>
          <w:lang w:val="en-US"/>
        </w:rPr>
        <w:t xml:space="preserve">, floor of the </w:t>
      </w:r>
      <w:proofErr w:type="spellStart"/>
      <w:r w:rsidR="00392A56">
        <w:rPr>
          <w:sz w:val="28"/>
          <w:szCs w:val="28"/>
          <w:lang w:val="en-US"/>
        </w:rPr>
        <w:t>mounth</w:t>
      </w:r>
      <w:proofErr w:type="spellEnd"/>
      <w:r w:rsidR="00392A56">
        <w:rPr>
          <w:sz w:val="28"/>
          <w:szCs w:val="28"/>
          <w:lang w:val="en-US"/>
        </w:rPr>
        <w:t xml:space="preserve">, </w:t>
      </w:r>
      <w:proofErr w:type="spellStart"/>
      <w:r w:rsidR="00392A56">
        <w:rPr>
          <w:sz w:val="28"/>
          <w:szCs w:val="28"/>
          <w:lang w:val="en-US"/>
        </w:rPr>
        <w:t>retromolar</w:t>
      </w:r>
      <w:proofErr w:type="spellEnd"/>
      <w:r w:rsidR="00392A56">
        <w:rPr>
          <w:sz w:val="28"/>
          <w:szCs w:val="28"/>
          <w:lang w:val="en-US"/>
        </w:rPr>
        <w:t xml:space="preserve"> pad, alveolar ridge, and </w:t>
      </w:r>
      <w:proofErr w:type="spellStart"/>
      <w:r w:rsidR="00392A56">
        <w:rPr>
          <w:sz w:val="28"/>
          <w:szCs w:val="28"/>
          <w:lang w:val="en-US"/>
        </w:rPr>
        <w:t>buccal</w:t>
      </w:r>
      <w:proofErr w:type="spellEnd"/>
      <w:r w:rsidR="00392A56">
        <w:rPr>
          <w:sz w:val="28"/>
          <w:szCs w:val="28"/>
          <w:lang w:val="en-US"/>
        </w:rPr>
        <w:t xml:space="preserve"> vestibular regions.</w:t>
      </w:r>
    </w:p>
    <w:p w:rsidR="00F10664" w:rsidRDefault="00392A56" w:rsidP="0044713D">
      <w:pPr>
        <w:shd w:val="clear" w:color="auto" w:fill="FFFFFF"/>
        <w:spacing w:before="100" w:beforeAutospacing="1" w:after="100" w:afterAutospacing="1" w:line="216" w:lineRule="atLeast"/>
        <w:jc w:val="both"/>
        <w:rPr>
          <w:sz w:val="28"/>
          <w:szCs w:val="28"/>
          <w:lang w:val="en-US"/>
        </w:rPr>
      </w:pPr>
      <w:r>
        <w:rPr>
          <w:sz w:val="28"/>
          <w:szCs w:val="28"/>
          <w:lang w:val="en-US"/>
        </w:rPr>
        <w:t>Oral verruca vulgaris, or oral warts, are e-</w:t>
      </w:r>
      <w:proofErr w:type="spellStart"/>
      <w:r>
        <w:rPr>
          <w:sz w:val="28"/>
          <w:szCs w:val="28"/>
          <w:lang w:val="en-US"/>
        </w:rPr>
        <w:t>phytic</w:t>
      </w:r>
      <w:proofErr w:type="spellEnd"/>
      <w:r>
        <w:rPr>
          <w:sz w:val="28"/>
          <w:szCs w:val="28"/>
          <w:lang w:val="en-US"/>
        </w:rPr>
        <w:t xml:space="preserve"> </w:t>
      </w:r>
      <w:proofErr w:type="spellStart"/>
      <w:r>
        <w:rPr>
          <w:sz w:val="28"/>
          <w:szCs w:val="28"/>
          <w:lang w:val="en-US"/>
        </w:rPr>
        <w:t>papillomatous</w:t>
      </w:r>
      <w:proofErr w:type="spellEnd"/>
      <w:r>
        <w:rPr>
          <w:sz w:val="28"/>
          <w:szCs w:val="28"/>
          <w:lang w:val="en-US"/>
        </w:rPr>
        <w:t xml:space="preserve"> lesion indistinguishable clinically</w:t>
      </w:r>
      <w:r w:rsidR="005679F6">
        <w:rPr>
          <w:sz w:val="28"/>
          <w:szCs w:val="28"/>
          <w:lang w:val="en-US"/>
        </w:rPr>
        <w:t xml:space="preserve"> </w:t>
      </w:r>
      <w:r>
        <w:rPr>
          <w:sz w:val="28"/>
          <w:szCs w:val="28"/>
          <w:lang w:val="en-US"/>
        </w:rPr>
        <w:t xml:space="preserve">from oral squamous cell </w:t>
      </w:r>
      <w:proofErr w:type="spellStart"/>
      <w:r>
        <w:rPr>
          <w:sz w:val="28"/>
          <w:szCs w:val="28"/>
          <w:lang w:val="en-US"/>
        </w:rPr>
        <w:t>papillomas</w:t>
      </w:r>
      <w:proofErr w:type="spellEnd"/>
      <w:r>
        <w:rPr>
          <w:sz w:val="28"/>
          <w:szCs w:val="28"/>
          <w:lang w:val="en-US"/>
        </w:rPr>
        <w:t>.</w:t>
      </w:r>
      <w:r w:rsidR="005679F6">
        <w:rPr>
          <w:sz w:val="28"/>
          <w:szCs w:val="28"/>
          <w:lang w:val="en-US"/>
        </w:rPr>
        <w:t xml:space="preserve"> </w:t>
      </w:r>
      <w:r w:rsidR="00AF193C">
        <w:rPr>
          <w:sz w:val="28"/>
          <w:szCs w:val="28"/>
          <w:lang w:val="en-US"/>
        </w:rPr>
        <w:t>In their skin counterpart, the common wart, (</w:t>
      </w:r>
      <w:proofErr w:type="spellStart"/>
      <w:r w:rsidR="00AF193C">
        <w:rPr>
          <w:sz w:val="28"/>
          <w:szCs w:val="28"/>
          <w:lang w:val="en-US"/>
        </w:rPr>
        <w:t>veruca</w:t>
      </w:r>
      <w:proofErr w:type="spellEnd"/>
      <w:r w:rsidR="00AF193C">
        <w:rPr>
          <w:sz w:val="28"/>
          <w:szCs w:val="28"/>
          <w:lang w:val="en-US"/>
        </w:rPr>
        <w:t xml:space="preserve"> vulgaris), they are a viral disorder caused by a human papillomavirus and may be spread to oral cavity through autoinoculation by a finger thumb-sucking habit. Because oral </w:t>
      </w:r>
      <w:proofErr w:type="spellStart"/>
      <w:r w:rsidR="00AF193C">
        <w:rPr>
          <w:sz w:val="28"/>
          <w:szCs w:val="28"/>
          <w:lang w:val="en-US"/>
        </w:rPr>
        <w:t>papillomas</w:t>
      </w:r>
      <w:proofErr w:type="spellEnd"/>
      <w:r w:rsidR="00AF193C">
        <w:rPr>
          <w:sz w:val="28"/>
          <w:szCs w:val="28"/>
          <w:lang w:val="en-US"/>
        </w:rPr>
        <w:t xml:space="preserve"> cannot be distinguished clinically from verruca vulgaris and have a similar </w:t>
      </w:r>
      <w:proofErr w:type="spellStart"/>
      <w:r w:rsidR="00AF193C">
        <w:rPr>
          <w:sz w:val="28"/>
          <w:szCs w:val="28"/>
          <w:lang w:val="en-US"/>
        </w:rPr>
        <w:t>histomorphology</w:t>
      </w:r>
      <w:proofErr w:type="spellEnd"/>
      <w:r w:rsidR="00AF193C">
        <w:rPr>
          <w:sz w:val="28"/>
          <w:szCs w:val="28"/>
          <w:lang w:val="en-US"/>
        </w:rPr>
        <w:t xml:space="preserve">, it is entirely possible that </w:t>
      </w:r>
      <w:r w:rsidR="00F10664">
        <w:rPr>
          <w:sz w:val="28"/>
          <w:szCs w:val="28"/>
          <w:lang w:val="en-US"/>
        </w:rPr>
        <w:t xml:space="preserve">many oral </w:t>
      </w:r>
      <w:proofErr w:type="spellStart"/>
      <w:r w:rsidR="00F10664">
        <w:rPr>
          <w:sz w:val="28"/>
          <w:szCs w:val="28"/>
          <w:lang w:val="en-US"/>
        </w:rPr>
        <w:t>papillomas</w:t>
      </w:r>
      <w:proofErr w:type="spellEnd"/>
      <w:r w:rsidR="00F10664">
        <w:rPr>
          <w:sz w:val="28"/>
          <w:szCs w:val="28"/>
          <w:lang w:val="en-US"/>
        </w:rPr>
        <w:t xml:space="preserve"> have a viral cause. </w:t>
      </w:r>
    </w:p>
    <w:p w:rsidR="00FF77DE" w:rsidRDefault="00F10664" w:rsidP="0044713D">
      <w:pPr>
        <w:shd w:val="clear" w:color="auto" w:fill="FFFFFF"/>
        <w:spacing w:before="100" w:beforeAutospacing="1" w:after="100" w:afterAutospacing="1" w:line="216" w:lineRule="atLeast"/>
        <w:jc w:val="both"/>
        <w:rPr>
          <w:sz w:val="28"/>
          <w:szCs w:val="28"/>
          <w:lang w:val="en-US"/>
        </w:rPr>
      </w:pPr>
      <w:r>
        <w:rPr>
          <w:sz w:val="28"/>
          <w:szCs w:val="28"/>
          <w:lang w:val="en-US"/>
        </w:rPr>
        <w:t xml:space="preserve">Histologically, the papilloma is seen as a preparation of the </w:t>
      </w:r>
      <w:proofErr w:type="spellStart"/>
      <w:r>
        <w:rPr>
          <w:sz w:val="28"/>
          <w:szCs w:val="28"/>
          <w:lang w:val="en-US"/>
        </w:rPr>
        <w:t>spinous</w:t>
      </w:r>
      <w:proofErr w:type="spellEnd"/>
      <w:r>
        <w:rPr>
          <w:sz w:val="28"/>
          <w:szCs w:val="28"/>
          <w:lang w:val="en-US"/>
        </w:rPr>
        <w:t xml:space="preserve"> cell layer in a papillary </w:t>
      </w:r>
      <w:proofErr w:type="spellStart"/>
      <w:r>
        <w:rPr>
          <w:sz w:val="28"/>
          <w:szCs w:val="28"/>
          <w:lang w:val="en-US"/>
        </w:rPr>
        <w:t>patern</w:t>
      </w:r>
      <w:proofErr w:type="spellEnd"/>
      <w:r>
        <w:rPr>
          <w:sz w:val="28"/>
          <w:szCs w:val="28"/>
          <w:lang w:val="en-US"/>
        </w:rPr>
        <w:t xml:space="preserve"> often with hyperkeratosis, </w:t>
      </w:r>
      <w:proofErr w:type="spellStart"/>
      <w:r>
        <w:rPr>
          <w:sz w:val="28"/>
          <w:szCs w:val="28"/>
          <w:lang w:val="en-US"/>
        </w:rPr>
        <w:t>acanthosis</w:t>
      </w:r>
      <w:proofErr w:type="spellEnd"/>
      <w:r>
        <w:rPr>
          <w:sz w:val="28"/>
          <w:szCs w:val="28"/>
          <w:lang w:val="en-US"/>
        </w:rPr>
        <w:t xml:space="preserve"> and </w:t>
      </w:r>
      <w:proofErr w:type="spellStart"/>
      <w:r>
        <w:rPr>
          <w:sz w:val="28"/>
          <w:szCs w:val="28"/>
          <w:lang w:val="en-US"/>
        </w:rPr>
        <w:t>siliar</w:t>
      </w:r>
      <w:proofErr w:type="spellEnd"/>
      <w:r>
        <w:rPr>
          <w:sz w:val="28"/>
          <w:szCs w:val="28"/>
          <w:lang w:val="en-US"/>
        </w:rPr>
        <w:t xml:space="preserve"> hyperplasia. Mitotic figures may be </w:t>
      </w:r>
      <w:proofErr w:type="spellStart"/>
      <w:r>
        <w:rPr>
          <w:sz w:val="28"/>
          <w:szCs w:val="28"/>
          <w:lang w:val="en-US"/>
        </w:rPr>
        <w:t>promire</w:t>
      </w:r>
      <w:proofErr w:type="spellEnd"/>
      <w:r>
        <w:rPr>
          <w:sz w:val="28"/>
          <w:szCs w:val="28"/>
          <w:lang w:val="en-US"/>
        </w:rPr>
        <w:t>. The supporting fibrous</w:t>
      </w:r>
      <w:r w:rsidR="00D01B96">
        <w:rPr>
          <w:sz w:val="28"/>
          <w:szCs w:val="28"/>
          <w:lang w:val="en-US"/>
        </w:rPr>
        <w:t xml:space="preserve"> </w:t>
      </w:r>
      <w:r>
        <w:rPr>
          <w:sz w:val="28"/>
          <w:szCs w:val="28"/>
          <w:lang w:val="en-US"/>
        </w:rPr>
        <w:t>connective-tissue</w:t>
      </w:r>
      <w:r w:rsidR="00D01B96">
        <w:rPr>
          <w:sz w:val="28"/>
          <w:szCs w:val="28"/>
          <w:lang w:val="en-US"/>
        </w:rPr>
        <w:t xml:space="preserve"> </w:t>
      </w:r>
      <w:proofErr w:type="spellStart"/>
      <w:r>
        <w:rPr>
          <w:sz w:val="28"/>
          <w:szCs w:val="28"/>
          <w:lang w:val="en-US"/>
        </w:rPr>
        <w:t>stroma</w:t>
      </w:r>
      <w:r w:rsidR="00D01B96">
        <w:rPr>
          <w:sz w:val="28"/>
          <w:szCs w:val="28"/>
          <w:lang w:val="en-US"/>
        </w:rPr>
        <w:t>ten</w:t>
      </w:r>
      <w:proofErr w:type="spellEnd"/>
      <w:r w:rsidR="00D01B96">
        <w:rPr>
          <w:sz w:val="28"/>
          <w:szCs w:val="28"/>
          <w:lang w:val="en-US"/>
        </w:rPr>
        <w:t xml:space="preserve"> contains prominent numbers of small blood </w:t>
      </w:r>
      <w:proofErr w:type="spellStart"/>
      <w:r w:rsidR="00D01B96">
        <w:rPr>
          <w:sz w:val="28"/>
          <w:szCs w:val="28"/>
          <w:lang w:val="en-US"/>
        </w:rPr>
        <w:t>selsas</w:t>
      </w:r>
      <w:proofErr w:type="spellEnd"/>
      <w:r w:rsidR="00D01B96">
        <w:rPr>
          <w:sz w:val="28"/>
          <w:szCs w:val="28"/>
          <w:lang w:val="en-US"/>
        </w:rPr>
        <w:t xml:space="preserve"> well as an inflammatory cell infiltrate </w:t>
      </w:r>
      <w:proofErr w:type="spellStart"/>
      <w:r w:rsidR="00D01B96">
        <w:rPr>
          <w:sz w:val="28"/>
          <w:szCs w:val="28"/>
          <w:lang w:val="en-US"/>
        </w:rPr>
        <w:t>thouth</w:t>
      </w:r>
      <w:proofErr w:type="spellEnd"/>
      <w:r w:rsidR="00D01B96">
        <w:rPr>
          <w:sz w:val="28"/>
          <w:szCs w:val="28"/>
          <w:lang w:val="en-US"/>
        </w:rPr>
        <w:t xml:space="preserve"> the </w:t>
      </w:r>
      <w:proofErr w:type="spellStart"/>
      <w:r w:rsidR="00D01B96">
        <w:rPr>
          <w:sz w:val="28"/>
          <w:szCs w:val="28"/>
          <w:lang w:val="en-US"/>
        </w:rPr>
        <w:t>presenceof</w:t>
      </w:r>
      <w:proofErr w:type="spellEnd"/>
      <w:r w:rsidR="00D01B96">
        <w:rPr>
          <w:sz w:val="28"/>
          <w:szCs w:val="28"/>
          <w:lang w:val="en-US"/>
        </w:rPr>
        <w:t xml:space="preserve"> a coarse </w:t>
      </w:r>
      <w:proofErr w:type="spellStart"/>
      <w:r w:rsidR="00D01B96">
        <w:rPr>
          <w:sz w:val="28"/>
          <w:szCs w:val="28"/>
          <w:lang w:val="en-US"/>
        </w:rPr>
        <w:t>keratohyaline</w:t>
      </w:r>
      <w:proofErr w:type="spellEnd"/>
      <w:r w:rsidR="00D01B96">
        <w:rPr>
          <w:sz w:val="28"/>
          <w:szCs w:val="28"/>
          <w:lang w:val="en-US"/>
        </w:rPr>
        <w:t xml:space="preserve"> granular cell layer and the </w:t>
      </w:r>
      <w:proofErr w:type="spellStart"/>
      <w:r w:rsidR="00D01B96">
        <w:rPr>
          <w:sz w:val="28"/>
          <w:szCs w:val="28"/>
          <w:lang w:val="en-US"/>
        </w:rPr>
        <w:t>presenceof</w:t>
      </w:r>
      <w:proofErr w:type="spellEnd"/>
      <w:r w:rsidR="00D01B96">
        <w:rPr>
          <w:sz w:val="28"/>
          <w:szCs w:val="28"/>
          <w:lang w:val="en-US"/>
        </w:rPr>
        <w:t xml:space="preserve"> vacuolated cells with </w:t>
      </w:r>
      <w:proofErr w:type="spellStart"/>
      <w:r w:rsidR="00D01B96">
        <w:rPr>
          <w:sz w:val="28"/>
          <w:szCs w:val="28"/>
          <w:lang w:val="en-US"/>
        </w:rPr>
        <w:t>piknotic</w:t>
      </w:r>
      <w:proofErr w:type="spellEnd"/>
      <w:r w:rsidR="00D01B96">
        <w:rPr>
          <w:sz w:val="28"/>
          <w:szCs w:val="28"/>
          <w:lang w:val="en-US"/>
        </w:rPr>
        <w:t xml:space="preserve"> nuclei (</w:t>
      </w:r>
      <w:proofErr w:type="spellStart"/>
      <w:r w:rsidR="00D01B96">
        <w:rPr>
          <w:sz w:val="28"/>
          <w:szCs w:val="28"/>
          <w:lang w:val="en-US"/>
        </w:rPr>
        <w:t>koilocytes</w:t>
      </w:r>
      <w:proofErr w:type="spellEnd"/>
      <w:r w:rsidR="00D01B96">
        <w:rPr>
          <w:sz w:val="28"/>
          <w:szCs w:val="28"/>
          <w:lang w:val="en-US"/>
        </w:rPr>
        <w:t xml:space="preserve">) have been used by some to differentiate verruca vulgaris from a papilloma, they are accurately distinguished on the bases of </w:t>
      </w:r>
      <w:proofErr w:type="spellStart"/>
      <w:r w:rsidR="00D01B96">
        <w:rPr>
          <w:sz w:val="28"/>
          <w:szCs w:val="28"/>
          <w:lang w:val="en-US"/>
        </w:rPr>
        <w:t>ultrastructures</w:t>
      </w:r>
      <w:proofErr w:type="spellEnd"/>
      <w:r w:rsidR="00FF77DE">
        <w:rPr>
          <w:sz w:val="28"/>
          <w:szCs w:val="28"/>
          <w:lang w:val="en-US"/>
        </w:rPr>
        <w:t xml:space="preserve">, </w:t>
      </w:r>
      <w:proofErr w:type="spellStart"/>
      <w:r w:rsidR="00FF77DE">
        <w:rPr>
          <w:sz w:val="28"/>
          <w:szCs w:val="28"/>
          <w:lang w:val="en-US"/>
        </w:rPr>
        <w:t>immunohistological</w:t>
      </w:r>
      <w:proofErr w:type="spellEnd"/>
      <w:r w:rsidR="00FF77DE">
        <w:rPr>
          <w:sz w:val="28"/>
          <w:szCs w:val="28"/>
          <w:lang w:val="en-US"/>
        </w:rPr>
        <w:t xml:space="preserve"> findings, or the use of molecular </w:t>
      </w:r>
      <w:proofErr w:type="spellStart"/>
      <w:r w:rsidR="00FF77DE">
        <w:rPr>
          <w:sz w:val="28"/>
          <w:szCs w:val="28"/>
          <w:lang w:val="en-US"/>
        </w:rPr>
        <w:t>hydridization</w:t>
      </w:r>
      <w:proofErr w:type="spellEnd"/>
      <w:r w:rsidR="00FF77DE">
        <w:rPr>
          <w:sz w:val="28"/>
          <w:szCs w:val="28"/>
          <w:lang w:val="en-US"/>
        </w:rPr>
        <w:t xml:space="preserve"> techniques to probe for DNA.</w:t>
      </w:r>
    </w:p>
    <w:p w:rsidR="00A94DC2" w:rsidRDefault="00FF77DE" w:rsidP="00F6338F">
      <w:pPr>
        <w:shd w:val="clear" w:color="auto" w:fill="FFFFFF"/>
        <w:spacing w:before="100" w:beforeAutospacing="1" w:after="100" w:afterAutospacing="1" w:line="216" w:lineRule="atLeast"/>
        <w:ind w:firstLine="708"/>
        <w:jc w:val="both"/>
        <w:rPr>
          <w:sz w:val="28"/>
          <w:szCs w:val="28"/>
          <w:lang w:val="en-US"/>
        </w:rPr>
      </w:pPr>
      <w:proofErr w:type="gramStart"/>
      <w:r w:rsidRPr="00F6338F">
        <w:rPr>
          <w:b/>
          <w:sz w:val="28"/>
          <w:szCs w:val="28"/>
          <w:lang w:val="en-US"/>
        </w:rPr>
        <w:t>Fibroma</w:t>
      </w:r>
      <w:r>
        <w:rPr>
          <w:sz w:val="28"/>
          <w:szCs w:val="28"/>
          <w:lang w:val="en-US"/>
        </w:rPr>
        <w:t>.</w:t>
      </w:r>
      <w:proofErr w:type="gramEnd"/>
      <w:r>
        <w:rPr>
          <w:sz w:val="28"/>
          <w:szCs w:val="28"/>
          <w:lang w:val="en-US"/>
        </w:rPr>
        <w:t xml:space="preserve"> The fibroma is the most common benign soft-tissue tumor found in the oral cavity. It is characteristically a dome-shape lesion</w:t>
      </w:r>
      <w:r w:rsidR="00D01B96">
        <w:rPr>
          <w:sz w:val="28"/>
          <w:szCs w:val="28"/>
          <w:lang w:val="en-US"/>
        </w:rPr>
        <w:t xml:space="preserve"> </w:t>
      </w:r>
      <w:r>
        <w:rPr>
          <w:sz w:val="28"/>
          <w:szCs w:val="28"/>
          <w:lang w:val="en-US"/>
        </w:rPr>
        <w:t xml:space="preserve">with a sessile base and a smooth surface that is usually the color of the surrounding mucosa. It may vary from firm to flaccid in texture, most commonly occurring </w:t>
      </w:r>
      <w:r>
        <w:rPr>
          <w:sz w:val="28"/>
          <w:szCs w:val="28"/>
          <w:lang w:val="en-US"/>
        </w:rPr>
        <w:lastRenderedPageBreak/>
        <w:t>in sites predisposed to irritation</w:t>
      </w:r>
      <w:r w:rsidR="00D01B96">
        <w:rPr>
          <w:sz w:val="28"/>
          <w:szCs w:val="28"/>
          <w:lang w:val="en-US"/>
        </w:rPr>
        <w:t xml:space="preserve"> </w:t>
      </w:r>
      <w:r>
        <w:rPr>
          <w:sz w:val="28"/>
          <w:szCs w:val="28"/>
          <w:lang w:val="en-US"/>
        </w:rPr>
        <w:t xml:space="preserve">or trauma, such as the </w:t>
      </w:r>
      <w:proofErr w:type="spellStart"/>
      <w:r>
        <w:rPr>
          <w:sz w:val="28"/>
          <w:szCs w:val="28"/>
          <w:lang w:val="en-US"/>
        </w:rPr>
        <w:t>buccal</w:t>
      </w:r>
      <w:proofErr w:type="spellEnd"/>
      <w:r>
        <w:rPr>
          <w:sz w:val="28"/>
          <w:szCs w:val="28"/>
          <w:lang w:val="en-US"/>
        </w:rPr>
        <w:t xml:space="preserve"> mucosa, lip, </w:t>
      </w:r>
      <w:r w:rsidR="00A94DC2">
        <w:rPr>
          <w:sz w:val="28"/>
          <w:szCs w:val="28"/>
          <w:lang w:val="en-US"/>
        </w:rPr>
        <w:t>tongue gingi</w:t>
      </w:r>
      <w:r w:rsidR="00F6338F">
        <w:rPr>
          <w:sz w:val="28"/>
          <w:szCs w:val="28"/>
          <w:lang w:val="en-US"/>
        </w:rPr>
        <w:t>va and hard palate. It may occu</w:t>
      </w:r>
      <w:r w:rsidR="00A94DC2">
        <w:rPr>
          <w:sz w:val="28"/>
          <w:szCs w:val="28"/>
          <w:lang w:val="en-US"/>
        </w:rPr>
        <w:t>r at any age. Although generally classified as benign connective-tissue neoplasm most if not all of those lesions occurring in the oral cavity</w:t>
      </w:r>
      <w:r w:rsidR="00F6338F">
        <w:rPr>
          <w:sz w:val="28"/>
          <w:szCs w:val="28"/>
          <w:lang w:val="en-US"/>
        </w:rPr>
        <w:t xml:space="preserve"> </w:t>
      </w:r>
      <w:r w:rsidR="00A94DC2">
        <w:rPr>
          <w:sz w:val="28"/>
          <w:szCs w:val="28"/>
          <w:lang w:val="en-US"/>
        </w:rPr>
        <w:t>are reactive in nature, being basically either</w:t>
      </w:r>
      <w:r w:rsidR="00F6338F">
        <w:rPr>
          <w:sz w:val="28"/>
          <w:szCs w:val="28"/>
          <w:lang w:val="en-US"/>
        </w:rPr>
        <w:t xml:space="preserve"> </w:t>
      </w:r>
      <w:r w:rsidR="00A94DC2">
        <w:rPr>
          <w:sz w:val="28"/>
          <w:szCs w:val="28"/>
          <w:lang w:val="en-US"/>
        </w:rPr>
        <w:t>a reactive type of fibrous hyperplasia or in some cases</w:t>
      </w:r>
      <w:r w:rsidR="00F6338F">
        <w:rPr>
          <w:sz w:val="28"/>
          <w:szCs w:val="28"/>
          <w:lang w:val="en-US"/>
        </w:rPr>
        <w:t xml:space="preserve"> </w:t>
      </w:r>
      <w:r w:rsidR="00A94DC2">
        <w:rPr>
          <w:sz w:val="28"/>
          <w:szCs w:val="28"/>
          <w:lang w:val="en-US"/>
        </w:rPr>
        <w:t>a healed pyogenic granuloma that has undergone scleroses.</w:t>
      </w:r>
    </w:p>
    <w:p w:rsidR="00392A56" w:rsidRPr="0044713D" w:rsidRDefault="00A94DC2" w:rsidP="0044713D">
      <w:pPr>
        <w:shd w:val="clear" w:color="auto" w:fill="FFFFFF"/>
        <w:spacing w:before="100" w:beforeAutospacing="1" w:after="100" w:afterAutospacing="1" w:line="216" w:lineRule="atLeast"/>
        <w:jc w:val="both"/>
        <w:rPr>
          <w:sz w:val="28"/>
          <w:szCs w:val="28"/>
          <w:lang w:val="en-US"/>
        </w:rPr>
      </w:pPr>
      <w:r>
        <w:rPr>
          <w:sz w:val="28"/>
          <w:szCs w:val="28"/>
          <w:lang w:val="en-US"/>
        </w:rPr>
        <w:t>Histologically, the fibroma is a dome shape lesion composed of a fibrous</w:t>
      </w:r>
      <w:r w:rsidR="001F2962">
        <w:rPr>
          <w:sz w:val="28"/>
          <w:szCs w:val="28"/>
          <w:lang w:val="en-US"/>
        </w:rPr>
        <w:t xml:space="preserve"> connective </w:t>
      </w:r>
      <w:proofErr w:type="spellStart"/>
      <w:r w:rsidR="001F2962">
        <w:rPr>
          <w:sz w:val="28"/>
          <w:szCs w:val="28"/>
          <w:lang w:val="en-US"/>
        </w:rPr>
        <w:t>tisure</w:t>
      </w:r>
      <w:proofErr w:type="spellEnd"/>
      <w:r w:rsidR="001F2962">
        <w:rPr>
          <w:sz w:val="28"/>
          <w:szCs w:val="28"/>
          <w:lang w:val="en-US"/>
        </w:rPr>
        <w:t xml:space="preserve"> </w:t>
      </w:r>
      <w:proofErr w:type="spellStart"/>
      <w:r w:rsidR="001F2962">
        <w:rPr>
          <w:sz w:val="28"/>
          <w:szCs w:val="28"/>
          <w:lang w:val="en-US"/>
        </w:rPr>
        <w:t>stroma</w:t>
      </w:r>
      <w:proofErr w:type="spellEnd"/>
      <w:r w:rsidR="001D34BF">
        <w:rPr>
          <w:sz w:val="28"/>
          <w:szCs w:val="28"/>
          <w:lang w:val="en-US"/>
        </w:rPr>
        <w:t xml:space="preserve"> that may vary from loose and delicate to quite dense in its appearance, with an overlying layer of stratified squamous epithelium. </w:t>
      </w:r>
      <w:r>
        <w:rPr>
          <w:sz w:val="28"/>
          <w:szCs w:val="28"/>
          <w:lang w:val="en-US"/>
        </w:rPr>
        <w:t xml:space="preserve"> </w:t>
      </w:r>
      <w:r w:rsidR="00F10664">
        <w:rPr>
          <w:sz w:val="28"/>
          <w:szCs w:val="28"/>
          <w:lang w:val="en-US"/>
        </w:rPr>
        <w:t xml:space="preserve"> </w:t>
      </w:r>
      <w:r w:rsidR="00AF193C">
        <w:rPr>
          <w:sz w:val="28"/>
          <w:szCs w:val="28"/>
          <w:lang w:val="en-US"/>
        </w:rPr>
        <w:t xml:space="preserve"> </w:t>
      </w:r>
    </w:p>
    <w:p w:rsidR="00D92E46" w:rsidRDefault="00DB5996" w:rsidP="001D08CF">
      <w:pPr>
        <w:shd w:val="clear" w:color="auto" w:fill="FFFFFF"/>
        <w:spacing w:before="100" w:beforeAutospacing="1" w:after="100" w:afterAutospacing="1" w:line="216" w:lineRule="atLeast"/>
        <w:ind w:firstLine="708"/>
        <w:jc w:val="both"/>
        <w:rPr>
          <w:noProof/>
          <w:sz w:val="28"/>
          <w:szCs w:val="28"/>
          <w:lang w:val="ro-RO" w:eastAsia="ro-RO"/>
        </w:rPr>
      </w:pPr>
      <w:r w:rsidRPr="001D08CF">
        <w:rPr>
          <w:b/>
          <w:noProof/>
          <w:sz w:val="28"/>
          <w:szCs w:val="28"/>
          <w:lang w:val="ro-RO" w:eastAsia="ro-RO"/>
        </w:rPr>
        <w:t>Pyogenc granuloma</w:t>
      </w:r>
      <w:r>
        <w:rPr>
          <w:noProof/>
          <w:sz w:val="28"/>
          <w:szCs w:val="28"/>
          <w:lang w:val="ro-RO" w:eastAsia="ro-RO"/>
        </w:rPr>
        <w:t xml:space="preserve"> is a relatively common soft-tissue tumor that arise from fibrous connecrive tissue of the skin or mucous membranes. Originally believed to be a botryomycotic infection it is known to be a reactive inflammatory process in which there is seen an exuberant fibrovascular proliferation of the connective tissue secondary t</w:t>
      </w:r>
      <w:r w:rsidR="00114761">
        <w:rPr>
          <w:noProof/>
          <w:sz w:val="28"/>
          <w:szCs w:val="28"/>
          <w:lang w:val="ro-RO" w:eastAsia="ro-RO"/>
        </w:rPr>
        <w:t>o some low grade, cronic iritant.</w:t>
      </w:r>
    </w:p>
    <w:p w:rsidR="00114761" w:rsidRDefault="00114761" w:rsidP="001D08CF">
      <w:pPr>
        <w:shd w:val="clear" w:color="auto" w:fill="FFFFFF"/>
        <w:spacing w:before="100" w:beforeAutospacing="1" w:after="100" w:afterAutospacing="1" w:line="216" w:lineRule="atLeast"/>
        <w:jc w:val="both"/>
        <w:rPr>
          <w:noProof/>
          <w:sz w:val="28"/>
          <w:szCs w:val="28"/>
          <w:lang w:val="ro-RO" w:eastAsia="ro-RO"/>
        </w:rPr>
      </w:pPr>
      <w:r>
        <w:rPr>
          <w:noProof/>
          <w:sz w:val="28"/>
          <w:szCs w:val="28"/>
          <w:lang w:val="ro-RO" w:eastAsia="ro-RO"/>
        </w:rPr>
        <w:t xml:space="preserve">Cllinicaly, the pyogenic granuloma is a raised lesionon eithera sessile or a pedunculated base. Its surface may be smooth or lobulated or occasionally warty apperance that is erythematous or often ulcerated. Depending on the age of the lesion it will vary in texture from soft to firm and is suggestive an fibroma. Becuase of their pronounced vascularity, these lesion often bleed easily when probed. In 70% incidence of occurrence on the gingia, most commonaly </w:t>
      </w:r>
      <w:r w:rsidR="001D08CF">
        <w:rPr>
          <w:noProof/>
          <w:sz w:val="28"/>
          <w:szCs w:val="28"/>
          <w:lang w:val="ro-RO" w:eastAsia="ro-RO"/>
        </w:rPr>
        <w:t>the maxillary anterior followed by mandibullar anterior labial gingia, lips, tounger, buccal mucosa, palate, mucolabial or mucobuccul fold.</w:t>
      </w:r>
      <w:r>
        <w:rPr>
          <w:noProof/>
          <w:sz w:val="28"/>
          <w:szCs w:val="28"/>
          <w:lang w:val="ro-RO" w:eastAsia="ro-RO"/>
        </w:rPr>
        <w:t xml:space="preserve"> </w:t>
      </w:r>
    </w:p>
    <w:p w:rsidR="001D08CF" w:rsidRDefault="001D08CF" w:rsidP="001D08CF">
      <w:pPr>
        <w:shd w:val="clear" w:color="auto" w:fill="FFFFFF"/>
        <w:spacing w:before="100" w:beforeAutospacing="1" w:after="100" w:afterAutospacing="1" w:line="216" w:lineRule="atLeast"/>
        <w:jc w:val="both"/>
        <w:rPr>
          <w:noProof/>
          <w:sz w:val="28"/>
          <w:szCs w:val="28"/>
          <w:lang w:val="ro-RO" w:eastAsia="ro-RO"/>
        </w:rPr>
      </w:pPr>
      <w:r>
        <w:rPr>
          <w:noProof/>
          <w:sz w:val="28"/>
          <w:szCs w:val="28"/>
          <w:lang w:val="ro-RO" w:eastAsia="ro-RO"/>
        </w:rPr>
        <w:t>Histologically the pyogenic granuloma presentsas a remarkabale proliferation of plumb fibroblasts and endothelial cells with the formation of prominent numbers thi-walled endo</w:t>
      </w:r>
      <w:r w:rsidR="00063145">
        <w:rPr>
          <w:noProof/>
          <w:sz w:val="28"/>
          <w:szCs w:val="28"/>
          <w:lang w:val="ro-RO" w:eastAsia="ro-RO"/>
        </w:rPr>
        <w:t>theliun-lined vascullar channel</w:t>
      </w:r>
      <w:r>
        <w:rPr>
          <w:noProof/>
          <w:sz w:val="28"/>
          <w:szCs w:val="28"/>
          <w:lang w:val="ro-RO" w:eastAsia="ro-RO"/>
        </w:rPr>
        <w:t>s</w:t>
      </w:r>
      <w:r w:rsidR="00063145">
        <w:rPr>
          <w:noProof/>
          <w:sz w:val="28"/>
          <w:szCs w:val="28"/>
          <w:lang w:val="ro-RO" w:eastAsia="ro-RO"/>
        </w:rPr>
        <w:t>. A polymorphous inflammatory cell infiltrate is present and the overlinying surface epithelium is often ulcerated.</w:t>
      </w:r>
    </w:p>
    <w:p w:rsidR="00EB5800" w:rsidRDefault="00EB5800" w:rsidP="00E10894">
      <w:pPr>
        <w:shd w:val="clear" w:color="auto" w:fill="FFFFFF"/>
        <w:spacing w:before="100" w:beforeAutospacing="1" w:after="100" w:afterAutospacing="1" w:line="216" w:lineRule="atLeast"/>
        <w:ind w:firstLine="708"/>
        <w:jc w:val="both"/>
        <w:rPr>
          <w:noProof/>
          <w:sz w:val="28"/>
          <w:szCs w:val="28"/>
          <w:lang w:val="ro-RO" w:eastAsia="ro-RO"/>
        </w:rPr>
      </w:pPr>
      <w:r w:rsidRPr="00E10894">
        <w:rPr>
          <w:b/>
          <w:noProof/>
          <w:sz w:val="28"/>
          <w:szCs w:val="28"/>
          <w:lang w:val="ro-RO" w:eastAsia="ro-RO"/>
        </w:rPr>
        <w:t>Peripheral ossifying fibroma</w:t>
      </w:r>
      <w:r>
        <w:rPr>
          <w:noProof/>
          <w:sz w:val="28"/>
          <w:szCs w:val="28"/>
          <w:lang w:val="ro-RO" w:eastAsia="ro-RO"/>
        </w:rPr>
        <w:t xml:space="preserve"> which is also has been called the peripheral odontogenic fibroma is a reactive lesion believed to be of periodontal ligament origin that occuers exclusively on the gingia. 50% of the lesions were noted to occur  between 5 and 25 years of the age, with the pick incidence of 13 years. The lesion is equally divided between</w:t>
      </w:r>
      <w:r w:rsidR="0094148D">
        <w:rPr>
          <w:noProof/>
          <w:sz w:val="28"/>
          <w:szCs w:val="28"/>
          <w:lang w:val="ro-RO" w:eastAsia="ro-RO"/>
        </w:rPr>
        <w:t xml:space="preserve"> the maxilla and the mandible, with over 80% of the lesions in both jaws occurring anerior to the molar area. Histologically the peripheral ossifying fibromais a proliferation of plump fibroblasts in a characteristic stroma of delicate, underlacing collon fibrils. Osteoid and calci</w:t>
      </w:r>
      <w:r w:rsidR="00E17941">
        <w:rPr>
          <w:noProof/>
          <w:sz w:val="28"/>
          <w:szCs w:val="28"/>
          <w:lang w:val="ro-RO" w:eastAsia="ro-RO"/>
        </w:rPr>
        <w:t xml:space="preserve">fied material varying from distrophic calcification to spicules of lamellar may be found on the lesion. The surface epithelium is often ulcerated. </w:t>
      </w:r>
    </w:p>
    <w:p w:rsidR="00704037" w:rsidRDefault="00C47E11" w:rsidP="006B1CF2">
      <w:pPr>
        <w:shd w:val="clear" w:color="auto" w:fill="FFFFFF"/>
        <w:spacing w:before="100" w:beforeAutospacing="1" w:after="100" w:afterAutospacing="1" w:line="216" w:lineRule="atLeast"/>
        <w:ind w:firstLine="708"/>
        <w:jc w:val="both"/>
        <w:rPr>
          <w:noProof/>
          <w:sz w:val="28"/>
          <w:szCs w:val="28"/>
          <w:lang w:val="ro-RO" w:eastAsia="ro-RO"/>
        </w:rPr>
      </w:pPr>
      <w:r w:rsidRPr="00E10894">
        <w:rPr>
          <w:b/>
          <w:noProof/>
          <w:sz w:val="28"/>
          <w:szCs w:val="28"/>
          <w:lang w:val="ro-RO" w:eastAsia="ro-RO"/>
        </w:rPr>
        <w:lastRenderedPageBreak/>
        <w:t>The periph</w:t>
      </w:r>
      <w:r w:rsidR="00E17941" w:rsidRPr="00E10894">
        <w:rPr>
          <w:b/>
          <w:noProof/>
          <w:sz w:val="28"/>
          <w:szCs w:val="28"/>
          <w:lang w:val="ro-RO" w:eastAsia="ro-RO"/>
        </w:rPr>
        <w:t>eral</w:t>
      </w:r>
      <w:r w:rsidRPr="00E10894">
        <w:rPr>
          <w:b/>
          <w:noProof/>
          <w:sz w:val="28"/>
          <w:szCs w:val="28"/>
          <w:lang w:val="ro-RO" w:eastAsia="ro-RO"/>
        </w:rPr>
        <w:t xml:space="preserve"> ciant cell granuloma</w:t>
      </w:r>
      <w:r>
        <w:rPr>
          <w:noProof/>
          <w:sz w:val="28"/>
          <w:szCs w:val="28"/>
          <w:lang w:val="ro-RO" w:eastAsia="ro-RO"/>
        </w:rPr>
        <w:t xml:space="preserve"> like pyogenic granuloma and peripheral ossifying fibroma may represent an unusual response of tissues to injury. Occurred between the 7- 15 years of age. The lesion were noted on gingia of the alveolar r</w:t>
      </w:r>
      <w:r w:rsidR="00064290">
        <w:rPr>
          <w:noProof/>
          <w:sz w:val="28"/>
          <w:szCs w:val="28"/>
          <w:lang w:val="ro-RO" w:eastAsia="ro-RO"/>
        </w:rPr>
        <w:t xml:space="preserve">idge </w:t>
      </w:r>
      <w:r w:rsidR="00704037">
        <w:rPr>
          <w:noProof/>
          <w:sz w:val="28"/>
          <w:szCs w:val="28"/>
          <w:lang w:val="ro-RO" w:eastAsia="ro-RO"/>
        </w:rPr>
        <w:t>and involving mandibular more often than maxilla. The histomorphology of the peripheral gia</w:t>
      </w:r>
      <w:bookmarkStart w:id="9" w:name="_GoBack"/>
      <w:bookmarkEnd w:id="9"/>
      <w:r w:rsidR="00704037">
        <w:rPr>
          <w:noProof/>
          <w:sz w:val="28"/>
          <w:szCs w:val="28"/>
          <w:lang w:val="ro-RO" w:eastAsia="ro-RO"/>
        </w:rPr>
        <w:t>nt granulomais essentially identical to that of central giant granuloma.</w:t>
      </w:r>
    </w:p>
    <w:p w:rsidR="00DB3845" w:rsidRDefault="00704037" w:rsidP="00E10894">
      <w:pPr>
        <w:shd w:val="clear" w:color="auto" w:fill="FFFFFF"/>
        <w:spacing w:before="100" w:beforeAutospacing="1" w:after="100" w:afterAutospacing="1" w:line="216" w:lineRule="atLeast"/>
        <w:ind w:firstLine="708"/>
        <w:jc w:val="both"/>
        <w:rPr>
          <w:noProof/>
          <w:sz w:val="28"/>
          <w:szCs w:val="28"/>
          <w:lang w:val="ro-RO" w:eastAsia="ro-RO"/>
        </w:rPr>
      </w:pPr>
      <w:r w:rsidRPr="00E10894">
        <w:rPr>
          <w:b/>
          <w:noProof/>
          <w:sz w:val="28"/>
          <w:szCs w:val="28"/>
          <w:lang w:val="ro-RO" w:eastAsia="ro-RO"/>
        </w:rPr>
        <w:t>Neurofibroma and neurofibromatos</w:t>
      </w:r>
      <w:r>
        <w:rPr>
          <w:noProof/>
          <w:sz w:val="28"/>
          <w:szCs w:val="28"/>
          <w:lang w:val="ro-RO" w:eastAsia="ro-RO"/>
        </w:rPr>
        <w:t>. Neurofibroma is a benign neoplasm of neural sheaph origin. It may occuer as a solitary lesion or as part of clinical spectrum of neurofibromatosis. Isolated neurofibromas do not differ from those found in association with neurofibromatosis. Neurofibromatosis is an autosomal dominant</w:t>
      </w:r>
      <w:r w:rsidR="00C47E11">
        <w:rPr>
          <w:noProof/>
          <w:sz w:val="28"/>
          <w:szCs w:val="28"/>
          <w:lang w:val="ro-RO" w:eastAsia="ro-RO"/>
        </w:rPr>
        <w:t xml:space="preserve"> </w:t>
      </w:r>
      <w:r w:rsidR="00DB3845">
        <w:rPr>
          <w:noProof/>
          <w:sz w:val="28"/>
          <w:szCs w:val="28"/>
          <w:lang w:val="ro-RO" w:eastAsia="ro-RO"/>
        </w:rPr>
        <w:t>inherited disease characterized by the presence of cafe au lait spots and neurofibromas on the skin. On clinical significance is the tendency, in patient with neurofibromatosis toward the malignant degeneration of neurofibromas in from 3% to 15% of cases. In persons were multiple neurofibromas have not been yet noted, the presence of six and more cafe aulait spots, each larger than 1.5 cm diameter, is considered diagnostic of the desease.</w:t>
      </w:r>
    </w:p>
    <w:p w:rsidR="00E17941" w:rsidRDefault="00DB3845" w:rsidP="001D08CF">
      <w:pPr>
        <w:shd w:val="clear" w:color="auto" w:fill="FFFFFF"/>
        <w:spacing w:before="100" w:beforeAutospacing="1" w:after="100" w:afterAutospacing="1" w:line="216" w:lineRule="atLeast"/>
        <w:jc w:val="both"/>
        <w:rPr>
          <w:noProof/>
          <w:sz w:val="28"/>
          <w:szCs w:val="28"/>
          <w:lang w:val="ro-RO" w:eastAsia="ro-RO"/>
        </w:rPr>
      </w:pPr>
      <w:r>
        <w:rPr>
          <w:noProof/>
          <w:sz w:val="28"/>
          <w:szCs w:val="28"/>
          <w:lang w:val="ro-RO" w:eastAsia="ro-RO"/>
        </w:rPr>
        <w:t>Clinically, neurofibromas are usually seen as nudular lesions on e</w:t>
      </w:r>
      <w:r w:rsidR="00473E8E">
        <w:rPr>
          <w:noProof/>
          <w:sz w:val="28"/>
          <w:szCs w:val="28"/>
          <w:lang w:val="ro-RO" w:eastAsia="ro-RO"/>
        </w:rPr>
        <w:t>ither a sessile or pedunculate base, often with a normal pink mucosal color. They are most frequently found on the tonger ad buccal mucosa but occasionally present as intraoesseous lesions ocurring most commonly in the posterior part of the mandibular.</w:t>
      </w:r>
    </w:p>
    <w:p w:rsidR="00473E8E" w:rsidRDefault="00473E8E" w:rsidP="001D08CF">
      <w:pPr>
        <w:shd w:val="clear" w:color="auto" w:fill="FFFFFF"/>
        <w:spacing w:before="100" w:beforeAutospacing="1" w:after="100" w:afterAutospacing="1" w:line="216" w:lineRule="atLeast"/>
        <w:jc w:val="both"/>
        <w:rPr>
          <w:noProof/>
          <w:sz w:val="28"/>
          <w:szCs w:val="28"/>
          <w:lang w:val="ro-RO" w:eastAsia="ro-RO"/>
        </w:rPr>
      </w:pPr>
      <w:r>
        <w:rPr>
          <w:noProof/>
          <w:sz w:val="28"/>
          <w:szCs w:val="28"/>
          <w:lang w:val="ro-RO" w:eastAsia="ro-RO"/>
        </w:rPr>
        <w:t>Although a great deal of histomorphologic vary ability may be noted, the neurofibroma</w:t>
      </w:r>
      <w:r w:rsidR="00E10894">
        <w:rPr>
          <w:noProof/>
          <w:sz w:val="28"/>
          <w:szCs w:val="28"/>
          <w:lang w:val="ro-RO" w:eastAsia="ro-RO"/>
        </w:rPr>
        <w:t>, the neurofibroma is primarially composed of fascicles of neoplastic Schwann cells and collagen within a myxoid matrix. Solitay soft tissue lesionsare best treated by simple surgical excision.</w:t>
      </w:r>
    </w:p>
    <w:p w:rsidR="00E10894" w:rsidRDefault="00E10894" w:rsidP="001D08CF">
      <w:pPr>
        <w:shd w:val="clear" w:color="auto" w:fill="FFFFFF"/>
        <w:spacing w:before="100" w:beforeAutospacing="1" w:after="100" w:afterAutospacing="1" w:line="216" w:lineRule="atLeast"/>
        <w:jc w:val="both"/>
        <w:rPr>
          <w:noProof/>
          <w:sz w:val="28"/>
          <w:szCs w:val="28"/>
          <w:lang w:val="ro-RO" w:eastAsia="ro-RO"/>
        </w:rPr>
      </w:pPr>
      <w:r>
        <w:rPr>
          <w:noProof/>
          <w:sz w:val="28"/>
          <w:szCs w:val="28"/>
          <w:lang w:val="ro-RO" w:eastAsia="ro-RO"/>
        </w:rPr>
        <w:t xml:space="preserve">Congenital epulis of new born. Is a rare lesion of unknown originthat appears </w:t>
      </w:r>
      <w:r w:rsidR="00925CC6">
        <w:rPr>
          <w:noProof/>
          <w:sz w:val="28"/>
          <w:szCs w:val="28"/>
          <w:lang w:val="ro-RO" w:eastAsia="ro-RO"/>
        </w:rPr>
        <w:t>to occur exclusively in new born infants chiefly on the maxillary anterior alveolar ridge and less commonly on the mandibular alveolar ridge. Clinically it is a pedunculated mass. Over 90% of cases occur in females.</w:t>
      </w:r>
    </w:p>
    <w:p w:rsidR="00925CC6" w:rsidRPr="00DE18D0" w:rsidRDefault="00925CC6" w:rsidP="001D08CF">
      <w:pPr>
        <w:shd w:val="clear" w:color="auto" w:fill="FFFFFF"/>
        <w:spacing w:before="100" w:beforeAutospacing="1" w:after="100" w:afterAutospacing="1" w:line="216" w:lineRule="atLeast"/>
        <w:jc w:val="both"/>
        <w:rPr>
          <w:sz w:val="28"/>
          <w:szCs w:val="28"/>
          <w:lang w:val="en-US"/>
        </w:rPr>
      </w:pPr>
      <w:r>
        <w:rPr>
          <w:noProof/>
          <w:sz w:val="28"/>
          <w:szCs w:val="28"/>
          <w:lang w:val="ro-RO" w:eastAsia="ro-RO"/>
        </w:rPr>
        <w:t>Althoughits histognesis is uncertain, the congenital epulis is hidtologically similar to the granular cell myoblastoma except that the latter is characterized by pseudoepithelomatous hyperplasia of the overlying epithelium, whereas the epithelium over the congenital epulis is generaly thin without rete ridge formation.</w:t>
      </w:r>
    </w:p>
    <w:p w:rsidR="00DE18D0" w:rsidRPr="00DE18D0" w:rsidRDefault="00DE18D0" w:rsidP="00DE18D0">
      <w:pPr>
        <w:shd w:val="clear" w:color="auto" w:fill="FFFFFF"/>
        <w:spacing w:after="96" w:line="216" w:lineRule="atLeast"/>
        <w:ind w:firstLine="360"/>
        <w:jc w:val="both"/>
        <w:outlineLvl w:val="3"/>
        <w:rPr>
          <w:sz w:val="28"/>
          <w:szCs w:val="28"/>
          <w:lang w:val="en-US"/>
        </w:rPr>
      </w:pPr>
    </w:p>
    <w:p w:rsidR="00DE18D0" w:rsidRPr="00DE18D0" w:rsidRDefault="00DE18D0" w:rsidP="00DE18D0">
      <w:pPr>
        <w:shd w:val="clear" w:color="auto" w:fill="FFFFFF"/>
        <w:spacing w:after="96" w:line="216" w:lineRule="atLeast"/>
        <w:ind w:firstLine="360"/>
        <w:jc w:val="both"/>
        <w:outlineLvl w:val="3"/>
        <w:rPr>
          <w:rFonts w:ascii="Arial" w:hAnsi="Arial" w:cs="Arial"/>
          <w:sz w:val="19"/>
          <w:szCs w:val="19"/>
          <w:lang w:val="en-US"/>
        </w:rPr>
      </w:pPr>
    </w:p>
    <w:p w:rsidR="00C2283D" w:rsidRPr="00AE3FFB" w:rsidRDefault="00C2283D" w:rsidP="00C2283D">
      <w:pPr>
        <w:spacing w:before="100" w:beforeAutospacing="1" w:after="100" w:afterAutospacing="1"/>
        <w:jc w:val="both"/>
        <w:rPr>
          <w:color w:val="000000"/>
          <w:sz w:val="28"/>
          <w:szCs w:val="28"/>
          <w:lang w:val="en-US" w:eastAsia="ro-RO"/>
        </w:rPr>
      </w:pPr>
    </w:p>
    <w:p w:rsidR="00EA07A5" w:rsidRDefault="00EA07A5" w:rsidP="00EA07A5">
      <w:pPr>
        <w:spacing w:before="100" w:beforeAutospacing="1" w:after="100" w:afterAutospacing="1"/>
        <w:rPr>
          <w:rFonts w:ascii="Trebuchet MS" w:hAnsi="Trebuchet MS"/>
          <w:b/>
          <w:bCs/>
          <w:color w:val="19367E"/>
          <w:sz w:val="16"/>
          <w:szCs w:val="16"/>
          <w:lang w:val="ro-RO" w:eastAsia="ro-RO"/>
        </w:rPr>
      </w:pPr>
      <w:bookmarkStart w:id="10" w:name="fibroma"/>
      <w:bookmarkEnd w:id="10"/>
    </w:p>
    <w:p w:rsidR="00C2283D" w:rsidRDefault="00C2283D" w:rsidP="004C5AC1">
      <w:pPr>
        <w:ind w:firstLine="708"/>
        <w:jc w:val="right"/>
        <w:rPr>
          <w:sz w:val="28"/>
          <w:szCs w:val="28"/>
          <w:lang w:val="en-US"/>
        </w:rPr>
      </w:pPr>
    </w:p>
    <w:p w:rsidR="00EA07A5" w:rsidRDefault="00EA07A5" w:rsidP="004C5AC1">
      <w:pPr>
        <w:ind w:firstLine="708"/>
        <w:jc w:val="right"/>
        <w:rPr>
          <w:sz w:val="28"/>
          <w:szCs w:val="28"/>
          <w:lang w:val="en-US"/>
        </w:rPr>
      </w:pPr>
    </w:p>
    <w:p w:rsidR="00EA07A5" w:rsidRPr="00C2283D" w:rsidRDefault="00EA07A5" w:rsidP="004C5AC1">
      <w:pPr>
        <w:ind w:firstLine="708"/>
        <w:jc w:val="right"/>
        <w:rPr>
          <w:sz w:val="28"/>
          <w:szCs w:val="28"/>
          <w:lang w:val="en-US"/>
        </w:rPr>
      </w:pPr>
    </w:p>
    <w:sectPr w:rsidR="00EA07A5" w:rsidRPr="00C2283D" w:rsidSect="007608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3F18"/>
    <w:multiLevelType w:val="multilevel"/>
    <w:tmpl w:val="6D664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4551B"/>
    <w:multiLevelType w:val="multilevel"/>
    <w:tmpl w:val="58E6F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311BC9"/>
    <w:multiLevelType w:val="multilevel"/>
    <w:tmpl w:val="67940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7447A1"/>
    <w:multiLevelType w:val="multilevel"/>
    <w:tmpl w:val="5E10F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A2889"/>
    <w:multiLevelType w:val="multilevel"/>
    <w:tmpl w:val="A9EC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C8087E"/>
    <w:multiLevelType w:val="multilevel"/>
    <w:tmpl w:val="E536C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3D1A50"/>
    <w:multiLevelType w:val="multilevel"/>
    <w:tmpl w:val="56DE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A26B9C"/>
    <w:multiLevelType w:val="multilevel"/>
    <w:tmpl w:val="279E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EB1C4F"/>
    <w:multiLevelType w:val="hybridMultilevel"/>
    <w:tmpl w:val="557E3F5E"/>
    <w:lvl w:ilvl="0" w:tplc="0418000F">
      <w:start w:val="1"/>
      <w:numFmt w:val="decimal"/>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9">
    <w:nsid w:val="6CEC5B58"/>
    <w:multiLevelType w:val="multilevel"/>
    <w:tmpl w:val="1BE45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8433B1"/>
    <w:multiLevelType w:val="multilevel"/>
    <w:tmpl w:val="7374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5"/>
  </w:num>
  <w:num w:numId="4">
    <w:abstractNumId w:val="4"/>
  </w:num>
  <w:num w:numId="5">
    <w:abstractNumId w:val="7"/>
  </w:num>
  <w:num w:numId="6">
    <w:abstractNumId w:val="2"/>
  </w:num>
  <w:num w:numId="7">
    <w:abstractNumId w:val="3"/>
  </w:num>
  <w:num w:numId="8">
    <w:abstractNumId w:val="0"/>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2283D"/>
    <w:rsid w:val="00037A30"/>
    <w:rsid w:val="00051571"/>
    <w:rsid w:val="00056723"/>
    <w:rsid w:val="00061897"/>
    <w:rsid w:val="00063145"/>
    <w:rsid w:val="00064290"/>
    <w:rsid w:val="000B2E92"/>
    <w:rsid w:val="000D0F75"/>
    <w:rsid w:val="000D5FB6"/>
    <w:rsid w:val="000D6185"/>
    <w:rsid w:val="000F3515"/>
    <w:rsid w:val="0010111C"/>
    <w:rsid w:val="00114761"/>
    <w:rsid w:val="001C7EF2"/>
    <w:rsid w:val="001D08CF"/>
    <w:rsid w:val="001D34BF"/>
    <w:rsid w:val="001F2962"/>
    <w:rsid w:val="0023546B"/>
    <w:rsid w:val="002437CE"/>
    <w:rsid w:val="00244C90"/>
    <w:rsid w:val="002E1BED"/>
    <w:rsid w:val="003301B9"/>
    <w:rsid w:val="00364D5E"/>
    <w:rsid w:val="0039280F"/>
    <w:rsid w:val="00392A56"/>
    <w:rsid w:val="003A197A"/>
    <w:rsid w:val="003B287B"/>
    <w:rsid w:val="003C175C"/>
    <w:rsid w:val="0040559D"/>
    <w:rsid w:val="0044287D"/>
    <w:rsid w:val="0044713D"/>
    <w:rsid w:val="0045264C"/>
    <w:rsid w:val="004653C4"/>
    <w:rsid w:val="0046555C"/>
    <w:rsid w:val="00473E8E"/>
    <w:rsid w:val="00487769"/>
    <w:rsid w:val="004A00B1"/>
    <w:rsid w:val="004C5AC1"/>
    <w:rsid w:val="00545FE0"/>
    <w:rsid w:val="00566DBC"/>
    <w:rsid w:val="005679F6"/>
    <w:rsid w:val="005B74F1"/>
    <w:rsid w:val="005D70B2"/>
    <w:rsid w:val="006B1CF2"/>
    <w:rsid w:val="006F2BFC"/>
    <w:rsid w:val="00704037"/>
    <w:rsid w:val="007608BD"/>
    <w:rsid w:val="00795D49"/>
    <w:rsid w:val="007A639E"/>
    <w:rsid w:val="007C3809"/>
    <w:rsid w:val="0085494D"/>
    <w:rsid w:val="00856DE4"/>
    <w:rsid w:val="008B49BF"/>
    <w:rsid w:val="00925CC6"/>
    <w:rsid w:val="00932B8D"/>
    <w:rsid w:val="00935CB4"/>
    <w:rsid w:val="0094148D"/>
    <w:rsid w:val="0096412A"/>
    <w:rsid w:val="009F59F8"/>
    <w:rsid w:val="00A06316"/>
    <w:rsid w:val="00A70152"/>
    <w:rsid w:val="00A94DC2"/>
    <w:rsid w:val="00AE3FFB"/>
    <w:rsid w:val="00AF193C"/>
    <w:rsid w:val="00B22ADB"/>
    <w:rsid w:val="00BF53E5"/>
    <w:rsid w:val="00C173C0"/>
    <w:rsid w:val="00C2283D"/>
    <w:rsid w:val="00C47E11"/>
    <w:rsid w:val="00CD68B3"/>
    <w:rsid w:val="00D01B96"/>
    <w:rsid w:val="00D05011"/>
    <w:rsid w:val="00D30860"/>
    <w:rsid w:val="00D32F51"/>
    <w:rsid w:val="00D5628B"/>
    <w:rsid w:val="00D7278B"/>
    <w:rsid w:val="00D918C5"/>
    <w:rsid w:val="00D92E46"/>
    <w:rsid w:val="00DA3E83"/>
    <w:rsid w:val="00DB0951"/>
    <w:rsid w:val="00DB3845"/>
    <w:rsid w:val="00DB5996"/>
    <w:rsid w:val="00DC5BEB"/>
    <w:rsid w:val="00DE18D0"/>
    <w:rsid w:val="00E10894"/>
    <w:rsid w:val="00E17941"/>
    <w:rsid w:val="00E206EE"/>
    <w:rsid w:val="00E93DF0"/>
    <w:rsid w:val="00EA07A5"/>
    <w:rsid w:val="00EB1538"/>
    <w:rsid w:val="00EB5800"/>
    <w:rsid w:val="00F10664"/>
    <w:rsid w:val="00F6338F"/>
    <w:rsid w:val="00F80085"/>
    <w:rsid w:val="00F97623"/>
    <w:rsid w:val="00FE7462"/>
    <w:rsid w:val="00FF7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4F1"/>
    <w:rPr>
      <w:sz w:val="24"/>
      <w:szCs w:val="24"/>
      <w:lang w:val="ru-RU" w:eastAsia="ru-RU"/>
    </w:rPr>
  </w:style>
  <w:style w:type="paragraph" w:styleId="Titlu1">
    <w:name w:val="heading 1"/>
    <w:basedOn w:val="Normal"/>
    <w:next w:val="Normal"/>
    <w:link w:val="Titlu1Caracter"/>
    <w:uiPriority w:val="9"/>
    <w:qFormat/>
    <w:rsid w:val="005B74F1"/>
    <w:pPr>
      <w:keepNext/>
      <w:spacing w:before="240" w:after="60"/>
      <w:outlineLvl w:val="0"/>
    </w:pPr>
    <w:rPr>
      <w:rFonts w:asciiTheme="majorHAnsi" w:eastAsiaTheme="majorEastAsia" w:hAnsiTheme="majorHAnsi" w:cstheme="majorBidi"/>
      <w:b/>
      <w:bCs/>
      <w:kern w:val="32"/>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5B74F1"/>
    <w:rPr>
      <w:rFonts w:asciiTheme="majorHAnsi" w:eastAsiaTheme="majorEastAsia" w:hAnsiTheme="majorHAnsi" w:cstheme="majorBidi"/>
      <w:b/>
      <w:bCs/>
      <w:kern w:val="32"/>
      <w:sz w:val="32"/>
      <w:szCs w:val="32"/>
      <w:lang w:val="ru-RU" w:eastAsia="ru-RU"/>
    </w:rPr>
  </w:style>
  <w:style w:type="paragraph" w:styleId="Subtitlu">
    <w:name w:val="Subtitle"/>
    <w:basedOn w:val="Normal"/>
    <w:next w:val="Normal"/>
    <w:link w:val="SubtitluCaracter"/>
    <w:uiPriority w:val="11"/>
    <w:qFormat/>
    <w:rsid w:val="005B74F1"/>
    <w:pPr>
      <w:spacing w:after="60"/>
      <w:jc w:val="center"/>
      <w:outlineLvl w:val="1"/>
    </w:pPr>
    <w:rPr>
      <w:rFonts w:asciiTheme="majorHAnsi" w:eastAsiaTheme="majorEastAsia" w:hAnsiTheme="majorHAnsi" w:cstheme="majorBidi"/>
    </w:rPr>
  </w:style>
  <w:style w:type="character" w:customStyle="1" w:styleId="SubtitluCaracter">
    <w:name w:val="Subtitlu Caracter"/>
    <w:basedOn w:val="Fontdeparagrafimplicit"/>
    <w:link w:val="Subtitlu"/>
    <w:uiPriority w:val="11"/>
    <w:rsid w:val="005B74F1"/>
    <w:rPr>
      <w:rFonts w:asciiTheme="majorHAnsi" w:eastAsiaTheme="majorEastAsia" w:hAnsiTheme="majorHAnsi" w:cstheme="majorBidi"/>
      <w:sz w:val="24"/>
      <w:szCs w:val="24"/>
      <w:lang w:val="ru-RU" w:eastAsia="ru-RU"/>
    </w:rPr>
  </w:style>
  <w:style w:type="paragraph" w:styleId="Frspaiere">
    <w:name w:val="No Spacing"/>
    <w:uiPriority w:val="1"/>
    <w:qFormat/>
    <w:rsid w:val="005B74F1"/>
    <w:rPr>
      <w:sz w:val="24"/>
      <w:szCs w:val="24"/>
      <w:lang w:val="ru-RU" w:eastAsia="ru-RU"/>
    </w:rPr>
  </w:style>
  <w:style w:type="paragraph" w:styleId="Listparagraf">
    <w:name w:val="List Paragraph"/>
    <w:basedOn w:val="Normal"/>
    <w:uiPriority w:val="34"/>
    <w:qFormat/>
    <w:rsid w:val="00C2283D"/>
    <w:pPr>
      <w:ind w:left="720"/>
      <w:contextualSpacing/>
    </w:pPr>
  </w:style>
  <w:style w:type="paragraph" w:customStyle="1" w:styleId="text">
    <w:name w:val="text"/>
    <w:basedOn w:val="Normal"/>
    <w:rsid w:val="00EA07A5"/>
    <w:pPr>
      <w:spacing w:before="100" w:beforeAutospacing="1" w:after="100" w:afterAutospacing="1"/>
    </w:pPr>
    <w:rPr>
      <w:rFonts w:ascii="Verdana" w:hAnsi="Verdana"/>
      <w:color w:val="000033"/>
      <w:sz w:val="13"/>
      <w:szCs w:val="13"/>
      <w:lang w:val="ro-RO" w:eastAsia="ro-RO"/>
    </w:rPr>
  </w:style>
  <w:style w:type="paragraph" w:customStyle="1" w:styleId="subheader">
    <w:name w:val="subheader"/>
    <w:basedOn w:val="Normal"/>
    <w:rsid w:val="00EA07A5"/>
    <w:pPr>
      <w:spacing w:before="100" w:beforeAutospacing="1" w:after="100" w:afterAutospacing="1"/>
    </w:pPr>
    <w:rPr>
      <w:rFonts w:ascii="Trebuchet MS" w:hAnsi="Trebuchet MS"/>
      <w:b/>
      <w:bCs/>
      <w:color w:val="19367E"/>
      <w:sz w:val="16"/>
      <w:szCs w:val="16"/>
      <w:lang w:val="ro-RO" w:eastAsia="ro-RO"/>
    </w:rPr>
  </w:style>
  <w:style w:type="character" w:styleId="Robust">
    <w:name w:val="Strong"/>
    <w:basedOn w:val="Fontdeparagrafimplicit"/>
    <w:uiPriority w:val="22"/>
    <w:qFormat/>
    <w:rsid w:val="00EA07A5"/>
    <w:rPr>
      <w:b/>
      <w:bCs/>
    </w:rPr>
  </w:style>
  <w:style w:type="character" w:styleId="Hyperlink">
    <w:name w:val="Hyperlink"/>
    <w:basedOn w:val="Fontdeparagrafimplicit"/>
    <w:uiPriority w:val="99"/>
    <w:semiHidden/>
    <w:unhideWhenUsed/>
    <w:rsid w:val="00EA07A5"/>
    <w:rPr>
      <w:color w:val="0000FF"/>
      <w:u w:val="single"/>
    </w:rPr>
  </w:style>
  <w:style w:type="paragraph" w:styleId="TextnBalon">
    <w:name w:val="Balloon Text"/>
    <w:basedOn w:val="Normal"/>
    <w:link w:val="TextnBalonCaracter"/>
    <w:uiPriority w:val="99"/>
    <w:semiHidden/>
    <w:unhideWhenUsed/>
    <w:rsid w:val="00EA07A5"/>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A07A5"/>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33703">
      <w:bodyDiv w:val="1"/>
      <w:marLeft w:val="0"/>
      <w:marRight w:val="0"/>
      <w:marTop w:val="0"/>
      <w:marBottom w:val="0"/>
      <w:divBdr>
        <w:top w:val="none" w:sz="0" w:space="0" w:color="auto"/>
        <w:left w:val="none" w:sz="0" w:space="0" w:color="auto"/>
        <w:bottom w:val="none" w:sz="0" w:space="0" w:color="auto"/>
        <w:right w:val="none" w:sz="0" w:space="0" w:color="auto"/>
      </w:divBdr>
      <w:divsChild>
        <w:div w:id="681323607">
          <w:marLeft w:val="0"/>
          <w:marRight w:val="0"/>
          <w:marTop w:val="48"/>
          <w:marBottom w:val="84"/>
          <w:divBdr>
            <w:top w:val="none" w:sz="0" w:space="0" w:color="auto"/>
            <w:left w:val="none" w:sz="0" w:space="0" w:color="auto"/>
            <w:bottom w:val="none" w:sz="0" w:space="0" w:color="auto"/>
            <w:right w:val="none" w:sz="0" w:space="0" w:color="auto"/>
          </w:divBdr>
          <w:divsChild>
            <w:div w:id="1813517461">
              <w:marLeft w:val="0"/>
              <w:marRight w:val="0"/>
              <w:marTop w:val="0"/>
              <w:marBottom w:val="0"/>
              <w:divBdr>
                <w:top w:val="none" w:sz="0" w:space="0" w:color="auto"/>
                <w:left w:val="none" w:sz="0" w:space="0" w:color="auto"/>
                <w:bottom w:val="none" w:sz="0" w:space="0" w:color="auto"/>
                <w:right w:val="none" w:sz="0" w:space="0" w:color="auto"/>
              </w:divBdr>
              <w:divsChild>
                <w:div w:id="1354696137">
                  <w:marLeft w:val="0"/>
                  <w:marRight w:val="0"/>
                  <w:marTop w:val="0"/>
                  <w:marBottom w:val="0"/>
                  <w:divBdr>
                    <w:top w:val="none" w:sz="0" w:space="0" w:color="auto"/>
                    <w:left w:val="none" w:sz="0" w:space="0" w:color="auto"/>
                    <w:bottom w:val="none" w:sz="0" w:space="0" w:color="auto"/>
                    <w:right w:val="none" w:sz="0" w:space="0" w:color="auto"/>
                  </w:divBdr>
                  <w:divsChild>
                    <w:div w:id="106657622">
                      <w:marLeft w:val="0"/>
                      <w:marRight w:val="0"/>
                      <w:marTop w:val="0"/>
                      <w:marBottom w:val="0"/>
                      <w:divBdr>
                        <w:top w:val="none" w:sz="0" w:space="0" w:color="auto"/>
                        <w:left w:val="none" w:sz="0" w:space="0" w:color="auto"/>
                        <w:bottom w:val="none" w:sz="0" w:space="0" w:color="auto"/>
                        <w:right w:val="none" w:sz="0" w:space="0" w:color="auto"/>
                      </w:divBdr>
                      <w:divsChild>
                        <w:div w:id="3378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889960">
      <w:bodyDiv w:val="1"/>
      <w:marLeft w:val="0"/>
      <w:marRight w:val="0"/>
      <w:marTop w:val="0"/>
      <w:marBottom w:val="0"/>
      <w:divBdr>
        <w:top w:val="none" w:sz="0" w:space="0" w:color="auto"/>
        <w:left w:val="none" w:sz="0" w:space="0" w:color="auto"/>
        <w:bottom w:val="none" w:sz="0" w:space="0" w:color="auto"/>
        <w:right w:val="none" w:sz="0" w:space="0" w:color="auto"/>
      </w:divBdr>
      <w:divsChild>
        <w:div w:id="1604336531">
          <w:marLeft w:val="0"/>
          <w:marRight w:val="0"/>
          <w:marTop w:val="48"/>
          <w:marBottom w:val="84"/>
          <w:divBdr>
            <w:top w:val="none" w:sz="0" w:space="0" w:color="auto"/>
            <w:left w:val="none" w:sz="0" w:space="0" w:color="auto"/>
            <w:bottom w:val="none" w:sz="0" w:space="0" w:color="auto"/>
            <w:right w:val="none" w:sz="0" w:space="0" w:color="auto"/>
          </w:divBdr>
          <w:divsChild>
            <w:div w:id="1706252116">
              <w:marLeft w:val="0"/>
              <w:marRight w:val="0"/>
              <w:marTop w:val="0"/>
              <w:marBottom w:val="0"/>
              <w:divBdr>
                <w:top w:val="none" w:sz="0" w:space="0" w:color="auto"/>
                <w:left w:val="none" w:sz="0" w:space="0" w:color="auto"/>
                <w:bottom w:val="none" w:sz="0" w:space="0" w:color="auto"/>
                <w:right w:val="none" w:sz="0" w:space="0" w:color="auto"/>
              </w:divBdr>
              <w:divsChild>
                <w:div w:id="1483044027">
                  <w:marLeft w:val="0"/>
                  <w:marRight w:val="0"/>
                  <w:marTop w:val="0"/>
                  <w:marBottom w:val="0"/>
                  <w:divBdr>
                    <w:top w:val="none" w:sz="0" w:space="0" w:color="auto"/>
                    <w:left w:val="none" w:sz="0" w:space="0" w:color="auto"/>
                    <w:bottom w:val="none" w:sz="0" w:space="0" w:color="auto"/>
                    <w:right w:val="none" w:sz="0" w:space="0" w:color="auto"/>
                  </w:divBdr>
                  <w:divsChild>
                    <w:div w:id="1297907293">
                      <w:marLeft w:val="0"/>
                      <w:marRight w:val="0"/>
                      <w:marTop w:val="0"/>
                      <w:marBottom w:val="0"/>
                      <w:divBdr>
                        <w:top w:val="none" w:sz="0" w:space="0" w:color="auto"/>
                        <w:left w:val="none" w:sz="0" w:space="0" w:color="auto"/>
                        <w:bottom w:val="none" w:sz="0" w:space="0" w:color="auto"/>
                        <w:right w:val="none" w:sz="0" w:space="0" w:color="auto"/>
                      </w:divBdr>
                      <w:divsChild>
                        <w:div w:id="2181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692870">
      <w:bodyDiv w:val="1"/>
      <w:marLeft w:val="0"/>
      <w:marRight w:val="0"/>
      <w:marTop w:val="0"/>
      <w:marBottom w:val="0"/>
      <w:divBdr>
        <w:top w:val="none" w:sz="0" w:space="0" w:color="auto"/>
        <w:left w:val="none" w:sz="0" w:space="0" w:color="auto"/>
        <w:bottom w:val="none" w:sz="0" w:space="0" w:color="auto"/>
        <w:right w:val="none" w:sz="0" w:space="0" w:color="auto"/>
      </w:divBdr>
      <w:divsChild>
        <w:div w:id="786050812">
          <w:marLeft w:val="0"/>
          <w:marRight w:val="0"/>
          <w:marTop w:val="48"/>
          <w:marBottom w:val="84"/>
          <w:divBdr>
            <w:top w:val="none" w:sz="0" w:space="0" w:color="auto"/>
            <w:left w:val="none" w:sz="0" w:space="0" w:color="auto"/>
            <w:bottom w:val="none" w:sz="0" w:space="0" w:color="auto"/>
            <w:right w:val="none" w:sz="0" w:space="0" w:color="auto"/>
          </w:divBdr>
          <w:divsChild>
            <w:div w:id="114183375">
              <w:marLeft w:val="0"/>
              <w:marRight w:val="0"/>
              <w:marTop w:val="0"/>
              <w:marBottom w:val="0"/>
              <w:divBdr>
                <w:top w:val="none" w:sz="0" w:space="0" w:color="auto"/>
                <w:left w:val="none" w:sz="0" w:space="0" w:color="auto"/>
                <w:bottom w:val="none" w:sz="0" w:space="0" w:color="auto"/>
                <w:right w:val="none" w:sz="0" w:space="0" w:color="auto"/>
              </w:divBdr>
              <w:divsChild>
                <w:div w:id="2106458809">
                  <w:marLeft w:val="0"/>
                  <w:marRight w:val="0"/>
                  <w:marTop w:val="0"/>
                  <w:marBottom w:val="0"/>
                  <w:divBdr>
                    <w:top w:val="none" w:sz="0" w:space="0" w:color="auto"/>
                    <w:left w:val="none" w:sz="0" w:space="0" w:color="auto"/>
                    <w:bottom w:val="none" w:sz="0" w:space="0" w:color="auto"/>
                    <w:right w:val="none" w:sz="0" w:space="0" w:color="auto"/>
                  </w:divBdr>
                  <w:divsChild>
                    <w:div w:id="1598976555">
                      <w:marLeft w:val="0"/>
                      <w:marRight w:val="0"/>
                      <w:marTop w:val="0"/>
                      <w:marBottom w:val="0"/>
                      <w:divBdr>
                        <w:top w:val="none" w:sz="0" w:space="0" w:color="auto"/>
                        <w:left w:val="none" w:sz="0" w:space="0" w:color="auto"/>
                        <w:bottom w:val="none" w:sz="0" w:space="0" w:color="auto"/>
                        <w:right w:val="none" w:sz="0" w:space="0" w:color="auto"/>
                      </w:divBdr>
                      <w:divsChild>
                        <w:div w:id="55825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49990">
      <w:bodyDiv w:val="1"/>
      <w:marLeft w:val="0"/>
      <w:marRight w:val="0"/>
      <w:marTop w:val="0"/>
      <w:marBottom w:val="0"/>
      <w:divBdr>
        <w:top w:val="none" w:sz="0" w:space="0" w:color="auto"/>
        <w:left w:val="none" w:sz="0" w:space="0" w:color="auto"/>
        <w:bottom w:val="none" w:sz="0" w:space="0" w:color="auto"/>
        <w:right w:val="none" w:sz="0" w:space="0" w:color="auto"/>
      </w:divBdr>
      <w:divsChild>
        <w:div w:id="767117438">
          <w:marLeft w:val="0"/>
          <w:marRight w:val="0"/>
          <w:marTop w:val="48"/>
          <w:marBottom w:val="84"/>
          <w:divBdr>
            <w:top w:val="none" w:sz="0" w:space="0" w:color="auto"/>
            <w:left w:val="none" w:sz="0" w:space="0" w:color="auto"/>
            <w:bottom w:val="none" w:sz="0" w:space="0" w:color="auto"/>
            <w:right w:val="none" w:sz="0" w:space="0" w:color="auto"/>
          </w:divBdr>
          <w:divsChild>
            <w:div w:id="1663581483">
              <w:marLeft w:val="0"/>
              <w:marRight w:val="0"/>
              <w:marTop w:val="0"/>
              <w:marBottom w:val="0"/>
              <w:divBdr>
                <w:top w:val="none" w:sz="0" w:space="0" w:color="auto"/>
                <w:left w:val="none" w:sz="0" w:space="0" w:color="auto"/>
                <w:bottom w:val="none" w:sz="0" w:space="0" w:color="auto"/>
                <w:right w:val="none" w:sz="0" w:space="0" w:color="auto"/>
              </w:divBdr>
              <w:divsChild>
                <w:div w:id="674499040">
                  <w:marLeft w:val="0"/>
                  <w:marRight w:val="0"/>
                  <w:marTop w:val="0"/>
                  <w:marBottom w:val="0"/>
                  <w:divBdr>
                    <w:top w:val="none" w:sz="0" w:space="0" w:color="auto"/>
                    <w:left w:val="none" w:sz="0" w:space="0" w:color="auto"/>
                    <w:bottom w:val="none" w:sz="0" w:space="0" w:color="auto"/>
                    <w:right w:val="none" w:sz="0" w:space="0" w:color="auto"/>
                  </w:divBdr>
                  <w:divsChild>
                    <w:div w:id="521627559">
                      <w:marLeft w:val="0"/>
                      <w:marRight w:val="0"/>
                      <w:marTop w:val="0"/>
                      <w:marBottom w:val="0"/>
                      <w:divBdr>
                        <w:top w:val="none" w:sz="0" w:space="0" w:color="auto"/>
                        <w:left w:val="none" w:sz="0" w:space="0" w:color="auto"/>
                        <w:bottom w:val="none" w:sz="0" w:space="0" w:color="auto"/>
                        <w:right w:val="none" w:sz="0" w:space="0" w:color="auto"/>
                      </w:divBdr>
                      <w:divsChild>
                        <w:div w:id="128280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903039">
      <w:bodyDiv w:val="1"/>
      <w:marLeft w:val="0"/>
      <w:marRight w:val="0"/>
      <w:marTop w:val="0"/>
      <w:marBottom w:val="0"/>
      <w:divBdr>
        <w:top w:val="none" w:sz="0" w:space="0" w:color="auto"/>
        <w:left w:val="none" w:sz="0" w:space="0" w:color="auto"/>
        <w:bottom w:val="none" w:sz="0" w:space="0" w:color="auto"/>
        <w:right w:val="none" w:sz="0" w:space="0" w:color="auto"/>
      </w:divBdr>
      <w:divsChild>
        <w:div w:id="1393583899">
          <w:marLeft w:val="0"/>
          <w:marRight w:val="0"/>
          <w:marTop w:val="48"/>
          <w:marBottom w:val="84"/>
          <w:divBdr>
            <w:top w:val="none" w:sz="0" w:space="0" w:color="auto"/>
            <w:left w:val="none" w:sz="0" w:space="0" w:color="auto"/>
            <w:bottom w:val="none" w:sz="0" w:space="0" w:color="auto"/>
            <w:right w:val="none" w:sz="0" w:space="0" w:color="auto"/>
          </w:divBdr>
          <w:divsChild>
            <w:div w:id="816804417">
              <w:marLeft w:val="0"/>
              <w:marRight w:val="0"/>
              <w:marTop w:val="0"/>
              <w:marBottom w:val="0"/>
              <w:divBdr>
                <w:top w:val="none" w:sz="0" w:space="0" w:color="auto"/>
                <w:left w:val="none" w:sz="0" w:space="0" w:color="auto"/>
                <w:bottom w:val="none" w:sz="0" w:space="0" w:color="auto"/>
                <w:right w:val="none" w:sz="0" w:space="0" w:color="auto"/>
              </w:divBdr>
              <w:divsChild>
                <w:div w:id="1590311621">
                  <w:marLeft w:val="0"/>
                  <w:marRight w:val="0"/>
                  <w:marTop w:val="0"/>
                  <w:marBottom w:val="0"/>
                  <w:divBdr>
                    <w:top w:val="none" w:sz="0" w:space="0" w:color="auto"/>
                    <w:left w:val="none" w:sz="0" w:space="0" w:color="auto"/>
                    <w:bottom w:val="none" w:sz="0" w:space="0" w:color="auto"/>
                    <w:right w:val="none" w:sz="0" w:space="0" w:color="auto"/>
                  </w:divBdr>
                  <w:divsChild>
                    <w:div w:id="444808132">
                      <w:marLeft w:val="0"/>
                      <w:marRight w:val="0"/>
                      <w:marTop w:val="0"/>
                      <w:marBottom w:val="0"/>
                      <w:divBdr>
                        <w:top w:val="none" w:sz="0" w:space="0" w:color="auto"/>
                        <w:left w:val="none" w:sz="0" w:space="0" w:color="auto"/>
                        <w:bottom w:val="none" w:sz="0" w:space="0" w:color="auto"/>
                        <w:right w:val="none" w:sz="0" w:space="0" w:color="auto"/>
                      </w:divBdr>
                      <w:divsChild>
                        <w:div w:id="165310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163998">
      <w:bodyDiv w:val="1"/>
      <w:marLeft w:val="0"/>
      <w:marRight w:val="0"/>
      <w:marTop w:val="0"/>
      <w:marBottom w:val="0"/>
      <w:divBdr>
        <w:top w:val="none" w:sz="0" w:space="0" w:color="auto"/>
        <w:left w:val="none" w:sz="0" w:space="0" w:color="auto"/>
        <w:bottom w:val="none" w:sz="0" w:space="0" w:color="auto"/>
        <w:right w:val="none" w:sz="0" w:space="0" w:color="auto"/>
      </w:divBdr>
      <w:divsChild>
        <w:div w:id="463894277">
          <w:marLeft w:val="0"/>
          <w:marRight w:val="0"/>
          <w:marTop w:val="48"/>
          <w:marBottom w:val="84"/>
          <w:divBdr>
            <w:top w:val="none" w:sz="0" w:space="0" w:color="auto"/>
            <w:left w:val="none" w:sz="0" w:space="0" w:color="auto"/>
            <w:bottom w:val="none" w:sz="0" w:space="0" w:color="auto"/>
            <w:right w:val="none" w:sz="0" w:space="0" w:color="auto"/>
          </w:divBdr>
          <w:divsChild>
            <w:div w:id="440957124">
              <w:marLeft w:val="0"/>
              <w:marRight w:val="0"/>
              <w:marTop w:val="0"/>
              <w:marBottom w:val="0"/>
              <w:divBdr>
                <w:top w:val="none" w:sz="0" w:space="0" w:color="auto"/>
                <w:left w:val="none" w:sz="0" w:space="0" w:color="auto"/>
                <w:bottom w:val="none" w:sz="0" w:space="0" w:color="auto"/>
                <w:right w:val="none" w:sz="0" w:space="0" w:color="auto"/>
              </w:divBdr>
              <w:divsChild>
                <w:div w:id="1288928172">
                  <w:marLeft w:val="0"/>
                  <w:marRight w:val="0"/>
                  <w:marTop w:val="0"/>
                  <w:marBottom w:val="0"/>
                  <w:divBdr>
                    <w:top w:val="none" w:sz="0" w:space="0" w:color="auto"/>
                    <w:left w:val="none" w:sz="0" w:space="0" w:color="auto"/>
                    <w:bottom w:val="none" w:sz="0" w:space="0" w:color="auto"/>
                    <w:right w:val="none" w:sz="0" w:space="0" w:color="auto"/>
                  </w:divBdr>
                  <w:divsChild>
                    <w:div w:id="833179475">
                      <w:marLeft w:val="0"/>
                      <w:marRight w:val="0"/>
                      <w:marTop w:val="0"/>
                      <w:marBottom w:val="0"/>
                      <w:divBdr>
                        <w:top w:val="none" w:sz="0" w:space="0" w:color="auto"/>
                        <w:left w:val="none" w:sz="0" w:space="0" w:color="auto"/>
                        <w:bottom w:val="none" w:sz="0" w:space="0" w:color="auto"/>
                        <w:right w:val="none" w:sz="0" w:space="0" w:color="auto"/>
                      </w:divBdr>
                      <w:divsChild>
                        <w:div w:id="20382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930161">
      <w:bodyDiv w:val="1"/>
      <w:marLeft w:val="0"/>
      <w:marRight w:val="0"/>
      <w:marTop w:val="0"/>
      <w:marBottom w:val="0"/>
      <w:divBdr>
        <w:top w:val="none" w:sz="0" w:space="0" w:color="auto"/>
        <w:left w:val="none" w:sz="0" w:space="0" w:color="auto"/>
        <w:bottom w:val="none" w:sz="0" w:space="0" w:color="auto"/>
        <w:right w:val="none" w:sz="0" w:space="0" w:color="auto"/>
      </w:divBdr>
      <w:divsChild>
        <w:div w:id="762728661">
          <w:marLeft w:val="0"/>
          <w:marRight w:val="0"/>
          <w:marTop w:val="48"/>
          <w:marBottom w:val="84"/>
          <w:divBdr>
            <w:top w:val="none" w:sz="0" w:space="0" w:color="auto"/>
            <w:left w:val="none" w:sz="0" w:space="0" w:color="auto"/>
            <w:bottom w:val="none" w:sz="0" w:space="0" w:color="auto"/>
            <w:right w:val="none" w:sz="0" w:space="0" w:color="auto"/>
          </w:divBdr>
          <w:divsChild>
            <w:div w:id="2042439347">
              <w:marLeft w:val="0"/>
              <w:marRight w:val="0"/>
              <w:marTop w:val="0"/>
              <w:marBottom w:val="0"/>
              <w:divBdr>
                <w:top w:val="none" w:sz="0" w:space="0" w:color="auto"/>
                <w:left w:val="none" w:sz="0" w:space="0" w:color="auto"/>
                <w:bottom w:val="none" w:sz="0" w:space="0" w:color="auto"/>
                <w:right w:val="none" w:sz="0" w:space="0" w:color="auto"/>
              </w:divBdr>
              <w:divsChild>
                <w:div w:id="1369909411">
                  <w:marLeft w:val="0"/>
                  <w:marRight w:val="0"/>
                  <w:marTop w:val="0"/>
                  <w:marBottom w:val="0"/>
                  <w:divBdr>
                    <w:top w:val="none" w:sz="0" w:space="0" w:color="auto"/>
                    <w:left w:val="none" w:sz="0" w:space="0" w:color="auto"/>
                    <w:bottom w:val="none" w:sz="0" w:space="0" w:color="auto"/>
                    <w:right w:val="none" w:sz="0" w:space="0" w:color="auto"/>
                  </w:divBdr>
                  <w:divsChild>
                    <w:div w:id="2013602557">
                      <w:marLeft w:val="0"/>
                      <w:marRight w:val="0"/>
                      <w:marTop w:val="0"/>
                      <w:marBottom w:val="0"/>
                      <w:divBdr>
                        <w:top w:val="none" w:sz="0" w:space="0" w:color="auto"/>
                        <w:left w:val="none" w:sz="0" w:space="0" w:color="auto"/>
                        <w:bottom w:val="none" w:sz="0" w:space="0" w:color="auto"/>
                        <w:right w:val="none" w:sz="0" w:space="0" w:color="auto"/>
                      </w:divBdr>
                      <w:divsChild>
                        <w:div w:id="175623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202079">
      <w:bodyDiv w:val="1"/>
      <w:marLeft w:val="0"/>
      <w:marRight w:val="0"/>
      <w:marTop w:val="0"/>
      <w:marBottom w:val="0"/>
      <w:divBdr>
        <w:top w:val="none" w:sz="0" w:space="0" w:color="auto"/>
        <w:left w:val="none" w:sz="0" w:space="0" w:color="auto"/>
        <w:bottom w:val="none" w:sz="0" w:space="0" w:color="auto"/>
        <w:right w:val="none" w:sz="0" w:space="0" w:color="auto"/>
      </w:divBdr>
      <w:divsChild>
        <w:div w:id="273638955">
          <w:marLeft w:val="0"/>
          <w:marRight w:val="0"/>
          <w:marTop w:val="48"/>
          <w:marBottom w:val="84"/>
          <w:divBdr>
            <w:top w:val="none" w:sz="0" w:space="0" w:color="auto"/>
            <w:left w:val="none" w:sz="0" w:space="0" w:color="auto"/>
            <w:bottom w:val="none" w:sz="0" w:space="0" w:color="auto"/>
            <w:right w:val="none" w:sz="0" w:space="0" w:color="auto"/>
          </w:divBdr>
          <w:divsChild>
            <w:div w:id="447236038">
              <w:marLeft w:val="0"/>
              <w:marRight w:val="0"/>
              <w:marTop w:val="0"/>
              <w:marBottom w:val="0"/>
              <w:divBdr>
                <w:top w:val="none" w:sz="0" w:space="0" w:color="auto"/>
                <w:left w:val="none" w:sz="0" w:space="0" w:color="auto"/>
                <w:bottom w:val="none" w:sz="0" w:space="0" w:color="auto"/>
                <w:right w:val="none" w:sz="0" w:space="0" w:color="auto"/>
              </w:divBdr>
              <w:divsChild>
                <w:div w:id="2044750089">
                  <w:marLeft w:val="0"/>
                  <w:marRight w:val="0"/>
                  <w:marTop w:val="0"/>
                  <w:marBottom w:val="0"/>
                  <w:divBdr>
                    <w:top w:val="none" w:sz="0" w:space="0" w:color="auto"/>
                    <w:left w:val="none" w:sz="0" w:space="0" w:color="auto"/>
                    <w:bottom w:val="none" w:sz="0" w:space="0" w:color="auto"/>
                    <w:right w:val="none" w:sz="0" w:space="0" w:color="auto"/>
                  </w:divBdr>
                  <w:divsChild>
                    <w:div w:id="105125272">
                      <w:marLeft w:val="0"/>
                      <w:marRight w:val="0"/>
                      <w:marTop w:val="0"/>
                      <w:marBottom w:val="0"/>
                      <w:divBdr>
                        <w:top w:val="none" w:sz="0" w:space="0" w:color="auto"/>
                        <w:left w:val="none" w:sz="0" w:space="0" w:color="auto"/>
                        <w:bottom w:val="none" w:sz="0" w:space="0" w:color="auto"/>
                        <w:right w:val="none" w:sz="0" w:space="0" w:color="auto"/>
                      </w:divBdr>
                      <w:divsChild>
                        <w:div w:id="13130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055875">
      <w:bodyDiv w:val="1"/>
      <w:marLeft w:val="0"/>
      <w:marRight w:val="0"/>
      <w:marTop w:val="0"/>
      <w:marBottom w:val="0"/>
      <w:divBdr>
        <w:top w:val="none" w:sz="0" w:space="0" w:color="auto"/>
        <w:left w:val="none" w:sz="0" w:space="0" w:color="auto"/>
        <w:bottom w:val="none" w:sz="0" w:space="0" w:color="auto"/>
        <w:right w:val="none" w:sz="0" w:space="0" w:color="auto"/>
      </w:divBdr>
      <w:divsChild>
        <w:div w:id="735590068">
          <w:marLeft w:val="0"/>
          <w:marRight w:val="0"/>
          <w:marTop w:val="48"/>
          <w:marBottom w:val="84"/>
          <w:divBdr>
            <w:top w:val="none" w:sz="0" w:space="0" w:color="auto"/>
            <w:left w:val="none" w:sz="0" w:space="0" w:color="auto"/>
            <w:bottom w:val="none" w:sz="0" w:space="0" w:color="auto"/>
            <w:right w:val="none" w:sz="0" w:space="0" w:color="auto"/>
          </w:divBdr>
          <w:divsChild>
            <w:div w:id="1454517546">
              <w:marLeft w:val="0"/>
              <w:marRight w:val="0"/>
              <w:marTop w:val="0"/>
              <w:marBottom w:val="0"/>
              <w:divBdr>
                <w:top w:val="none" w:sz="0" w:space="0" w:color="auto"/>
                <w:left w:val="none" w:sz="0" w:space="0" w:color="auto"/>
                <w:bottom w:val="none" w:sz="0" w:space="0" w:color="auto"/>
                <w:right w:val="none" w:sz="0" w:space="0" w:color="auto"/>
              </w:divBdr>
              <w:divsChild>
                <w:div w:id="776606203">
                  <w:marLeft w:val="0"/>
                  <w:marRight w:val="0"/>
                  <w:marTop w:val="0"/>
                  <w:marBottom w:val="0"/>
                  <w:divBdr>
                    <w:top w:val="none" w:sz="0" w:space="0" w:color="auto"/>
                    <w:left w:val="none" w:sz="0" w:space="0" w:color="auto"/>
                    <w:bottom w:val="none" w:sz="0" w:space="0" w:color="auto"/>
                    <w:right w:val="none" w:sz="0" w:space="0" w:color="auto"/>
                  </w:divBdr>
                  <w:divsChild>
                    <w:div w:id="643774682">
                      <w:marLeft w:val="0"/>
                      <w:marRight w:val="0"/>
                      <w:marTop w:val="0"/>
                      <w:marBottom w:val="0"/>
                      <w:divBdr>
                        <w:top w:val="none" w:sz="0" w:space="0" w:color="auto"/>
                        <w:left w:val="none" w:sz="0" w:space="0" w:color="auto"/>
                        <w:bottom w:val="none" w:sz="0" w:space="0" w:color="auto"/>
                        <w:right w:val="none" w:sz="0" w:space="0" w:color="auto"/>
                      </w:divBdr>
                      <w:divsChild>
                        <w:div w:id="13877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183611">
      <w:bodyDiv w:val="1"/>
      <w:marLeft w:val="0"/>
      <w:marRight w:val="0"/>
      <w:marTop w:val="0"/>
      <w:marBottom w:val="0"/>
      <w:divBdr>
        <w:top w:val="none" w:sz="0" w:space="0" w:color="auto"/>
        <w:left w:val="none" w:sz="0" w:space="0" w:color="auto"/>
        <w:bottom w:val="none" w:sz="0" w:space="0" w:color="auto"/>
        <w:right w:val="none" w:sz="0" w:space="0" w:color="auto"/>
      </w:divBdr>
      <w:divsChild>
        <w:div w:id="1453592859">
          <w:marLeft w:val="0"/>
          <w:marRight w:val="0"/>
          <w:marTop w:val="48"/>
          <w:marBottom w:val="84"/>
          <w:divBdr>
            <w:top w:val="none" w:sz="0" w:space="0" w:color="auto"/>
            <w:left w:val="none" w:sz="0" w:space="0" w:color="auto"/>
            <w:bottom w:val="none" w:sz="0" w:space="0" w:color="auto"/>
            <w:right w:val="none" w:sz="0" w:space="0" w:color="auto"/>
          </w:divBdr>
          <w:divsChild>
            <w:div w:id="814876548">
              <w:marLeft w:val="0"/>
              <w:marRight w:val="0"/>
              <w:marTop w:val="0"/>
              <w:marBottom w:val="0"/>
              <w:divBdr>
                <w:top w:val="none" w:sz="0" w:space="0" w:color="auto"/>
                <w:left w:val="none" w:sz="0" w:space="0" w:color="auto"/>
                <w:bottom w:val="none" w:sz="0" w:space="0" w:color="auto"/>
                <w:right w:val="none" w:sz="0" w:space="0" w:color="auto"/>
              </w:divBdr>
              <w:divsChild>
                <w:div w:id="227693401">
                  <w:marLeft w:val="0"/>
                  <w:marRight w:val="0"/>
                  <w:marTop w:val="0"/>
                  <w:marBottom w:val="0"/>
                  <w:divBdr>
                    <w:top w:val="none" w:sz="0" w:space="0" w:color="auto"/>
                    <w:left w:val="none" w:sz="0" w:space="0" w:color="auto"/>
                    <w:bottom w:val="none" w:sz="0" w:space="0" w:color="auto"/>
                    <w:right w:val="none" w:sz="0" w:space="0" w:color="auto"/>
                  </w:divBdr>
                  <w:divsChild>
                    <w:div w:id="1075668806">
                      <w:marLeft w:val="0"/>
                      <w:marRight w:val="0"/>
                      <w:marTop w:val="0"/>
                      <w:marBottom w:val="0"/>
                      <w:divBdr>
                        <w:top w:val="none" w:sz="0" w:space="0" w:color="auto"/>
                        <w:left w:val="none" w:sz="0" w:space="0" w:color="auto"/>
                        <w:bottom w:val="none" w:sz="0" w:space="0" w:color="auto"/>
                        <w:right w:val="none" w:sz="0" w:space="0" w:color="auto"/>
                      </w:divBdr>
                      <w:divsChild>
                        <w:div w:id="102579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340676">
      <w:bodyDiv w:val="1"/>
      <w:marLeft w:val="0"/>
      <w:marRight w:val="0"/>
      <w:marTop w:val="0"/>
      <w:marBottom w:val="0"/>
      <w:divBdr>
        <w:top w:val="none" w:sz="0" w:space="0" w:color="auto"/>
        <w:left w:val="none" w:sz="0" w:space="0" w:color="auto"/>
        <w:bottom w:val="none" w:sz="0" w:space="0" w:color="auto"/>
        <w:right w:val="none" w:sz="0" w:space="0" w:color="auto"/>
      </w:divBdr>
      <w:divsChild>
        <w:div w:id="1916430745">
          <w:marLeft w:val="0"/>
          <w:marRight w:val="0"/>
          <w:marTop w:val="48"/>
          <w:marBottom w:val="84"/>
          <w:divBdr>
            <w:top w:val="none" w:sz="0" w:space="0" w:color="auto"/>
            <w:left w:val="none" w:sz="0" w:space="0" w:color="auto"/>
            <w:bottom w:val="none" w:sz="0" w:space="0" w:color="auto"/>
            <w:right w:val="none" w:sz="0" w:space="0" w:color="auto"/>
          </w:divBdr>
          <w:divsChild>
            <w:div w:id="842818303">
              <w:marLeft w:val="0"/>
              <w:marRight w:val="0"/>
              <w:marTop w:val="0"/>
              <w:marBottom w:val="0"/>
              <w:divBdr>
                <w:top w:val="none" w:sz="0" w:space="0" w:color="auto"/>
                <w:left w:val="none" w:sz="0" w:space="0" w:color="auto"/>
                <w:bottom w:val="none" w:sz="0" w:space="0" w:color="auto"/>
                <w:right w:val="none" w:sz="0" w:space="0" w:color="auto"/>
              </w:divBdr>
              <w:divsChild>
                <w:div w:id="1178469057">
                  <w:marLeft w:val="0"/>
                  <w:marRight w:val="0"/>
                  <w:marTop w:val="0"/>
                  <w:marBottom w:val="0"/>
                  <w:divBdr>
                    <w:top w:val="none" w:sz="0" w:space="0" w:color="auto"/>
                    <w:left w:val="none" w:sz="0" w:space="0" w:color="auto"/>
                    <w:bottom w:val="none" w:sz="0" w:space="0" w:color="auto"/>
                    <w:right w:val="none" w:sz="0" w:space="0" w:color="auto"/>
                  </w:divBdr>
                  <w:divsChild>
                    <w:div w:id="1887638384">
                      <w:marLeft w:val="0"/>
                      <w:marRight w:val="0"/>
                      <w:marTop w:val="0"/>
                      <w:marBottom w:val="0"/>
                      <w:divBdr>
                        <w:top w:val="none" w:sz="0" w:space="0" w:color="auto"/>
                        <w:left w:val="none" w:sz="0" w:space="0" w:color="auto"/>
                        <w:bottom w:val="none" w:sz="0" w:space="0" w:color="auto"/>
                        <w:right w:val="none" w:sz="0" w:space="0" w:color="auto"/>
                      </w:divBdr>
                      <w:divsChild>
                        <w:div w:id="8381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087625">
      <w:bodyDiv w:val="1"/>
      <w:marLeft w:val="0"/>
      <w:marRight w:val="0"/>
      <w:marTop w:val="0"/>
      <w:marBottom w:val="0"/>
      <w:divBdr>
        <w:top w:val="none" w:sz="0" w:space="0" w:color="auto"/>
        <w:left w:val="none" w:sz="0" w:space="0" w:color="auto"/>
        <w:bottom w:val="none" w:sz="0" w:space="0" w:color="auto"/>
        <w:right w:val="none" w:sz="0" w:space="0" w:color="auto"/>
      </w:divBdr>
      <w:divsChild>
        <w:div w:id="1874221214">
          <w:marLeft w:val="0"/>
          <w:marRight w:val="0"/>
          <w:marTop w:val="48"/>
          <w:marBottom w:val="84"/>
          <w:divBdr>
            <w:top w:val="none" w:sz="0" w:space="0" w:color="auto"/>
            <w:left w:val="none" w:sz="0" w:space="0" w:color="auto"/>
            <w:bottom w:val="none" w:sz="0" w:space="0" w:color="auto"/>
            <w:right w:val="none" w:sz="0" w:space="0" w:color="auto"/>
          </w:divBdr>
          <w:divsChild>
            <w:div w:id="400491149">
              <w:marLeft w:val="0"/>
              <w:marRight w:val="0"/>
              <w:marTop w:val="0"/>
              <w:marBottom w:val="0"/>
              <w:divBdr>
                <w:top w:val="none" w:sz="0" w:space="0" w:color="auto"/>
                <w:left w:val="none" w:sz="0" w:space="0" w:color="auto"/>
                <w:bottom w:val="none" w:sz="0" w:space="0" w:color="auto"/>
                <w:right w:val="none" w:sz="0" w:space="0" w:color="auto"/>
              </w:divBdr>
              <w:divsChild>
                <w:div w:id="151677910">
                  <w:marLeft w:val="0"/>
                  <w:marRight w:val="0"/>
                  <w:marTop w:val="0"/>
                  <w:marBottom w:val="0"/>
                  <w:divBdr>
                    <w:top w:val="none" w:sz="0" w:space="0" w:color="auto"/>
                    <w:left w:val="none" w:sz="0" w:space="0" w:color="auto"/>
                    <w:bottom w:val="none" w:sz="0" w:space="0" w:color="auto"/>
                    <w:right w:val="none" w:sz="0" w:space="0" w:color="auto"/>
                  </w:divBdr>
                  <w:divsChild>
                    <w:div w:id="1108620732">
                      <w:marLeft w:val="0"/>
                      <w:marRight w:val="0"/>
                      <w:marTop w:val="0"/>
                      <w:marBottom w:val="0"/>
                      <w:divBdr>
                        <w:top w:val="none" w:sz="0" w:space="0" w:color="auto"/>
                        <w:left w:val="none" w:sz="0" w:space="0" w:color="auto"/>
                        <w:bottom w:val="none" w:sz="0" w:space="0" w:color="auto"/>
                        <w:right w:val="none" w:sz="0" w:space="0" w:color="auto"/>
                      </w:divBdr>
                      <w:divsChild>
                        <w:div w:id="1363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282406">
      <w:bodyDiv w:val="1"/>
      <w:marLeft w:val="0"/>
      <w:marRight w:val="0"/>
      <w:marTop w:val="0"/>
      <w:marBottom w:val="0"/>
      <w:divBdr>
        <w:top w:val="none" w:sz="0" w:space="0" w:color="auto"/>
        <w:left w:val="none" w:sz="0" w:space="0" w:color="auto"/>
        <w:bottom w:val="none" w:sz="0" w:space="0" w:color="auto"/>
        <w:right w:val="none" w:sz="0" w:space="0" w:color="auto"/>
      </w:divBdr>
      <w:divsChild>
        <w:div w:id="1825076308">
          <w:marLeft w:val="0"/>
          <w:marRight w:val="0"/>
          <w:marTop w:val="48"/>
          <w:marBottom w:val="84"/>
          <w:divBdr>
            <w:top w:val="none" w:sz="0" w:space="0" w:color="auto"/>
            <w:left w:val="none" w:sz="0" w:space="0" w:color="auto"/>
            <w:bottom w:val="none" w:sz="0" w:space="0" w:color="auto"/>
            <w:right w:val="none" w:sz="0" w:space="0" w:color="auto"/>
          </w:divBdr>
          <w:divsChild>
            <w:div w:id="1707215422">
              <w:marLeft w:val="0"/>
              <w:marRight w:val="0"/>
              <w:marTop w:val="0"/>
              <w:marBottom w:val="0"/>
              <w:divBdr>
                <w:top w:val="none" w:sz="0" w:space="0" w:color="auto"/>
                <w:left w:val="none" w:sz="0" w:space="0" w:color="auto"/>
                <w:bottom w:val="none" w:sz="0" w:space="0" w:color="auto"/>
                <w:right w:val="none" w:sz="0" w:space="0" w:color="auto"/>
              </w:divBdr>
              <w:divsChild>
                <w:div w:id="934246091">
                  <w:marLeft w:val="0"/>
                  <w:marRight w:val="0"/>
                  <w:marTop w:val="0"/>
                  <w:marBottom w:val="0"/>
                  <w:divBdr>
                    <w:top w:val="none" w:sz="0" w:space="0" w:color="auto"/>
                    <w:left w:val="none" w:sz="0" w:space="0" w:color="auto"/>
                    <w:bottom w:val="none" w:sz="0" w:space="0" w:color="auto"/>
                    <w:right w:val="none" w:sz="0" w:space="0" w:color="auto"/>
                  </w:divBdr>
                  <w:divsChild>
                    <w:div w:id="1465850143">
                      <w:marLeft w:val="0"/>
                      <w:marRight w:val="0"/>
                      <w:marTop w:val="0"/>
                      <w:marBottom w:val="0"/>
                      <w:divBdr>
                        <w:top w:val="none" w:sz="0" w:space="0" w:color="auto"/>
                        <w:left w:val="none" w:sz="0" w:space="0" w:color="auto"/>
                        <w:bottom w:val="none" w:sz="0" w:space="0" w:color="auto"/>
                        <w:right w:val="none" w:sz="0" w:space="0" w:color="auto"/>
                      </w:divBdr>
                      <w:divsChild>
                        <w:div w:id="4455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533012">
      <w:bodyDiv w:val="1"/>
      <w:marLeft w:val="0"/>
      <w:marRight w:val="0"/>
      <w:marTop w:val="0"/>
      <w:marBottom w:val="0"/>
      <w:divBdr>
        <w:top w:val="none" w:sz="0" w:space="0" w:color="auto"/>
        <w:left w:val="none" w:sz="0" w:space="0" w:color="auto"/>
        <w:bottom w:val="none" w:sz="0" w:space="0" w:color="auto"/>
        <w:right w:val="none" w:sz="0" w:space="0" w:color="auto"/>
      </w:divBdr>
      <w:divsChild>
        <w:div w:id="274139899">
          <w:marLeft w:val="0"/>
          <w:marRight w:val="0"/>
          <w:marTop w:val="48"/>
          <w:marBottom w:val="84"/>
          <w:divBdr>
            <w:top w:val="none" w:sz="0" w:space="0" w:color="auto"/>
            <w:left w:val="none" w:sz="0" w:space="0" w:color="auto"/>
            <w:bottom w:val="none" w:sz="0" w:space="0" w:color="auto"/>
            <w:right w:val="none" w:sz="0" w:space="0" w:color="auto"/>
          </w:divBdr>
          <w:divsChild>
            <w:div w:id="188107241">
              <w:marLeft w:val="0"/>
              <w:marRight w:val="0"/>
              <w:marTop w:val="0"/>
              <w:marBottom w:val="0"/>
              <w:divBdr>
                <w:top w:val="none" w:sz="0" w:space="0" w:color="auto"/>
                <w:left w:val="none" w:sz="0" w:space="0" w:color="auto"/>
                <w:bottom w:val="none" w:sz="0" w:space="0" w:color="auto"/>
                <w:right w:val="none" w:sz="0" w:space="0" w:color="auto"/>
              </w:divBdr>
              <w:divsChild>
                <w:div w:id="555120558">
                  <w:marLeft w:val="0"/>
                  <w:marRight w:val="0"/>
                  <w:marTop w:val="0"/>
                  <w:marBottom w:val="0"/>
                  <w:divBdr>
                    <w:top w:val="none" w:sz="0" w:space="0" w:color="auto"/>
                    <w:left w:val="none" w:sz="0" w:space="0" w:color="auto"/>
                    <w:bottom w:val="none" w:sz="0" w:space="0" w:color="auto"/>
                    <w:right w:val="none" w:sz="0" w:space="0" w:color="auto"/>
                  </w:divBdr>
                  <w:divsChild>
                    <w:div w:id="471606359">
                      <w:marLeft w:val="0"/>
                      <w:marRight w:val="0"/>
                      <w:marTop w:val="0"/>
                      <w:marBottom w:val="0"/>
                      <w:divBdr>
                        <w:top w:val="none" w:sz="0" w:space="0" w:color="auto"/>
                        <w:left w:val="none" w:sz="0" w:space="0" w:color="auto"/>
                        <w:bottom w:val="none" w:sz="0" w:space="0" w:color="auto"/>
                        <w:right w:val="none" w:sz="0" w:space="0" w:color="auto"/>
                      </w:divBdr>
                      <w:divsChild>
                        <w:div w:id="15855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5600">
      <w:bodyDiv w:val="1"/>
      <w:marLeft w:val="0"/>
      <w:marRight w:val="0"/>
      <w:marTop w:val="0"/>
      <w:marBottom w:val="0"/>
      <w:divBdr>
        <w:top w:val="none" w:sz="0" w:space="0" w:color="auto"/>
        <w:left w:val="none" w:sz="0" w:space="0" w:color="auto"/>
        <w:bottom w:val="none" w:sz="0" w:space="0" w:color="auto"/>
        <w:right w:val="none" w:sz="0" w:space="0" w:color="auto"/>
      </w:divBdr>
      <w:divsChild>
        <w:div w:id="933633392">
          <w:marLeft w:val="0"/>
          <w:marRight w:val="0"/>
          <w:marTop w:val="48"/>
          <w:marBottom w:val="84"/>
          <w:divBdr>
            <w:top w:val="none" w:sz="0" w:space="0" w:color="auto"/>
            <w:left w:val="none" w:sz="0" w:space="0" w:color="auto"/>
            <w:bottom w:val="none" w:sz="0" w:space="0" w:color="auto"/>
            <w:right w:val="none" w:sz="0" w:space="0" w:color="auto"/>
          </w:divBdr>
          <w:divsChild>
            <w:div w:id="1044715993">
              <w:marLeft w:val="0"/>
              <w:marRight w:val="0"/>
              <w:marTop w:val="0"/>
              <w:marBottom w:val="0"/>
              <w:divBdr>
                <w:top w:val="none" w:sz="0" w:space="0" w:color="auto"/>
                <w:left w:val="none" w:sz="0" w:space="0" w:color="auto"/>
                <w:bottom w:val="none" w:sz="0" w:space="0" w:color="auto"/>
                <w:right w:val="none" w:sz="0" w:space="0" w:color="auto"/>
              </w:divBdr>
              <w:divsChild>
                <w:div w:id="2126147096">
                  <w:marLeft w:val="0"/>
                  <w:marRight w:val="0"/>
                  <w:marTop w:val="0"/>
                  <w:marBottom w:val="0"/>
                  <w:divBdr>
                    <w:top w:val="none" w:sz="0" w:space="0" w:color="auto"/>
                    <w:left w:val="none" w:sz="0" w:space="0" w:color="auto"/>
                    <w:bottom w:val="none" w:sz="0" w:space="0" w:color="auto"/>
                    <w:right w:val="none" w:sz="0" w:space="0" w:color="auto"/>
                  </w:divBdr>
                  <w:divsChild>
                    <w:div w:id="973368297">
                      <w:marLeft w:val="0"/>
                      <w:marRight w:val="0"/>
                      <w:marTop w:val="0"/>
                      <w:marBottom w:val="0"/>
                      <w:divBdr>
                        <w:top w:val="none" w:sz="0" w:space="0" w:color="auto"/>
                        <w:left w:val="none" w:sz="0" w:space="0" w:color="auto"/>
                        <w:bottom w:val="none" w:sz="0" w:space="0" w:color="auto"/>
                        <w:right w:val="none" w:sz="0" w:space="0" w:color="auto"/>
                      </w:divBdr>
                      <w:divsChild>
                        <w:div w:id="8380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r.cancer.gov/" TargetMode="External"/><Relationship Id="rId13" Type="http://schemas.openxmlformats.org/officeDocument/2006/relationships/hyperlink" Target="http://emedicine.medscape.com/article/376848-overview" TargetMode="External"/><Relationship Id="rId18" Type="http://schemas.openxmlformats.org/officeDocument/2006/relationships/hyperlink" Target="http://emedicine.medscape.com/article/356704-overview" TargetMode="External"/><Relationship Id="rId3" Type="http://schemas.microsoft.com/office/2007/relationships/stylesWithEffects" Target="stylesWithEffects.xml"/><Relationship Id="rId21" Type="http://schemas.openxmlformats.org/officeDocument/2006/relationships/hyperlink" Target="javascript:showcontent('active','references');" TargetMode="External"/><Relationship Id="rId7" Type="http://schemas.openxmlformats.org/officeDocument/2006/relationships/hyperlink" Target="http://www.dictionarenglezroman.ro/en/dictionary/tissue" TargetMode="External"/><Relationship Id="rId12" Type="http://schemas.openxmlformats.org/officeDocument/2006/relationships/hyperlink" Target="http://emedicine.medscape.com/article/1057855-overview" TargetMode="External"/><Relationship Id="rId17" Type="http://schemas.openxmlformats.org/officeDocument/2006/relationships/hyperlink" Target="http://emedicine.medscape.com/article/1255694-overview"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medicine.medscape.com/article/1255586-overview" TargetMode="External"/><Relationship Id="rId20" Type="http://schemas.openxmlformats.org/officeDocument/2006/relationships/hyperlink" Target="javascript:showcontent('active','references');" TargetMode="External"/><Relationship Id="rId1" Type="http://schemas.openxmlformats.org/officeDocument/2006/relationships/numbering" Target="numbering.xml"/><Relationship Id="rId6" Type="http://schemas.openxmlformats.org/officeDocument/2006/relationships/hyperlink" Target="http://www.dictionarenglezroman.ro/en/dictionary/conjunctive" TargetMode="External"/><Relationship Id="rId11" Type="http://schemas.openxmlformats.org/officeDocument/2006/relationships/hyperlink" Target="http://emedicine.medscape.com/article/391272-overvie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medicine.medscape.com/article/389833-overview" TargetMode="External"/><Relationship Id="rId23" Type="http://schemas.openxmlformats.org/officeDocument/2006/relationships/hyperlink" Target="javascript:showcontent('active','references');" TargetMode="External"/><Relationship Id="rId10" Type="http://schemas.openxmlformats.org/officeDocument/2006/relationships/hyperlink" Target="http://emedicine.medscape.com/article/356704-overview" TargetMode="External"/><Relationship Id="rId19" Type="http://schemas.openxmlformats.org/officeDocument/2006/relationships/hyperlink" Target="javascript:showcontent('active','references');" TargetMode="External"/><Relationship Id="rId4" Type="http://schemas.openxmlformats.org/officeDocument/2006/relationships/settings" Target="settings.xml"/><Relationship Id="rId9" Type="http://schemas.openxmlformats.org/officeDocument/2006/relationships/hyperlink" Target="http://emedicine.medscape.com/article/1253714-overview" TargetMode="External"/><Relationship Id="rId14" Type="http://schemas.openxmlformats.org/officeDocument/2006/relationships/hyperlink" Target="http://emedicine.medscape.com/article/1093486-overview" TargetMode="External"/><Relationship Id="rId22" Type="http://schemas.openxmlformats.org/officeDocument/2006/relationships/hyperlink" Target="javascript:showcontent('active','refer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2228</TotalTime>
  <Pages>16</Pages>
  <Words>5516</Words>
  <Characters>31997</Characters>
  <Application>Microsoft Office Word</Application>
  <DocSecurity>0</DocSecurity>
  <Lines>266</Lines>
  <Paragraphs>74</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Hewlett-Packard</Company>
  <LinksUpToDate>false</LinksUpToDate>
  <CharactersWithSpaces>37439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railean</dc:creator>
  <cp:lastModifiedBy>Railean Silvia</cp:lastModifiedBy>
  <cp:revision>35</cp:revision>
  <cp:lastPrinted>2010-02-21T13:19:00Z</cp:lastPrinted>
  <dcterms:created xsi:type="dcterms:W3CDTF">2010-01-02T21:56:00Z</dcterms:created>
  <dcterms:modified xsi:type="dcterms:W3CDTF">2013-02-10T21:19:00Z</dcterms:modified>
</cp:coreProperties>
</file>